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8AFE0" w14:textId="367E6FE9" w:rsidR="00F11D18" w:rsidRPr="008B7D83" w:rsidRDefault="00910B85" w:rsidP="00910B85">
      <w:pPr>
        <w:tabs>
          <w:tab w:val="left" w:pos="1920"/>
        </w:tabs>
        <w:rPr>
          <w:rFonts w:cs="Arial"/>
          <w:szCs w:val="24"/>
        </w:rPr>
      </w:pPr>
      <w:r>
        <w:rPr>
          <w:rFonts w:cs="Arial"/>
          <w:szCs w:val="24"/>
        </w:rPr>
        <w:tab/>
      </w:r>
    </w:p>
    <w:p w14:paraId="052FC832" w14:textId="77777777" w:rsidR="00501232" w:rsidRPr="008B7D83" w:rsidRDefault="00501232" w:rsidP="008B7D83">
      <w:pPr>
        <w:rPr>
          <w:rFonts w:cs="Arial"/>
          <w:szCs w:val="24"/>
        </w:rPr>
      </w:pPr>
    </w:p>
    <w:p w14:paraId="151FD2E7" w14:textId="77777777" w:rsidR="00F11D18" w:rsidRPr="008B7D83" w:rsidRDefault="00F11D18" w:rsidP="008B7D83">
      <w:pPr>
        <w:rPr>
          <w:rFonts w:cs="Arial"/>
          <w:szCs w:val="24"/>
        </w:rPr>
      </w:pPr>
    </w:p>
    <w:p w14:paraId="00EA9CE3" w14:textId="77777777" w:rsidR="00F11D18" w:rsidRPr="008B7D83" w:rsidRDefault="00F11D18" w:rsidP="008B7D83">
      <w:pPr>
        <w:rPr>
          <w:rFonts w:cs="Arial"/>
          <w:szCs w:val="24"/>
        </w:rPr>
      </w:pPr>
    </w:p>
    <w:p w14:paraId="439164CD" w14:textId="77777777" w:rsidR="00F11D18" w:rsidRPr="008B7D83" w:rsidRDefault="00F11D18" w:rsidP="008B7D83">
      <w:pPr>
        <w:rPr>
          <w:rFonts w:cs="Arial"/>
          <w:szCs w:val="24"/>
        </w:rPr>
      </w:pPr>
    </w:p>
    <w:p w14:paraId="632BA712" w14:textId="77777777" w:rsidR="00166DF6" w:rsidRPr="008B7D83" w:rsidRDefault="00166DF6" w:rsidP="008B7D83">
      <w:pPr>
        <w:rPr>
          <w:rFonts w:cs="Arial"/>
          <w:szCs w:val="24"/>
        </w:rPr>
      </w:pPr>
    </w:p>
    <w:p w14:paraId="51624DC9" w14:textId="311B155D" w:rsidR="00F11D18" w:rsidRDefault="00F11D18" w:rsidP="008B7D83">
      <w:pPr>
        <w:rPr>
          <w:rFonts w:cs="Arial"/>
          <w:szCs w:val="24"/>
        </w:rPr>
      </w:pPr>
    </w:p>
    <w:p w14:paraId="770F61B4" w14:textId="77777777" w:rsidR="00DC3AE2" w:rsidRPr="00C33701" w:rsidRDefault="00DC3AE2" w:rsidP="008B7D83">
      <w:pPr>
        <w:rPr>
          <w:rFonts w:ascii="ACHS Nueva Sans Medium" w:hAnsi="ACHS Nueva Sans Medium" w:cs="Arial"/>
          <w:color w:val="13C045"/>
          <w:szCs w:val="24"/>
        </w:rPr>
      </w:pPr>
    </w:p>
    <w:p w14:paraId="60067221" w14:textId="53B807F5" w:rsidR="00F11D18" w:rsidRPr="00C33701" w:rsidRDefault="0052412D" w:rsidP="00FC1F5C">
      <w:pPr>
        <w:spacing w:after="120"/>
        <w:rPr>
          <w:rFonts w:ascii="ACHS Nueva Sans Medium" w:hAnsi="ACHS Nueva Sans Medium"/>
          <w:color w:val="004C14"/>
          <w:spacing w:val="40"/>
        </w:rPr>
      </w:pPr>
      <w:r w:rsidRPr="00C33701">
        <w:rPr>
          <w:rFonts w:ascii="ACHS Nueva Sans Medium" w:hAnsi="ACHS Nueva Sans Medium"/>
          <w:color w:val="004C14"/>
          <w:spacing w:val="40"/>
        </w:rPr>
        <w:t>PROCEDIMIENT</w:t>
      </w:r>
      <w:r w:rsidR="00BC6FB0" w:rsidRPr="00C33701">
        <w:rPr>
          <w:rFonts w:ascii="ACHS Nueva Sans Medium" w:hAnsi="ACHS Nueva Sans Medium"/>
          <w:color w:val="004C14"/>
          <w:spacing w:val="40"/>
        </w:rPr>
        <w:t>O</w:t>
      </w:r>
    </w:p>
    <w:p w14:paraId="5D35D9AF" w14:textId="77777777" w:rsidR="00BD7C73" w:rsidRDefault="00BD7C73" w:rsidP="00F321A4">
      <w:pPr>
        <w:pStyle w:val="Sinespaciado"/>
        <w:spacing w:line="168" w:lineRule="auto"/>
        <w:jc w:val="left"/>
        <w:rPr>
          <w:rFonts w:ascii="ACHS Nueva Sans" w:hAnsi="ACHS Nueva Sans" w:cs="Arial"/>
          <w:b/>
          <w:bCs/>
          <w:color w:val="004C14"/>
          <w:sz w:val="82"/>
          <w:szCs w:val="82"/>
        </w:rPr>
      </w:pPr>
      <w:r>
        <w:rPr>
          <w:rFonts w:ascii="ACHS Nueva Sans" w:hAnsi="ACHS Nueva Sans" w:cs="Arial"/>
          <w:b/>
          <w:bCs/>
          <w:color w:val="004C14"/>
          <w:sz w:val="82"/>
          <w:szCs w:val="82"/>
        </w:rPr>
        <w:t xml:space="preserve">GESTIÓN DE RIESGOS </w:t>
      </w:r>
    </w:p>
    <w:p w14:paraId="4F3A5B6C" w14:textId="476A89D0" w:rsidR="002400E5" w:rsidRPr="00BC3F0A" w:rsidRDefault="00BD7C73" w:rsidP="00F321A4">
      <w:pPr>
        <w:pStyle w:val="Sinespaciado"/>
        <w:spacing w:line="168" w:lineRule="auto"/>
        <w:jc w:val="left"/>
        <w:rPr>
          <w:rFonts w:ascii="ACHS Nueva Sans" w:hAnsi="ACHS Nueva Sans" w:cs="Arial"/>
          <w:b/>
          <w:bCs/>
          <w:color w:val="004C14"/>
          <w:sz w:val="82"/>
          <w:szCs w:val="82"/>
        </w:rPr>
      </w:pPr>
      <w:r>
        <w:rPr>
          <w:rFonts w:ascii="ACHS Nueva Sans" w:hAnsi="ACHS Nueva Sans" w:cs="Arial"/>
          <w:b/>
          <w:bCs/>
          <w:color w:val="004C14"/>
          <w:sz w:val="82"/>
          <w:szCs w:val="82"/>
        </w:rPr>
        <w:t>DE SST</w:t>
      </w:r>
    </w:p>
    <w:p w14:paraId="55D596BA" w14:textId="4D0B2917" w:rsidR="00596CE1" w:rsidRPr="00C33701" w:rsidRDefault="00596CE1" w:rsidP="0040092E">
      <w:pPr>
        <w:pStyle w:val="Sinespaciado"/>
        <w:rPr>
          <w:rFonts w:ascii="ACHS Nueva Sans Medium" w:hAnsi="ACHS Nueva Sans Medium"/>
          <w:color w:val="004C14"/>
        </w:rPr>
      </w:pPr>
    </w:p>
    <w:p w14:paraId="4034311F" w14:textId="0E743587" w:rsidR="00FB0124" w:rsidRPr="009F0374" w:rsidRDefault="000B0893" w:rsidP="00FB0124">
      <w:pPr>
        <w:spacing w:after="0"/>
        <w:rPr>
          <w:rFonts w:ascii="ACHS Nueva Sans Medium" w:hAnsi="ACHS Nueva Sans Medium"/>
          <w:bCs/>
          <w:color w:val="7F7F7F"/>
          <w:spacing w:val="20"/>
          <w:sz w:val="20"/>
          <w:szCs w:val="20"/>
        </w:rPr>
      </w:pPr>
      <w:sdt>
        <w:sdtPr>
          <w:rPr>
            <w:rFonts w:ascii="ACHS Nueva Sans Medium" w:hAnsi="ACHS Nueva Sans Medium"/>
            <w:bCs/>
            <w:color w:val="7F7F7F"/>
            <w:spacing w:val="20"/>
            <w:sz w:val="20"/>
            <w:szCs w:val="20"/>
          </w:rPr>
          <w:alias w:val="Entidad empleadora"/>
          <w:tag w:val="Entidad empleadora"/>
          <w:id w:val="406961608"/>
          <w:lock w:val="sdtLocked"/>
          <w:placeholder>
            <w:docPart w:val="B2CCD067AC634312A48B7E725F484836"/>
          </w:placeholder>
          <w:dataBinding w:prefixMappings="xmlns:ns0='http://schemas.openxmlformats.org/officeDocument/2006/extended-properties' " w:xpath="/ns0:Properties[1]/ns0:Company[1]" w:storeItemID="{6668398D-A668-4E3E-A5EB-62B293D839F1}"/>
          <w:text/>
        </w:sdtPr>
        <w:sdtContent>
          <w:r w:rsidR="00840E04" w:rsidRPr="009F0374">
            <w:rPr>
              <w:rFonts w:ascii="ACHS Nueva Sans Medium" w:hAnsi="ACHS Nueva Sans Medium"/>
              <w:bCs/>
              <w:color w:val="7F7F7F"/>
              <w:spacing w:val="20"/>
              <w:sz w:val="20"/>
              <w:szCs w:val="20"/>
            </w:rPr>
            <w:t>[NOMBRE ENTIDAD EMPLEADORA]</w:t>
          </w:r>
        </w:sdtContent>
      </w:sdt>
    </w:p>
    <w:p w14:paraId="0728AD3F" w14:textId="77777777" w:rsidR="00FB0124" w:rsidRPr="00C33701" w:rsidRDefault="00FB0124" w:rsidP="00596CE1">
      <w:pPr>
        <w:rPr>
          <w:color w:val="13C045"/>
        </w:rPr>
      </w:pPr>
    </w:p>
    <w:p w14:paraId="04CE31CD" w14:textId="6FCF62C9" w:rsidR="00F11D18" w:rsidRPr="008B7D83" w:rsidRDefault="00F11D18" w:rsidP="008B7D83">
      <w:pPr>
        <w:rPr>
          <w:rFonts w:cs="Arial"/>
          <w:szCs w:val="24"/>
        </w:rPr>
      </w:pPr>
    </w:p>
    <w:p w14:paraId="3597A7A5" w14:textId="77777777" w:rsidR="000A35A0" w:rsidRPr="008B7D83" w:rsidRDefault="000A35A0" w:rsidP="008B7D83">
      <w:pPr>
        <w:rPr>
          <w:rFonts w:cs="Arial"/>
          <w:szCs w:val="24"/>
        </w:rPr>
      </w:pPr>
    </w:p>
    <w:p w14:paraId="7A271CBD" w14:textId="02F43C86" w:rsidR="00F11D18" w:rsidRPr="008B7D83" w:rsidRDefault="00F11D18" w:rsidP="00D901FD">
      <w:pPr>
        <w:tabs>
          <w:tab w:val="left" w:pos="1893"/>
        </w:tabs>
        <w:rPr>
          <w:rFonts w:cs="Arial"/>
          <w:szCs w:val="24"/>
        </w:rPr>
      </w:pPr>
    </w:p>
    <w:p w14:paraId="49868A40" w14:textId="77777777" w:rsidR="00F11D18" w:rsidRPr="008B7D83" w:rsidRDefault="00F11D18" w:rsidP="008B7D83">
      <w:pPr>
        <w:rPr>
          <w:rFonts w:cs="Arial"/>
          <w:szCs w:val="24"/>
        </w:rPr>
      </w:pPr>
    </w:p>
    <w:p w14:paraId="4972A260" w14:textId="77777777" w:rsidR="00F11D18" w:rsidRPr="008B7D83" w:rsidRDefault="00F11D18" w:rsidP="008B7D83">
      <w:pPr>
        <w:rPr>
          <w:rFonts w:cs="Arial"/>
          <w:szCs w:val="24"/>
        </w:rPr>
      </w:pPr>
    </w:p>
    <w:p w14:paraId="0A59A811" w14:textId="06BB2085" w:rsidR="00D91BC7" w:rsidRDefault="00D91BC7" w:rsidP="00E90F71">
      <w:pPr>
        <w:pStyle w:val="Sinespaciado"/>
        <w:rPr>
          <w:noProof/>
        </w:rPr>
      </w:pPr>
    </w:p>
    <w:p w14:paraId="4ED75C8A" w14:textId="4E1F8A8B" w:rsidR="00E90F71" w:rsidRDefault="00E90F71" w:rsidP="00E90F71">
      <w:pPr>
        <w:pStyle w:val="Sinespaciado"/>
        <w:rPr>
          <w:noProof/>
        </w:rPr>
      </w:pPr>
    </w:p>
    <w:p w14:paraId="44EDFD69" w14:textId="77777777" w:rsidR="007067EF" w:rsidRDefault="007067EF" w:rsidP="007067EF"/>
    <w:p w14:paraId="4B093C2E" w14:textId="77777777" w:rsidR="007067EF" w:rsidRDefault="007067EF" w:rsidP="007067EF"/>
    <w:p w14:paraId="604486ED" w14:textId="77777777" w:rsidR="007067EF" w:rsidRDefault="007067EF" w:rsidP="007067EF"/>
    <w:p w14:paraId="307C8744" w14:textId="682346D0" w:rsidR="00AC40C5" w:rsidRPr="00695386" w:rsidRDefault="00E739B4" w:rsidP="00AC40C5">
      <w:r>
        <w:rPr>
          <w:noProof/>
          <w:lang w:val="es-CL" w:eastAsia="es-CL" w:bidi="ar-SA"/>
        </w:rPr>
        <w:lastRenderedPageBreak/>
        <mc:AlternateContent>
          <mc:Choice Requires="wps">
            <w:drawing>
              <wp:anchor distT="0" distB="0" distL="114300" distR="114300" simplePos="0" relativeHeight="251658255" behindDoc="0" locked="0" layoutInCell="1" allowOverlap="1" wp14:anchorId="449C97B4" wp14:editId="7F1FEE85">
                <wp:simplePos x="0" y="0"/>
                <wp:positionH relativeFrom="column">
                  <wp:posOffset>495300</wp:posOffset>
                </wp:positionH>
                <wp:positionV relativeFrom="paragraph">
                  <wp:posOffset>859155</wp:posOffset>
                </wp:positionV>
                <wp:extent cx="2377440" cy="387350"/>
                <wp:effectExtent l="0" t="0" r="0" b="0"/>
                <wp:wrapTopAndBottom/>
                <wp:docPr id="1117648516" name="Cuadro de texto 1117648516"/>
                <wp:cNvGraphicFramePr/>
                <a:graphic xmlns:a="http://schemas.openxmlformats.org/drawingml/2006/main">
                  <a:graphicData uri="http://schemas.microsoft.com/office/word/2010/wordprocessingShape">
                    <wps:wsp>
                      <wps:cNvSpPr txBox="1"/>
                      <wps:spPr>
                        <a:xfrm>
                          <a:off x="0" y="0"/>
                          <a:ext cx="2377440" cy="387350"/>
                        </a:xfrm>
                        <a:prstGeom prst="rect">
                          <a:avLst/>
                        </a:prstGeom>
                        <a:noFill/>
                        <a:ln w="6350">
                          <a:noFill/>
                        </a:ln>
                      </wps:spPr>
                      <wps:txbx>
                        <w:txbxContent>
                          <w:p w14:paraId="46927917" w14:textId="77777777" w:rsidR="000B0893" w:rsidRPr="00475E95" w:rsidRDefault="000B0893" w:rsidP="00AC40C5">
                            <w:pPr>
                              <w:spacing w:line="216" w:lineRule="auto"/>
                              <w:jc w:val="left"/>
                              <w:rPr>
                                <w:rFonts w:ascii="ACHS Nueva Sans" w:hAnsi="ACHS Nueva Sans"/>
                                <w:b/>
                                <w:bCs/>
                                <w:color w:val="FFFFFF" w:themeColor="background1"/>
                                <w:sz w:val="40"/>
                                <w:szCs w:val="40"/>
                              </w:rPr>
                            </w:pPr>
                            <w:r w:rsidRPr="00475E95">
                              <w:rPr>
                                <w:rFonts w:ascii="ACHS Nueva Sans" w:eastAsia="SimSun" w:hAnsi="ACHS Nueva Sans" w:cs="AppleSystemUIFont"/>
                                <w:b/>
                                <w:bCs/>
                                <w:color w:val="FFFFFF" w:themeColor="background1"/>
                                <w:sz w:val="40"/>
                                <w:szCs w:val="40"/>
                                <w:lang w:val="es-ES_tradnl" w:eastAsia="en-US" w:bidi="ar-SA"/>
                              </w:rPr>
                              <w:t>IMPORTANTE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49C97B4" id="_x0000_t202" coordsize="21600,21600" o:spt="202" path="m,l,21600r21600,l21600,xe">
                <v:stroke joinstyle="miter"/>
                <v:path gradientshapeok="t" o:connecttype="rect"/>
              </v:shapetype>
              <v:shape id="Cuadro de texto 1117648516" o:spid="_x0000_s1026" type="#_x0000_t202" style="position:absolute;left:0;text-align:left;margin-left:39pt;margin-top:67.65pt;width:187.2pt;height:30.5pt;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" filled="f" stroked="f" strokeweight=".5pt">
                <v:textbox>
                  <w:txbxContent>
                    <w:p w14:paraId="46927917" w14:textId="77777777" w:rsidR="000B0893" w:rsidRPr="00475E95" w:rsidRDefault="000B0893" w:rsidP="00AC40C5">
                      <w:pPr>
                        <w:spacing w:line="216" w:lineRule="auto"/>
                        <w:jc w:val="left"/>
                        <w:rPr>
                          <w:rFonts w:ascii="ACHS Nueva Sans" w:hAnsi="ACHS Nueva Sans"/>
                          <w:b/>
                          <w:bCs/>
                          <w:color w:val="FFFFFF" w:themeColor="background1"/>
                          <w:sz w:val="40"/>
                          <w:szCs w:val="40"/>
                        </w:rPr>
                      </w:pPr>
                      <w:r w:rsidRPr="00475E95">
                        <w:rPr>
                          <w:rFonts w:ascii="ACHS Nueva Sans" w:eastAsia="SimSun" w:hAnsi="ACHS Nueva Sans" w:cs="AppleSystemUIFont"/>
                          <w:b/>
                          <w:bCs/>
                          <w:color w:val="FFFFFF" w:themeColor="background1"/>
                          <w:sz w:val="40"/>
                          <w:szCs w:val="40"/>
                          <w:lang w:val="es-ES_tradnl" w:eastAsia="en-US" w:bidi="ar-SA"/>
                        </w:rPr>
                        <w:t>IMPORTANTE</w:t>
                      </w:r>
                    </w:p>
                  </w:txbxContent>
                </v:textbox>
                <w10:wrap type="topAndBottom"/>
              </v:shape>
            </w:pict>
          </mc:Fallback>
        </mc:AlternateContent>
      </w:r>
      <w:r w:rsidR="00552BF9">
        <w:rPr>
          <w:noProof/>
          <w:lang w:val="es-CL" w:eastAsia="es-CL" w:bidi="ar-SA"/>
        </w:rPr>
        <mc:AlternateContent>
          <mc:Choice Requires="wps">
            <w:drawing>
              <wp:anchor distT="0" distB="0" distL="114300" distR="114300" simplePos="0" relativeHeight="251658253" behindDoc="0" locked="0" layoutInCell="1" allowOverlap="1" wp14:anchorId="26FC6B5D" wp14:editId="3F6E2F0B">
                <wp:simplePos x="0" y="0"/>
                <wp:positionH relativeFrom="column">
                  <wp:posOffset>3485091</wp:posOffset>
                </wp:positionH>
                <wp:positionV relativeFrom="paragraph">
                  <wp:posOffset>4961890</wp:posOffset>
                </wp:positionV>
                <wp:extent cx="1440000" cy="955040"/>
                <wp:effectExtent l="0" t="0" r="0" b="0"/>
                <wp:wrapTopAndBottom/>
                <wp:docPr id="488" name="Cuadro de texto 488"/>
                <wp:cNvGraphicFramePr/>
                <a:graphic xmlns:a="http://schemas.openxmlformats.org/drawingml/2006/main">
                  <a:graphicData uri="http://schemas.microsoft.com/office/word/2010/wordprocessingShape">
                    <wps:wsp>
                      <wps:cNvSpPr txBox="1"/>
                      <wps:spPr>
                        <a:xfrm>
                          <a:off x="0" y="0"/>
                          <a:ext cx="1440000" cy="955040"/>
                        </a:xfrm>
                        <a:prstGeom prst="rect">
                          <a:avLst/>
                        </a:prstGeom>
                        <a:noFill/>
                        <a:ln w="6350">
                          <a:noFill/>
                        </a:ln>
                      </wps:spPr>
                      <wps:txbx>
                        <w:txbxContent>
                          <w:p w14:paraId="188A0C88" w14:textId="77777777" w:rsidR="000B0893" w:rsidRPr="00552BF9" w:rsidRDefault="000B0893" w:rsidP="000C3310">
                            <w:pPr>
                              <w:widowControl/>
                              <w:adjustRightInd w:val="0"/>
                              <w:spacing w:after="0" w:line="221" w:lineRule="auto"/>
                              <w:rPr>
                                <w:rFonts w:ascii="ACHS Nueva Sans" w:eastAsia="SimSun" w:hAnsi="ACHS Nueva Sans" w:cs="AppleSystemUIFont"/>
                                <w:color w:val="3F3F3F"/>
                                <w:sz w:val="22"/>
                                <w:szCs w:val="24"/>
                                <w:lang w:val="es-ES_tradnl" w:eastAsia="en-US" w:bidi="ar-SA"/>
                              </w:rPr>
                            </w:pPr>
                            <w:r w:rsidRPr="00552BF9">
                              <w:rPr>
                                <w:rFonts w:ascii="ACHS Nueva Sans" w:eastAsia="SimSun" w:hAnsi="ACHS Nueva Sans" w:cs="AppleSystemUIFont"/>
                                <w:color w:val="3F3F3F"/>
                                <w:sz w:val="22"/>
                                <w:szCs w:val="24"/>
                                <w:lang w:val="es-ES_tradnl" w:eastAsia="en-US" w:bidi="ar-SA"/>
                              </w:rPr>
                              <w:t>Haz clic en ellos para acceder a más información sobre la plataforma de soporte.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FC6B5D" id="Cuadro de texto 488" o:spid="_x0000_s1027" type="#_x0000_t202" style="position:absolute;left:0;text-align:left;margin-left:274.4pt;margin-top:390.7pt;width:113.4pt;height:75.2pt;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" filled="f" stroked="f" strokeweight=".5pt">
                <v:textbox>
                  <w:txbxContent>
                    <w:p w14:paraId="188A0C88" w14:textId="77777777" w:rsidR="000B0893" w:rsidRPr="00552BF9" w:rsidRDefault="000B0893" w:rsidP="000C3310">
                      <w:pPr>
                        <w:widowControl/>
                        <w:adjustRightInd w:val="0"/>
                        <w:spacing w:after="0" w:line="221" w:lineRule="auto"/>
                        <w:rPr>
                          <w:rFonts w:ascii="ACHS Nueva Sans" w:eastAsia="SimSun" w:hAnsi="ACHS Nueva Sans" w:cs="AppleSystemUIFont"/>
                          <w:color w:val="3F3F3F"/>
                          <w:sz w:val="22"/>
                          <w:szCs w:val="24"/>
                          <w:lang w:val="es-ES_tradnl" w:eastAsia="en-US" w:bidi="ar-SA"/>
                        </w:rPr>
                      </w:pPr>
                      <w:r w:rsidRPr="00552BF9">
                        <w:rPr>
                          <w:rFonts w:ascii="ACHS Nueva Sans" w:eastAsia="SimSun" w:hAnsi="ACHS Nueva Sans" w:cs="AppleSystemUIFont"/>
                          <w:color w:val="3F3F3F"/>
                          <w:sz w:val="22"/>
                          <w:szCs w:val="24"/>
                          <w:lang w:val="es-ES_tradnl" w:eastAsia="en-US" w:bidi="ar-SA"/>
                        </w:rPr>
                        <w:t>Haz clic en ellos para acceder a más información sobre la plataforma de soporte.</w:t>
                      </w:r>
                    </w:p>
                  </w:txbxContent>
                </v:textbox>
                <w10:wrap type="topAndBottom"/>
              </v:shape>
            </w:pict>
          </mc:Fallback>
        </mc:AlternateContent>
      </w:r>
      <w:r w:rsidR="006E34B4">
        <w:rPr>
          <w:noProof/>
          <w:lang w:val="es-CL" w:eastAsia="es-CL" w:bidi="ar-SA"/>
        </w:rPr>
        <mc:AlternateContent>
          <mc:Choice Requires="wps">
            <w:drawing>
              <wp:anchor distT="0" distB="0" distL="114300" distR="114300" simplePos="0" relativeHeight="251658250" behindDoc="0" locked="0" layoutInCell="1" allowOverlap="1" wp14:anchorId="5E3C02DA" wp14:editId="418ED33E">
                <wp:simplePos x="0" y="0"/>
                <wp:positionH relativeFrom="column">
                  <wp:posOffset>1150831</wp:posOffset>
                </wp:positionH>
                <wp:positionV relativeFrom="paragraph">
                  <wp:posOffset>4992370</wp:posOffset>
                </wp:positionV>
                <wp:extent cx="1440000" cy="956310"/>
                <wp:effectExtent l="0" t="0" r="0" b="0"/>
                <wp:wrapTopAndBottom/>
                <wp:docPr id="1117648532" name="Cuadro de texto 1117648532"/>
                <wp:cNvGraphicFramePr/>
                <a:graphic xmlns:a="http://schemas.openxmlformats.org/drawingml/2006/main">
                  <a:graphicData uri="http://schemas.microsoft.com/office/word/2010/wordprocessingShape">
                    <wps:wsp>
                      <wps:cNvSpPr txBox="1"/>
                      <wps:spPr>
                        <a:xfrm>
                          <a:off x="0" y="0"/>
                          <a:ext cx="1440000" cy="956310"/>
                        </a:xfrm>
                        <a:prstGeom prst="rect">
                          <a:avLst/>
                        </a:prstGeom>
                        <a:noFill/>
                        <a:ln w="6350">
                          <a:noFill/>
                        </a:ln>
                      </wps:spPr>
                      <wps:txbx>
                        <w:txbxContent>
                          <w:p w14:paraId="6DC16D99" w14:textId="036E89D3" w:rsidR="000B0893" w:rsidRPr="00552BF9" w:rsidRDefault="000B0893" w:rsidP="00403DB5">
                            <w:pPr>
                              <w:spacing w:line="216" w:lineRule="auto"/>
                              <w:rPr>
                                <w:rFonts w:ascii="ACHS Nueva Sans" w:hAnsi="ACHS Nueva Sans"/>
                                <w:color w:val="3F3F3F"/>
                                <w:sz w:val="22"/>
                                <w:szCs w:val="26"/>
                              </w:rPr>
                            </w:pPr>
                            <w:r>
                              <w:rPr>
                                <w:rFonts w:ascii="ACHS Nueva Sans" w:eastAsia="SimSun" w:hAnsi="ACHS Nueva Sans" w:cs="AppleSystemUIFont"/>
                                <w:color w:val="3F3F3F"/>
                                <w:sz w:val="22"/>
                                <w:szCs w:val="26"/>
                                <w:lang w:val="es-ES_tradnl" w:eastAsia="en-US" w:bidi="ar-SA"/>
                              </w:rPr>
                              <w:t>A</w:t>
                            </w:r>
                            <w:r w:rsidRPr="00552BF9">
                              <w:rPr>
                                <w:rFonts w:ascii="ACHS Nueva Sans" w:eastAsia="SimSun" w:hAnsi="ACHS Nueva Sans" w:cs="AppleSystemUIFont"/>
                                <w:color w:val="3F3F3F"/>
                                <w:sz w:val="22"/>
                                <w:szCs w:val="26"/>
                                <w:lang w:val="es-ES_tradnl" w:eastAsia="en-US" w:bidi="ar-SA"/>
                              </w:rPr>
                              <w:t>cceder a más información sobre el tema.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C02DA" id="Cuadro de texto 1117648532" o:spid="_x0000_s1028" type="#_x0000_t202" style="position:absolute;left:0;text-align:left;margin-left:90.6pt;margin-top:393.1pt;width:113.4pt;height:75.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" filled="f" stroked="f" strokeweight=".5pt">
                <v:textbox>
                  <w:txbxContent>
                    <w:p w14:paraId="6DC16D99" w14:textId="036E89D3" w:rsidR="000B0893" w:rsidRPr="00552BF9" w:rsidRDefault="000B0893" w:rsidP="00403DB5">
                      <w:pPr>
                        <w:spacing w:line="216" w:lineRule="auto"/>
                        <w:rPr>
                          <w:rFonts w:ascii="ACHS Nueva Sans" w:hAnsi="ACHS Nueva Sans"/>
                          <w:color w:val="3F3F3F"/>
                          <w:sz w:val="22"/>
                          <w:szCs w:val="26"/>
                        </w:rPr>
                      </w:pPr>
                      <w:r>
                        <w:rPr>
                          <w:rFonts w:ascii="ACHS Nueva Sans" w:eastAsia="SimSun" w:hAnsi="ACHS Nueva Sans" w:cs="AppleSystemUIFont"/>
                          <w:color w:val="3F3F3F"/>
                          <w:sz w:val="22"/>
                          <w:szCs w:val="26"/>
                          <w:lang w:val="es-ES_tradnl" w:eastAsia="en-US" w:bidi="ar-SA"/>
                        </w:rPr>
                        <w:t>A</w:t>
                      </w:r>
                      <w:r w:rsidRPr="00552BF9">
                        <w:rPr>
                          <w:rFonts w:ascii="ACHS Nueva Sans" w:eastAsia="SimSun" w:hAnsi="ACHS Nueva Sans" w:cs="AppleSystemUIFont"/>
                          <w:color w:val="3F3F3F"/>
                          <w:sz w:val="22"/>
                          <w:szCs w:val="26"/>
                          <w:lang w:val="es-ES_tradnl" w:eastAsia="en-US" w:bidi="ar-SA"/>
                        </w:rPr>
                        <w:t>cceder a más información sobre el tema.</w:t>
                      </w:r>
                    </w:p>
                  </w:txbxContent>
                </v:textbox>
                <w10:wrap type="topAndBottom"/>
              </v:shape>
            </w:pict>
          </mc:Fallback>
        </mc:AlternateContent>
      </w:r>
      <w:r w:rsidR="00AC40C5">
        <w:rPr>
          <w:noProof/>
          <w:lang w:val="es-CL" w:eastAsia="es-CL" w:bidi="ar-SA"/>
        </w:rPr>
        <mc:AlternateContent>
          <mc:Choice Requires="wps">
            <w:drawing>
              <wp:anchor distT="0" distB="0" distL="114300" distR="114300" simplePos="0" relativeHeight="251658244" behindDoc="0" locked="0" layoutInCell="1" allowOverlap="1" wp14:anchorId="345E1625" wp14:editId="18844623">
                <wp:simplePos x="0" y="0"/>
                <wp:positionH relativeFrom="column">
                  <wp:posOffset>22225</wp:posOffset>
                </wp:positionH>
                <wp:positionV relativeFrom="paragraph">
                  <wp:posOffset>906780</wp:posOffset>
                </wp:positionV>
                <wp:extent cx="6121400" cy="384810"/>
                <wp:effectExtent l="0" t="0" r="0" b="0"/>
                <wp:wrapTopAndBottom/>
                <wp:docPr id="1117648531" name="Rectángulo 1117648531"/>
                <wp:cNvGraphicFramePr/>
                <a:graphic xmlns:a="http://schemas.openxmlformats.org/drawingml/2006/main">
                  <a:graphicData uri="http://schemas.microsoft.com/office/word/2010/wordprocessingShape">
                    <wps:wsp>
                      <wps:cNvSpPr/>
                      <wps:spPr>
                        <a:xfrm>
                          <a:off x="0" y="0"/>
                          <a:ext cx="6121400" cy="384810"/>
                        </a:xfrm>
                        <a:prstGeom prst="rect">
                          <a:avLst/>
                        </a:prstGeom>
                        <a:solidFill>
                          <a:srgbClr val="13C0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1D4626" id="Rectángulo 1117648531" o:spid="_x0000_s1026" style="position:absolute;margin-left:1.75pt;margin-top:71.4pt;width:482pt;height:30.3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" fillcolor="#13c045" stroked="f" strokeweight="2pt">
                <w10:wrap type="topAndBottom"/>
              </v:rect>
            </w:pict>
          </mc:Fallback>
        </mc:AlternateContent>
      </w:r>
      <w:r w:rsidR="00AC40C5">
        <w:rPr>
          <w:noProof/>
          <w:lang w:val="es-CL" w:eastAsia="es-CL" w:bidi="ar-SA"/>
        </w:rPr>
        <mc:AlternateContent>
          <mc:Choice Requires="wps">
            <w:drawing>
              <wp:anchor distT="0" distB="0" distL="114300" distR="114300" simplePos="0" relativeHeight="251658243" behindDoc="0" locked="0" layoutInCell="1" allowOverlap="1" wp14:anchorId="25836523" wp14:editId="3CCBC0F0">
                <wp:simplePos x="0" y="0"/>
                <wp:positionH relativeFrom="column">
                  <wp:posOffset>20889</wp:posOffset>
                </wp:positionH>
                <wp:positionV relativeFrom="paragraph">
                  <wp:posOffset>754949</wp:posOffset>
                </wp:positionV>
                <wp:extent cx="6121400" cy="5784850"/>
                <wp:effectExtent l="0" t="0" r="0" b="6350"/>
                <wp:wrapTopAndBottom/>
                <wp:docPr id="1117648521" name="Rectángulo 1117648521"/>
                <wp:cNvGraphicFramePr/>
                <a:graphic xmlns:a="http://schemas.openxmlformats.org/drawingml/2006/main">
                  <a:graphicData uri="http://schemas.microsoft.com/office/word/2010/wordprocessingShape">
                    <wps:wsp>
                      <wps:cNvSpPr/>
                      <wps:spPr>
                        <a:xfrm>
                          <a:off x="0" y="0"/>
                          <a:ext cx="6121400" cy="5784850"/>
                        </a:xfrm>
                        <a:prstGeom prst="rect">
                          <a:avLst/>
                        </a:prstGeom>
                        <a:solidFill>
                          <a:srgbClr val="EAEA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ABB643" id="Rectángulo 1117648521" o:spid="_x0000_s1026" style="position:absolute;margin-left:1.65pt;margin-top:59.45pt;width:482pt;height:455.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" fillcolor="#eaeade" stroked="f" strokeweight="2pt">
                <w10:wrap type="topAndBottom"/>
              </v:rect>
            </w:pict>
          </mc:Fallback>
        </mc:AlternateContent>
      </w:r>
      <w:r w:rsidR="00AC40C5">
        <w:rPr>
          <w:noProof/>
          <w:lang w:val="es-CL" w:eastAsia="es-CL" w:bidi="ar-SA"/>
        </w:rPr>
        <mc:AlternateContent>
          <mc:Choice Requires="wps">
            <w:drawing>
              <wp:anchor distT="0" distB="0" distL="114300" distR="114300" simplePos="0" relativeHeight="251658245" behindDoc="0" locked="0" layoutInCell="1" allowOverlap="1" wp14:anchorId="6FB58D21" wp14:editId="449DB781">
                <wp:simplePos x="0" y="0"/>
                <wp:positionH relativeFrom="column">
                  <wp:posOffset>165268</wp:posOffset>
                </wp:positionH>
                <wp:positionV relativeFrom="paragraph">
                  <wp:posOffset>1524948</wp:posOffset>
                </wp:positionV>
                <wp:extent cx="5948680" cy="2602790"/>
                <wp:effectExtent l="0" t="0" r="0" b="0"/>
                <wp:wrapTopAndBottom/>
                <wp:docPr id="55" name="Cuadro de texto 55"/>
                <wp:cNvGraphicFramePr/>
                <a:graphic xmlns:a="http://schemas.openxmlformats.org/drawingml/2006/main">
                  <a:graphicData uri="http://schemas.microsoft.com/office/word/2010/wordprocessingShape">
                    <wps:wsp>
                      <wps:cNvSpPr txBox="1"/>
                      <wps:spPr>
                        <a:xfrm>
                          <a:off x="0" y="0"/>
                          <a:ext cx="5948680" cy="2602790"/>
                        </a:xfrm>
                        <a:prstGeom prst="rect">
                          <a:avLst/>
                        </a:prstGeom>
                        <a:noFill/>
                        <a:ln w="6350">
                          <a:noFill/>
                        </a:ln>
                      </wps:spPr>
                      <wps:txbx>
                        <w:txbxContent>
                          <w:p w14:paraId="5BA13C4A" w14:textId="5F756732" w:rsidR="000B0893" w:rsidRDefault="000B0893" w:rsidP="00AC40C5">
                            <w:pPr>
                              <w:widowControl/>
                              <w:adjustRightInd w:val="0"/>
                              <w:spacing w:after="0" w:line="192" w:lineRule="auto"/>
                              <w:rPr>
                                <w:rFonts w:ascii="ACHS Nueva Sans" w:eastAsia="SimSun" w:hAnsi="ACHS Nueva Sans" w:cs="AppleSystemUIFont"/>
                                <w:color w:val="3F3F3F"/>
                                <w:sz w:val="26"/>
                                <w:szCs w:val="26"/>
                                <w:lang w:val="es-ES_tradnl" w:eastAsia="en-US" w:bidi="ar-SA"/>
                              </w:rPr>
                            </w:pPr>
                            <w:r w:rsidRPr="00292E81">
                              <w:rPr>
                                <w:rFonts w:ascii="ACHS Nueva Sans" w:eastAsia="SimSun" w:hAnsi="ACHS Nueva Sans" w:cs="AppleSystemUIFont"/>
                                <w:color w:val="3F3F3F"/>
                                <w:sz w:val="26"/>
                                <w:szCs w:val="26"/>
                                <w:lang w:val="es-ES_tradnl" w:eastAsia="en-US" w:bidi="ar-SA"/>
                              </w:rPr>
                              <w:t xml:space="preserve">El presente documento es una sugerencia de lo que debiese contener el procedimiento de </w:t>
                            </w:r>
                            <w:r>
                              <w:rPr>
                                <w:rFonts w:ascii="ACHS Nueva Sans" w:eastAsia="SimSun" w:hAnsi="ACHS Nueva Sans" w:cs="AppleSystemUIFont"/>
                                <w:b/>
                                <w:bCs/>
                                <w:color w:val="3F3F3F"/>
                                <w:sz w:val="26"/>
                                <w:szCs w:val="26"/>
                                <w:lang w:val="es-ES_tradnl" w:eastAsia="en-US" w:bidi="ar-SA"/>
                              </w:rPr>
                              <w:t>GESTIÓN DE RIESGOS DE SST</w:t>
                            </w:r>
                            <w:r w:rsidRPr="00292E81">
                              <w:rPr>
                                <w:rFonts w:ascii="ACHS Nueva Sans" w:eastAsia="SimSun" w:hAnsi="ACHS Nueva Sans" w:cs="AppleSystemUIFont"/>
                                <w:color w:val="3F3F3F"/>
                                <w:sz w:val="26"/>
                                <w:szCs w:val="26"/>
                                <w:lang w:val="es-ES_tradnl" w:eastAsia="en-US" w:bidi="ar-SA"/>
                              </w:rPr>
                              <w:t xml:space="preserve">, por lo tanto, debe ser adaptado a las características y particularidades de cada </w:t>
                            </w:r>
                            <w:r>
                              <w:rPr>
                                <w:rFonts w:ascii="ACHS Nueva Sans" w:eastAsia="SimSun" w:hAnsi="ACHS Nueva Sans" w:cs="AppleSystemUIFont"/>
                                <w:color w:val="3F3F3F"/>
                                <w:sz w:val="26"/>
                                <w:szCs w:val="26"/>
                                <w:lang w:val="es-ES_tradnl" w:eastAsia="en-US" w:bidi="ar-SA"/>
                              </w:rPr>
                              <w:t>entidad empleadora</w:t>
                            </w:r>
                            <w:r w:rsidRPr="00292E81">
                              <w:rPr>
                                <w:rFonts w:ascii="ACHS Nueva Sans" w:eastAsia="SimSun" w:hAnsi="ACHS Nueva Sans" w:cs="AppleSystemUIFont"/>
                                <w:color w:val="3F3F3F"/>
                                <w:sz w:val="26"/>
                                <w:szCs w:val="26"/>
                                <w:lang w:val="es-ES_tradnl" w:eastAsia="en-US" w:bidi="ar-SA"/>
                              </w:rPr>
                              <w:t xml:space="preserve">, teniendo en cuenta lo indicado expresamente en la legislación vigente asociada a las actividades desarrolladas. </w:t>
                            </w:r>
                          </w:p>
                          <w:p w14:paraId="5392C5A3" w14:textId="77777777" w:rsidR="000B0893" w:rsidRPr="00292E81" w:rsidRDefault="000B0893" w:rsidP="00AC40C5">
                            <w:pPr>
                              <w:widowControl/>
                              <w:adjustRightInd w:val="0"/>
                              <w:spacing w:after="0" w:line="192" w:lineRule="auto"/>
                              <w:rPr>
                                <w:rFonts w:ascii="ACHS Nueva Sans" w:eastAsia="SimSun" w:hAnsi="ACHS Nueva Sans" w:cs="AppleSystemUIFont"/>
                                <w:color w:val="3F3F3F"/>
                                <w:sz w:val="26"/>
                                <w:szCs w:val="26"/>
                                <w:lang w:val="es-ES_tradnl" w:eastAsia="en-US" w:bidi="ar-SA"/>
                              </w:rPr>
                            </w:pPr>
                          </w:p>
                          <w:p w14:paraId="40B4E77D" w14:textId="77777777" w:rsidR="000B0893" w:rsidRPr="00292E81" w:rsidRDefault="000B0893" w:rsidP="00AC40C5">
                            <w:pPr>
                              <w:widowControl/>
                              <w:adjustRightInd w:val="0"/>
                              <w:spacing w:after="0" w:line="192" w:lineRule="auto"/>
                              <w:rPr>
                                <w:rFonts w:ascii="ACHS Nueva Sans" w:eastAsia="SimSun" w:hAnsi="ACHS Nueva Sans" w:cs="AppleSystemUIFont"/>
                                <w:color w:val="3F3F3F"/>
                                <w:sz w:val="26"/>
                                <w:szCs w:val="26"/>
                                <w:lang w:val="es-ES_tradnl" w:eastAsia="en-US" w:bidi="ar-SA"/>
                              </w:rPr>
                            </w:pPr>
                            <w:r w:rsidRPr="00292E81">
                              <w:rPr>
                                <w:rFonts w:ascii="ACHS Nueva Sans" w:eastAsia="SimSun" w:hAnsi="ACHS Nueva Sans" w:cs="AppleSystemUIFont"/>
                                <w:color w:val="3F3F3F"/>
                                <w:sz w:val="26"/>
                                <w:szCs w:val="26"/>
                                <w:lang w:val="es-ES_tradnl" w:eastAsia="en-US" w:bidi="ar-SA"/>
                              </w:rPr>
                              <w:t xml:space="preserve">Dado esto, a lo largo del documento encontrarás algunos aspectos entre corchetes “[   ]”, en un color gris claro que se deben completar con la información que corresponda. </w:t>
                            </w:r>
                          </w:p>
                          <w:p w14:paraId="7721881D" w14:textId="77777777" w:rsidR="000B0893" w:rsidRPr="00292E81" w:rsidRDefault="000B0893" w:rsidP="00AC40C5">
                            <w:pPr>
                              <w:widowControl/>
                              <w:adjustRightInd w:val="0"/>
                              <w:spacing w:after="0" w:line="192" w:lineRule="auto"/>
                              <w:rPr>
                                <w:rFonts w:ascii="ACHS Nueva Sans" w:eastAsia="SimSun" w:hAnsi="ACHS Nueva Sans" w:cs="AppleSystemUIFont"/>
                                <w:color w:val="3F3F3F"/>
                                <w:sz w:val="26"/>
                                <w:szCs w:val="26"/>
                                <w:lang w:val="es-ES_tradnl" w:eastAsia="en-US" w:bidi="ar-SA"/>
                              </w:rPr>
                            </w:pPr>
                          </w:p>
                          <w:p w14:paraId="5C6FBB57" w14:textId="3DCD7445" w:rsidR="000B0893" w:rsidRPr="00292E81" w:rsidRDefault="000B0893" w:rsidP="00AC40C5">
                            <w:pPr>
                              <w:spacing w:line="192" w:lineRule="auto"/>
                              <w:rPr>
                                <w:rFonts w:ascii="ACHS Nueva Sans" w:hAnsi="ACHS Nueva Sans"/>
                                <w:color w:val="3F3F3F"/>
                                <w:sz w:val="28"/>
                                <w:szCs w:val="24"/>
                              </w:rPr>
                            </w:pPr>
                            <w:r w:rsidRPr="00292E81">
                              <w:rPr>
                                <w:rFonts w:ascii="ACHS Nueva Sans" w:eastAsia="SimSun" w:hAnsi="ACHS Nueva Sans" w:cs="AppleSystemUIFont"/>
                                <w:color w:val="3F3F3F"/>
                                <w:sz w:val="26"/>
                                <w:szCs w:val="26"/>
                                <w:lang w:val="es-ES_tradnl" w:eastAsia="en-US" w:bidi="ar-SA"/>
                              </w:rPr>
                              <w:t>Además, encontrarás simbología que te ayudar</w:t>
                            </w:r>
                            <w:r>
                              <w:rPr>
                                <w:rFonts w:ascii="ACHS Nueva Sans" w:eastAsia="SimSun" w:hAnsi="ACHS Nueva Sans" w:cs="AppleSystemUIFont"/>
                                <w:color w:val="3F3F3F"/>
                                <w:sz w:val="26"/>
                                <w:szCs w:val="26"/>
                                <w:lang w:val="es-ES_tradnl" w:eastAsia="en-US" w:bidi="ar-SA"/>
                              </w:rPr>
                              <w:t>á</w:t>
                            </w:r>
                            <w:r w:rsidRPr="00292E81">
                              <w:rPr>
                                <w:rFonts w:ascii="ACHS Nueva Sans" w:eastAsia="SimSun" w:hAnsi="ACHS Nueva Sans" w:cs="AppleSystemUIFont"/>
                                <w:color w:val="3F3F3F"/>
                                <w:sz w:val="26"/>
                                <w:szCs w:val="26"/>
                                <w:lang w:val="es-ES_tradnl" w:eastAsia="en-US" w:bidi="ar-SA"/>
                              </w:rPr>
                              <w:t xml:space="preserve"> a entender de mejor manera los ajustes que debes realizar.</w:t>
                            </w:r>
                          </w:p>
                          <w:p w14:paraId="4572EDB8" w14:textId="77777777" w:rsidR="000B0893" w:rsidRPr="00F530A3" w:rsidRDefault="000B0893" w:rsidP="00AC40C5">
                            <w:pPr>
                              <w:rPr>
                                <w:sz w:val="28"/>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B58D21" id="Cuadro de texto 55" o:spid="_x0000_s1029" type="#_x0000_t202" style="position:absolute;left:0;text-align:left;margin-left:13pt;margin-top:120.05pt;width:468.4pt;height:204.9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" filled="f" stroked="f" strokeweight=".5pt">
                <v:textbox>
                  <w:txbxContent>
                    <w:p w14:paraId="5BA13C4A" w14:textId="5F756732" w:rsidR="000B0893" w:rsidRDefault="000B0893" w:rsidP="00AC40C5">
                      <w:pPr>
                        <w:widowControl/>
                        <w:adjustRightInd w:val="0"/>
                        <w:spacing w:after="0" w:line="192" w:lineRule="auto"/>
                        <w:rPr>
                          <w:rFonts w:ascii="ACHS Nueva Sans" w:eastAsia="SimSun" w:hAnsi="ACHS Nueva Sans" w:cs="AppleSystemUIFont"/>
                          <w:color w:val="3F3F3F"/>
                          <w:sz w:val="26"/>
                          <w:szCs w:val="26"/>
                          <w:lang w:val="es-ES_tradnl" w:eastAsia="en-US" w:bidi="ar-SA"/>
                        </w:rPr>
                      </w:pPr>
                      <w:r w:rsidRPr="00292E81">
                        <w:rPr>
                          <w:rFonts w:ascii="ACHS Nueva Sans" w:eastAsia="SimSun" w:hAnsi="ACHS Nueva Sans" w:cs="AppleSystemUIFont"/>
                          <w:color w:val="3F3F3F"/>
                          <w:sz w:val="26"/>
                          <w:szCs w:val="26"/>
                          <w:lang w:val="es-ES_tradnl" w:eastAsia="en-US" w:bidi="ar-SA"/>
                        </w:rPr>
                        <w:t xml:space="preserve">El presente documento es una sugerencia de lo que debiese contener el procedimiento de </w:t>
                      </w:r>
                      <w:r>
                        <w:rPr>
                          <w:rFonts w:ascii="ACHS Nueva Sans" w:eastAsia="SimSun" w:hAnsi="ACHS Nueva Sans" w:cs="AppleSystemUIFont"/>
                          <w:b/>
                          <w:bCs/>
                          <w:color w:val="3F3F3F"/>
                          <w:sz w:val="26"/>
                          <w:szCs w:val="26"/>
                          <w:lang w:val="es-ES_tradnl" w:eastAsia="en-US" w:bidi="ar-SA"/>
                        </w:rPr>
                        <w:t>GESTIÓN DE RIESGOS DE SST</w:t>
                      </w:r>
                      <w:r w:rsidRPr="00292E81">
                        <w:rPr>
                          <w:rFonts w:ascii="ACHS Nueva Sans" w:eastAsia="SimSun" w:hAnsi="ACHS Nueva Sans" w:cs="AppleSystemUIFont"/>
                          <w:color w:val="3F3F3F"/>
                          <w:sz w:val="26"/>
                          <w:szCs w:val="26"/>
                          <w:lang w:val="es-ES_tradnl" w:eastAsia="en-US" w:bidi="ar-SA"/>
                        </w:rPr>
                        <w:t xml:space="preserve">, por lo tanto, debe ser adaptado a las características y particularidades de cada </w:t>
                      </w:r>
                      <w:r>
                        <w:rPr>
                          <w:rFonts w:ascii="ACHS Nueva Sans" w:eastAsia="SimSun" w:hAnsi="ACHS Nueva Sans" w:cs="AppleSystemUIFont"/>
                          <w:color w:val="3F3F3F"/>
                          <w:sz w:val="26"/>
                          <w:szCs w:val="26"/>
                          <w:lang w:val="es-ES_tradnl" w:eastAsia="en-US" w:bidi="ar-SA"/>
                        </w:rPr>
                        <w:t>entidad empleadora</w:t>
                      </w:r>
                      <w:r w:rsidRPr="00292E81">
                        <w:rPr>
                          <w:rFonts w:ascii="ACHS Nueva Sans" w:eastAsia="SimSun" w:hAnsi="ACHS Nueva Sans" w:cs="AppleSystemUIFont"/>
                          <w:color w:val="3F3F3F"/>
                          <w:sz w:val="26"/>
                          <w:szCs w:val="26"/>
                          <w:lang w:val="es-ES_tradnl" w:eastAsia="en-US" w:bidi="ar-SA"/>
                        </w:rPr>
                        <w:t xml:space="preserve">, teniendo en cuenta lo indicado expresamente en la legislación vigente asociada a las actividades desarrolladas. </w:t>
                      </w:r>
                    </w:p>
                    <w:p w14:paraId="5392C5A3" w14:textId="77777777" w:rsidR="000B0893" w:rsidRPr="00292E81" w:rsidRDefault="000B0893" w:rsidP="00AC40C5">
                      <w:pPr>
                        <w:widowControl/>
                        <w:adjustRightInd w:val="0"/>
                        <w:spacing w:after="0" w:line="192" w:lineRule="auto"/>
                        <w:rPr>
                          <w:rFonts w:ascii="ACHS Nueva Sans" w:eastAsia="SimSun" w:hAnsi="ACHS Nueva Sans" w:cs="AppleSystemUIFont"/>
                          <w:color w:val="3F3F3F"/>
                          <w:sz w:val="26"/>
                          <w:szCs w:val="26"/>
                          <w:lang w:val="es-ES_tradnl" w:eastAsia="en-US" w:bidi="ar-SA"/>
                        </w:rPr>
                      </w:pPr>
                    </w:p>
                    <w:p w14:paraId="40B4E77D" w14:textId="77777777" w:rsidR="000B0893" w:rsidRPr="00292E81" w:rsidRDefault="000B0893" w:rsidP="00AC40C5">
                      <w:pPr>
                        <w:widowControl/>
                        <w:adjustRightInd w:val="0"/>
                        <w:spacing w:after="0" w:line="192" w:lineRule="auto"/>
                        <w:rPr>
                          <w:rFonts w:ascii="ACHS Nueva Sans" w:eastAsia="SimSun" w:hAnsi="ACHS Nueva Sans" w:cs="AppleSystemUIFont"/>
                          <w:color w:val="3F3F3F"/>
                          <w:sz w:val="26"/>
                          <w:szCs w:val="26"/>
                          <w:lang w:val="es-ES_tradnl" w:eastAsia="en-US" w:bidi="ar-SA"/>
                        </w:rPr>
                      </w:pPr>
                      <w:r w:rsidRPr="00292E81">
                        <w:rPr>
                          <w:rFonts w:ascii="ACHS Nueva Sans" w:eastAsia="SimSun" w:hAnsi="ACHS Nueva Sans" w:cs="AppleSystemUIFont"/>
                          <w:color w:val="3F3F3F"/>
                          <w:sz w:val="26"/>
                          <w:szCs w:val="26"/>
                          <w:lang w:val="es-ES_tradnl" w:eastAsia="en-US" w:bidi="ar-SA"/>
                        </w:rPr>
                        <w:t xml:space="preserve">Dado esto, a lo largo del documento encontrarás algunos aspectos entre corchetes “[   ]”, en un color gris claro que se deben completar con la información que corresponda. </w:t>
                      </w:r>
                    </w:p>
                    <w:p w14:paraId="7721881D" w14:textId="77777777" w:rsidR="000B0893" w:rsidRPr="00292E81" w:rsidRDefault="000B0893" w:rsidP="00AC40C5">
                      <w:pPr>
                        <w:widowControl/>
                        <w:adjustRightInd w:val="0"/>
                        <w:spacing w:after="0" w:line="192" w:lineRule="auto"/>
                        <w:rPr>
                          <w:rFonts w:ascii="ACHS Nueva Sans" w:eastAsia="SimSun" w:hAnsi="ACHS Nueva Sans" w:cs="AppleSystemUIFont"/>
                          <w:color w:val="3F3F3F"/>
                          <w:sz w:val="26"/>
                          <w:szCs w:val="26"/>
                          <w:lang w:val="es-ES_tradnl" w:eastAsia="en-US" w:bidi="ar-SA"/>
                        </w:rPr>
                      </w:pPr>
                    </w:p>
                    <w:p w14:paraId="5C6FBB57" w14:textId="3DCD7445" w:rsidR="000B0893" w:rsidRPr="00292E81" w:rsidRDefault="000B0893" w:rsidP="00AC40C5">
                      <w:pPr>
                        <w:spacing w:line="192" w:lineRule="auto"/>
                        <w:rPr>
                          <w:rFonts w:ascii="ACHS Nueva Sans" w:hAnsi="ACHS Nueva Sans"/>
                          <w:color w:val="3F3F3F"/>
                          <w:sz w:val="28"/>
                          <w:szCs w:val="24"/>
                        </w:rPr>
                      </w:pPr>
                      <w:r w:rsidRPr="00292E81">
                        <w:rPr>
                          <w:rFonts w:ascii="ACHS Nueva Sans" w:eastAsia="SimSun" w:hAnsi="ACHS Nueva Sans" w:cs="AppleSystemUIFont"/>
                          <w:color w:val="3F3F3F"/>
                          <w:sz w:val="26"/>
                          <w:szCs w:val="26"/>
                          <w:lang w:val="es-ES_tradnl" w:eastAsia="en-US" w:bidi="ar-SA"/>
                        </w:rPr>
                        <w:t>Además, encontrarás simbología que te ayudar</w:t>
                      </w:r>
                      <w:r>
                        <w:rPr>
                          <w:rFonts w:ascii="ACHS Nueva Sans" w:eastAsia="SimSun" w:hAnsi="ACHS Nueva Sans" w:cs="AppleSystemUIFont"/>
                          <w:color w:val="3F3F3F"/>
                          <w:sz w:val="26"/>
                          <w:szCs w:val="26"/>
                          <w:lang w:val="es-ES_tradnl" w:eastAsia="en-US" w:bidi="ar-SA"/>
                        </w:rPr>
                        <w:t>á</w:t>
                      </w:r>
                      <w:r w:rsidRPr="00292E81">
                        <w:rPr>
                          <w:rFonts w:ascii="ACHS Nueva Sans" w:eastAsia="SimSun" w:hAnsi="ACHS Nueva Sans" w:cs="AppleSystemUIFont"/>
                          <w:color w:val="3F3F3F"/>
                          <w:sz w:val="26"/>
                          <w:szCs w:val="26"/>
                          <w:lang w:val="es-ES_tradnl" w:eastAsia="en-US" w:bidi="ar-SA"/>
                        </w:rPr>
                        <w:t xml:space="preserve"> a entender de mejor manera los ajustes que debes realizar.</w:t>
                      </w:r>
                    </w:p>
                    <w:p w14:paraId="4572EDB8" w14:textId="77777777" w:rsidR="000B0893" w:rsidRPr="00F530A3" w:rsidRDefault="000B0893" w:rsidP="00AC40C5">
                      <w:pPr>
                        <w:rPr>
                          <w:sz w:val="28"/>
                          <w:szCs w:val="24"/>
                        </w:rPr>
                      </w:pPr>
                    </w:p>
                  </w:txbxContent>
                </v:textbox>
                <w10:wrap type="topAndBottom"/>
              </v:shape>
            </w:pict>
          </mc:Fallback>
        </mc:AlternateContent>
      </w:r>
      <w:r w:rsidR="00AC40C5">
        <w:rPr>
          <w:noProof/>
          <w:lang w:val="es-CL" w:eastAsia="es-CL" w:bidi="ar-SA"/>
        </w:rPr>
        <mc:AlternateContent>
          <mc:Choice Requires="wps">
            <w:drawing>
              <wp:anchor distT="0" distB="0" distL="114300" distR="114300" simplePos="0" relativeHeight="251658246" behindDoc="0" locked="0" layoutInCell="1" allowOverlap="1" wp14:anchorId="08611436" wp14:editId="0F50FDF0">
                <wp:simplePos x="0" y="0"/>
                <wp:positionH relativeFrom="column">
                  <wp:posOffset>1063626</wp:posOffset>
                </wp:positionH>
                <wp:positionV relativeFrom="paragraph">
                  <wp:posOffset>4043486</wp:posOffset>
                </wp:positionV>
                <wp:extent cx="1452786" cy="543773"/>
                <wp:effectExtent l="0" t="0" r="0" b="0"/>
                <wp:wrapTopAndBottom/>
                <wp:docPr id="498" name="Cuadro de texto 498"/>
                <wp:cNvGraphicFramePr/>
                <a:graphic xmlns:a="http://schemas.openxmlformats.org/drawingml/2006/main">
                  <a:graphicData uri="http://schemas.microsoft.com/office/word/2010/wordprocessingShape">
                    <wps:wsp>
                      <wps:cNvSpPr txBox="1"/>
                      <wps:spPr>
                        <a:xfrm>
                          <a:off x="0" y="0"/>
                          <a:ext cx="1452786" cy="543773"/>
                        </a:xfrm>
                        <a:prstGeom prst="rect">
                          <a:avLst/>
                        </a:prstGeom>
                        <a:noFill/>
                        <a:ln w="6350">
                          <a:noFill/>
                        </a:ln>
                      </wps:spPr>
                      <wps:txbx>
                        <w:txbxContent>
                          <w:p w14:paraId="2B868296" w14:textId="77777777" w:rsidR="000B0893" w:rsidRPr="009D3F91" w:rsidRDefault="000B0893" w:rsidP="00AC40C5">
                            <w:pPr>
                              <w:spacing w:line="216" w:lineRule="auto"/>
                              <w:jc w:val="left"/>
                              <w:rPr>
                                <w:rFonts w:ascii="ACHS Nueva Sans SemiBold" w:hAnsi="ACHS Nueva Sans SemiBold"/>
                                <w:b/>
                                <w:bCs/>
                                <w:color w:val="13C045"/>
                              </w:rPr>
                            </w:pPr>
                            <w:r w:rsidRPr="009D3F91">
                              <w:rPr>
                                <w:rFonts w:ascii="ACHS Nueva Sans SemiBold" w:eastAsia="SimSun" w:hAnsi="ACHS Nueva Sans SemiBold" w:cs="AppleSystemUIFont"/>
                                <w:b/>
                                <w:bCs/>
                                <w:color w:val="13C045"/>
                                <w:szCs w:val="24"/>
                                <w:lang w:val="es-ES_tradnl" w:eastAsia="en-US" w:bidi="ar-SA"/>
                              </w:rPr>
                              <w:t>Cuando veas este signo: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611436" id="Cuadro de texto 498" o:spid="_x0000_s1030" type="#_x0000_t202" style="position:absolute;left:0;text-align:left;margin-left:83.75pt;margin-top:318.4pt;width:114.4pt;height:42.8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" filled="f" stroked="f" strokeweight=".5pt">
                <v:textbox>
                  <w:txbxContent>
                    <w:p w14:paraId="2B868296" w14:textId="77777777" w:rsidR="000B0893" w:rsidRPr="009D3F91" w:rsidRDefault="000B0893" w:rsidP="00AC40C5">
                      <w:pPr>
                        <w:spacing w:line="216" w:lineRule="auto"/>
                        <w:jc w:val="left"/>
                        <w:rPr>
                          <w:rFonts w:ascii="ACHS Nueva Sans SemiBold" w:hAnsi="ACHS Nueva Sans SemiBold"/>
                          <w:b/>
                          <w:bCs/>
                          <w:color w:val="13C045"/>
                        </w:rPr>
                      </w:pPr>
                      <w:r w:rsidRPr="009D3F91">
                        <w:rPr>
                          <w:rFonts w:ascii="ACHS Nueva Sans SemiBold" w:eastAsia="SimSun" w:hAnsi="ACHS Nueva Sans SemiBold" w:cs="AppleSystemUIFont"/>
                          <w:b/>
                          <w:bCs/>
                          <w:color w:val="13C045"/>
                          <w:szCs w:val="24"/>
                          <w:lang w:val="es-ES_tradnl" w:eastAsia="en-US" w:bidi="ar-SA"/>
                        </w:rPr>
                        <w:t>Cuando veas este signo:</w:t>
                      </w:r>
                    </w:p>
                  </w:txbxContent>
                </v:textbox>
                <w10:wrap type="topAndBottom"/>
              </v:shape>
            </w:pict>
          </mc:Fallback>
        </mc:AlternateContent>
      </w:r>
      <w:r w:rsidR="00AC40C5">
        <w:rPr>
          <w:noProof/>
          <w:lang w:val="es-CL" w:eastAsia="es-CL" w:bidi="ar-SA"/>
        </w:rPr>
        <w:drawing>
          <wp:anchor distT="0" distB="0" distL="114300" distR="114300" simplePos="0" relativeHeight="251658247" behindDoc="0" locked="0" layoutInCell="1" allowOverlap="1" wp14:anchorId="312A9B02" wp14:editId="4A8965C1">
            <wp:simplePos x="0" y="0"/>
            <wp:positionH relativeFrom="column">
              <wp:posOffset>1183941</wp:posOffset>
            </wp:positionH>
            <wp:positionV relativeFrom="paragraph">
              <wp:posOffset>4500673</wp:posOffset>
            </wp:positionV>
            <wp:extent cx="558800" cy="253993"/>
            <wp:effectExtent l="0" t="0" r="0" b="635"/>
            <wp:wrapTopAndBottom/>
            <wp:docPr id="1117648523" name="Imagen 111764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48523" name="Imagen 111764852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58800" cy="253993"/>
                    </a:xfrm>
                    <a:prstGeom prst="rect">
                      <a:avLst/>
                    </a:prstGeom>
                  </pic:spPr>
                </pic:pic>
              </a:graphicData>
            </a:graphic>
          </wp:anchor>
        </w:drawing>
      </w:r>
      <w:r w:rsidR="00AC40C5">
        <w:rPr>
          <w:noProof/>
          <w:lang w:val="es-CL" w:eastAsia="es-CL" w:bidi="ar-SA"/>
        </w:rPr>
        <mc:AlternateContent>
          <mc:Choice Requires="wps">
            <w:drawing>
              <wp:anchor distT="0" distB="0" distL="114300" distR="114300" simplePos="0" relativeHeight="251658248" behindDoc="0" locked="0" layoutInCell="1" allowOverlap="1" wp14:anchorId="141188A3" wp14:editId="7FB3A1CA">
                <wp:simplePos x="0" y="0"/>
                <wp:positionH relativeFrom="column">
                  <wp:posOffset>3389731</wp:posOffset>
                </wp:positionH>
                <wp:positionV relativeFrom="paragraph">
                  <wp:posOffset>4043486</wp:posOffset>
                </wp:positionV>
                <wp:extent cx="1452245" cy="543544"/>
                <wp:effectExtent l="0" t="0" r="0" b="0"/>
                <wp:wrapTopAndBottom/>
                <wp:docPr id="1117648524" name="Cuadro de texto 1117648524"/>
                <wp:cNvGraphicFramePr/>
                <a:graphic xmlns:a="http://schemas.openxmlformats.org/drawingml/2006/main">
                  <a:graphicData uri="http://schemas.microsoft.com/office/word/2010/wordprocessingShape">
                    <wps:wsp>
                      <wps:cNvSpPr txBox="1"/>
                      <wps:spPr>
                        <a:xfrm>
                          <a:off x="0" y="0"/>
                          <a:ext cx="1452245" cy="543544"/>
                        </a:xfrm>
                        <a:prstGeom prst="rect">
                          <a:avLst/>
                        </a:prstGeom>
                        <a:noFill/>
                        <a:ln w="6350">
                          <a:noFill/>
                        </a:ln>
                      </wps:spPr>
                      <wps:txbx>
                        <w:txbxContent>
                          <w:p w14:paraId="29B03616" w14:textId="77777777" w:rsidR="000B0893" w:rsidRPr="009D3F91" w:rsidRDefault="000B0893" w:rsidP="00AC40C5">
                            <w:pPr>
                              <w:spacing w:line="216" w:lineRule="auto"/>
                              <w:jc w:val="left"/>
                              <w:rPr>
                                <w:rFonts w:ascii="ACHS Nueva Sans SemiBold" w:hAnsi="ACHS Nueva Sans SemiBold"/>
                                <w:b/>
                                <w:bCs/>
                                <w:color w:val="13C045"/>
                              </w:rPr>
                            </w:pPr>
                            <w:r w:rsidRPr="009D3F91">
                              <w:rPr>
                                <w:rFonts w:ascii="ACHS Nueva Sans SemiBold" w:eastAsia="SimSun" w:hAnsi="ACHS Nueva Sans SemiBold" w:cs="AppleSystemUIFont"/>
                                <w:b/>
                                <w:bCs/>
                                <w:color w:val="13C045"/>
                                <w:szCs w:val="24"/>
                                <w:lang w:val="es-ES_tradnl" w:eastAsia="en-US" w:bidi="ar-SA"/>
                              </w:rPr>
                              <w:t>Cuando veas este signo: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1188A3" id="Cuadro de texto 1117648524" o:spid="_x0000_s1031" type="#_x0000_t202" style="position:absolute;left:0;text-align:left;margin-left:266.9pt;margin-top:318.4pt;width:114.35pt;height:42.8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" filled="f" stroked="f" strokeweight=".5pt">
                <v:textbox>
                  <w:txbxContent>
                    <w:p w14:paraId="29B03616" w14:textId="77777777" w:rsidR="000B0893" w:rsidRPr="009D3F91" w:rsidRDefault="000B0893" w:rsidP="00AC40C5">
                      <w:pPr>
                        <w:spacing w:line="216" w:lineRule="auto"/>
                        <w:jc w:val="left"/>
                        <w:rPr>
                          <w:rFonts w:ascii="ACHS Nueva Sans SemiBold" w:hAnsi="ACHS Nueva Sans SemiBold"/>
                          <w:b/>
                          <w:bCs/>
                          <w:color w:val="13C045"/>
                        </w:rPr>
                      </w:pPr>
                      <w:r w:rsidRPr="009D3F91">
                        <w:rPr>
                          <w:rFonts w:ascii="ACHS Nueva Sans SemiBold" w:eastAsia="SimSun" w:hAnsi="ACHS Nueva Sans SemiBold" w:cs="AppleSystemUIFont"/>
                          <w:b/>
                          <w:bCs/>
                          <w:color w:val="13C045"/>
                          <w:szCs w:val="24"/>
                          <w:lang w:val="es-ES_tradnl" w:eastAsia="en-US" w:bidi="ar-SA"/>
                        </w:rPr>
                        <w:t>Cuando veas este signo:</w:t>
                      </w:r>
                    </w:p>
                  </w:txbxContent>
                </v:textbox>
                <w10:wrap type="topAndBottom"/>
              </v:shape>
            </w:pict>
          </mc:Fallback>
        </mc:AlternateContent>
      </w:r>
      <w:r w:rsidR="00AC40C5">
        <w:rPr>
          <w:noProof/>
          <w:lang w:val="es-CL" w:eastAsia="es-CL" w:bidi="ar-SA"/>
        </w:rPr>
        <w:drawing>
          <wp:anchor distT="0" distB="0" distL="114300" distR="114300" simplePos="0" relativeHeight="251658249" behindDoc="0" locked="0" layoutInCell="1" allowOverlap="1" wp14:anchorId="2952B4A6" wp14:editId="385D7F5A">
            <wp:simplePos x="0" y="0"/>
            <wp:positionH relativeFrom="column">
              <wp:posOffset>3510047</wp:posOffset>
            </wp:positionH>
            <wp:positionV relativeFrom="paragraph">
              <wp:posOffset>4500673</wp:posOffset>
            </wp:positionV>
            <wp:extent cx="558800" cy="253993"/>
            <wp:effectExtent l="0" t="0" r="0" b="635"/>
            <wp:wrapTopAndBottom/>
            <wp:docPr id="1117648530" name="Imagen 1117648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48530" name="Imagen 1117648530"/>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58800" cy="253993"/>
                    </a:xfrm>
                    <a:prstGeom prst="rect">
                      <a:avLst/>
                    </a:prstGeom>
                  </pic:spPr>
                </pic:pic>
              </a:graphicData>
            </a:graphic>
          </wp:anchor>
        </w:drawing>
      </w:r>
      <w:r w:rsidR="00AC40C5">
        <w:rPr>
          <w:noProof/>
          <w:lang w:val="es-CL" w:eastAsia="es-CL" w:bidi="ar-SA"/>
        </w:rPr>
        <w:drawing>
          <wp:anchor distT="0" distB="0" distL="114300" distR="114300" simplePos="0" relativeHeight="251658251" behindDoc="0" locked="0" layoutInCell="1" allowOverlap="1" wp14:anchorId="095F5ABB" wp14:editId="1F4704CD">
            <wp:simplePos x="0" y="0"/>
            <wp:positionH relativeFrom="column">
              <wp:posOffset>4111626</wp:posOffset>
            </wp:positionH>
            <wp:positionV relativeFrom="paragraph">
              <wp:posOffset>4420464</wp:posOffset>
            </wp:positionV>
            <wp:extent cx="647700" cy="609582"/>
            <wp:effectExtent l="0" t="0" r="0" b="635"/>
            <wp:wrapTopAndBottom/>
            <wp:docPr id="487" name="Imagen 48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Imagen 487" descr="Icono&#10;&#10;Descripción generada automáticamente"/>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7700" cy="609582"/>
                    </a:xfrm>
                    <a:prstGeom prst="rect">
                      <a:avLst/>
                    </a:prstGeom>
                  </pic:spPr>
                </pic:pic>
              </a:graphicData>
            </a:graphic>
          </wp:anchor>
        </w:drawing>
      </w:r>
      <w:r w:rsidR="00AC40C5">
        <w:rPr>
          <w:noProof/>
          <w:lang w:val="es-CL" w:eastAsia="es-CL" w:bidi="ar-SA"/>
        </w:rPr>
        <w:drawing>
          <wp:anchor distT="0" distB="0" distL="114300" distR="114300" simplePos="0" relativeHeight="251658252" behindDoc="0" locked="0" layoutInCell="1" allowOverlap="1" wp14:anchorId="6E428F12" wp14:editId="12FD6CE3">
            <wp:simplePos x="0" y="0"/>
            <wp:positionH relativeFrom="column">
              <wp:posOffset>1753436</wp:posOffset>
            </wp:positionH>
            <wp:positionV relativeFrom="paragraph">
              <wp:posOffset>4420464</wp:posOffset>
            </wp:positionV>
            <wp:extent cx="647700" cy="609582"/>
            <wp:effectExtent l="0" t="0" r="0" b="635"/>
            <wp:wrapTopAndBottom/>
            <wp:docPr id="3" name="Imagen 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cono&#10;&#10;Descripción generada automáticamente"/>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7700" cy="609582"/>
                    </a:xfrm>
                    <a:prstGeom prst="rect">
                      <a:avLst/>
                    </a:prstGeom>
                  </pic:spPr>
                </pic:pic>
              </a:graphicData>
            </a:graphic>
          </wp:anchor>
        </w:drawing>
      </w:r>
      <w:r w:rsidR="00AC40C5">
        <w:rPr>
          <w:noProof/>
          <w:lang w:val="es-CL" w:eastAsia="es-CL" w:bidi="ar-SA"/>
        </w:rPr>
        <mc:AlternateContent>
          <mc:Choice Requires="wps">
            <w:drawing>
              <wp:anchor distT="0" distB="0" distL="114300" distR="114300" simplePos="0" relativeHeight="251658254" behindDoc="0" locked="0" layoutInCell="1" allowOverlap="1" wp14:anchorId="382D0796" wp14:editId="2C607ABF">
                <wp:simplePos x="0" y="0"/>
                <wp:positionH relativeFrom="column">
                  <wp:posOffset>165268</wp:posOffset>
                </wp:positionH>
                <wp:positionV relativeFrom="paragraph">
                  <wp:posOffset>5928379</wp:posOffset>
                </wp:positionV>
                <wp:extent cx="5808011" cy="506896"/>
                <wp:effectExtent l="0" t="0" r="0" b="0"/>
                <wp:wrapTopAndBottom/>
                <wp:docPr id="1117648513" name="Cuadro de texto 1117648513"/>
                <wp:cNvGraphicFramePr/>
                <a:graphic xmlns:a="http://schemas.openxmlformats.org/drawingml/2006/main">
                  <a:graphicData uri="http://schemas.microsoft.com/office/word/2010/wordprocessingShape">
                    <wps:wsp>
                      <wps:cNvSpPr txBox="1"/>
                      <wps:spPr>
                        <a:xfrm>
                          <a:off x="0" y="0"/>
                          <a:ext cx="5808011" cy="506896"/>
                        </a:xfrm>
                        <a:prstGeom prst="rect">
                          <a:avLst/>
                        </a:prstGeom>
                        <a:noFill/>
                        <a:ln w="6350">
                          <a:noFill/>
                        </a:ln>
                      </wps:spPr>
                      <wps:txbx>
                        <w:txbxContent>
                          <w:p w14:paraId="05305FD5" w14:textId="77777777" w:rsidR="000B0893" w:rsidRPr="001E0DE1" w:rsidRDefault="000B0893" w:rsidP="00AC40C5">
                            <w:pPr>
                              <w:spacing w:line="216" w:lineRule="auto"/>
                              <w:jc w:val="left"/>
                              <w:rPr>
                                <w:rFonts w:ascii="ACHS Nueva Sans" w:hAnsi="ACHS Nueva Sans"/>
                                <w:color w:val="3F3F3F"/>
                                <w:sz w:val="26"/>
                                <w:szCs w:val="26"/>
                              </w:rPr>
                            </w:pPr>
                            <w:r w:rsidRPr="001E0DE1">
                              <w:rPr>
                                <w:rFonts w:ascii="ACHS Nueva Sans" w:eastAsia="SimSun" w:hAnsi="ACHS Nueva Sans" w:cs="AppleSystemUIFont"/>
                                <w:color w:val="3F3F3F"/>
                                <w:sz w:val="26"/>
                                <w:szCs w:val="26"/>
                                <w:lang w:val="es-ES_tradnl" w:eastAsia="en-US" w:bidi="ar-SA"/>
                              </w:rPr>
                              <w:t>No olvides de eliminar estos cuadros explicativos y estos signos antes de formalizar el documento.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2D0796" id="Cuadro de texto 1117648513" o:spid="_x0000_s1032" type="#_x0000_t202" style="position:absolute;left:0;text-align:left;margin-left:13pt;margin-top:466.8pt;width:457.3pt;height:39.9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" filled="f" stroked="f" strokeweight=".5pt">
                <v:textbox>
                  <w:txbxContent>
                    <w:p w14:paraId="05305FD5" w14:textId="77777777" w:rsidR="000B0893" w:rsidRPr="001E0DE1" w:rsidRDefault="000B0893" w:rsidP="00AC40C5">
                      <w:pPr>
                        <w:spacing w:line="216" w:lineRule="auto"/>
                        <w:jc w:val="left"/>
                        <w:rPr>
                          <w:rFonts w:ascii="ACHS Nueva Sans" w:hAnsi="ACHS Nueva Sans"/>
                          <w:color w:val="3F3F3F"/>
                          <w:sz w:val="26"/>
                          <w:szCs w:val="26"/>
                        </w:rPr>
                      </w:pPr>
                      <w:r w:rsidRPr="001E0DE1">
                        <w:rPr>
                          <w:rFonts w:ascii="ACHS Nueva Sans" w:eastAsia="SimSun" w:hAnsi="ACHS Nueva Sans" w:cs="AppleSystemUIFont"/>
                          <w:color w:val="3F3F3F"/>
                          <w:sz w:val="26"/>
                          <w:szCs w:val="26"/>
                          <w:lang w:val="es-ES_tradnl" w:eastAsia="en-US" w:bidi="ar-SA"/>
                        </w:rPr>
                        <w:t>No olvides de eliminar estos cuadros explicativos y estos signos antes de formalizar el documento.</w:t>
                      </w:r>
                    </w:p>
                  </w:txbxContent>
                </v:textbox>
                <w10:wrap type="topAndBottom"/>
              </v:shape>
            </w:pict>
          </mc:Fallback>
        </mc:AlternateContent>
      </w:r>
      <w:r w:rsidR="00AC40C5">
        <w:rPr>
          <w:noProof/>
          <w:lang w:val="es-CL" w:eastAsia="es-CL" w:bidi="ar-SA"/>
        </w:rPr>
        <w:drawing>
          <wp:anchor distT="0" distB="0" distL="114300" distR="114300" simplePos="0" relativeHeight="251658256" behindDoc="0" locked="0" layoutInCell="1" allowOverlap="1" wp14:anchorId="03729473" wp14:editId="4E8FD7FB">
            <wp:simplePos x="0" y="0"/>
            <wp:positionH relativeFrom="column">
              <wp:posOffset>205373</wp:posOffset>
            </wp:positionH>
            <wp:positionV relativeFrom="paragraph">
              <wp:posOffset>955469</wp:posOffset>
            </wp:positionV>
            <wp:extent cx="292100" cy="292092"/>
            <wp:effectExtent l="0" t="0" r="0" b="635"/>
            <wp:wrapTopAndBottom/>
            <wp:docPr id="1117648517" name="Imagen 1117648517"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48517" name="Imagen 1117648517" descr="Un dibujo de una cara feliz&#10;&#10;Descripción generada automáticamente con confianza baja"/>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2100" cy="292092"/>
                    </a:xfrm>
                    <a:prstGeom prst="rect">
                      <a:avLst/>
                    </a:prstGeom>
                  </pic:spPr>
                </pic:pic>
              </a:graphicData>
            </a:graphic>
          </wp:anchor>
        </w:drawing>
      </w:r>
      <w:r w:rsidR="00AC40C5" w:rsidRPr="00695386">
        <w:br w:type="page"/>
      </w:r>
    </w:p>
    <w:p w14:paraId="68B19BCB" w14:textId="5717654C" w:rsidR="00F11D18" w:rsidRPr="00664FE7" w:rsidRDefault="00B00783" w:rsidP="00B00783">
      <w:pPr>
        <w:shd w:val="clear" w:color="auto" w:fill="13C045"/>
        <w:spacing w:before="40"/>
        <w:rPr>
          <w:rFonts w:ascii="ACHS Nueva Sans" w:hAnsi="ACHS Nueva Sans" w:cs="Arial"/>
          <w:b/>
          <w:bCs/>
          <w:color w:val="FFFFFF" w:themeColor="background1"/>
          <w:spacing w:val="20"/>
          <w:sz w:val="28"/>
        </w:rPr>
      </w:pPr>
      <w:r w:rsidRPr="00664FE7">
        <w:rPr>
          <w:rFonts w:ascii="ACHS Nueva Sans" w:hAnsi="ACHS Nueva Sans" w:cs="Arial"/>
          <w:b/>
          <w:bCs/>
          <w:color w:val="FFFFFF" w:themeColor="background1"/>
          <w:spacing w:val="20"/>
          <w:sz w:val="28"/>
        </w:rPr>
        <w:lastRenderedPageBreak/>
        <w:t xml:space="preserve">  </w:t>
      </w:r>
      <w:r w:rsidR="0058369C" w:rsidRPr="00664FE7">
        <w:rPr>
          <w:rFonts w:ascii="ACHS Nueva Sans" w:hAnsi="ACHS Nueva Sans" w:cs="Arial"/>
          <w:b/>
          <w:bCs/>
          <w:color w:val="FFFFFF" w:themeColor="background1"/>
          <w:spacing w:val="20"/>
          <w:sz w:val="28"/>
        </w:rPr>
        <w:t>DATOS DEL DOCUMENTO</w:t>
      </w:r>
    </w:p>
    <w:p w14:paraId="017A5586" w14:textId="6CF841F9" w:rsidR="002F5BAA" w:rsidRPr="007F3F1F" w:rsidRDefault="00C660A2" w:rsidP="002F5BAA">
      <w:pPr>
        <w:spacing w:after="120" w:line="240" w:lineRule="auto"/>
        <w:rPr>
          <w:rFonts w:ascii="ACHS Nueva Sans Medium" w:hAnsi="ACHS Nueva Sans Medium"/>
          <w:b/>
          <w:bCs/>
          <w:smallCaps/>
          <w:color w:val="004C14"/>
          <w:sz w:val="28"/>
          <w:szCs w:val="28"/>
        </w:rPr>
      </w:pPr>
      <w:r w:rsidRPr="007F3F1F">
        <w:rPr>
          <w:rFonts w:ascii="ACHS Nueva Sans Medium" w:hAnsi="ACHS Nueva Sans Medium"/>
          <w:b/>
          <w:bCs/>
          <w:smallCaps/>
          <w:color w:val="004C14"/>
          <w:sz w:val="28"/>
          <w:szCs w:val="28"/>
        </w:rPr>
        <w:t>IDENTIFICACIÓN</w:t>
      </w:r>
    </w:p>
    <w:tbl>
      <w:tblPr>
        <w:tblStyle w:val="Tablaconcuadrcula"/>
        <w:tblW w:w="5000" w:type="pct"/>
        <w:tblInd w:w="-5" w:type="dxa"/>
        <w:tblBorders>
          <w:top w:val="single" w:sz="2" w:space="0" w:color="80C7BC" w:themeColor="accent1"/>
          <w:left w:val="single" w:sz="2" w:space="0" w:color="80C7BC" w:themeColor="accent1"/>
          <w:bottom w:val="single" w:sz="2" w:space="0" w:color="80C7BC" w:themeColor="accent1"/>
          <w:right w:val="single" w:sz="2" w:space="0" w:color="80C7BC" w:themeColor="accent1"/>
          <w:insideH w:val="single" w:sz="2" w:space="0" w:color="80C7BC" w:themeColor="accent1"/>
          <w:insideV w:val="single" w:sz="2" w:space="0" w:color="80C7BC" w:themeColor="accent1"/>
        </w:tblBorders>
        <w:tblLook w:val="04A0" w:firstRow="1" w:lastRow="0" w:firstColumn="1" w:lastColumn="0" w:noHBand="0" w:noVBand="1"/>
      </w:tblPr>
      <w:tblGrid>
        <w:gridCol w:w="1822"/>
        <w:gridCol w:w="1650"/>
        <w:gridCol w:w="1822"/>
        <w:gridCol w:w="1423"/>
        <w:gridCol w:w="1822"/>
        <w:gridCol w:w="1427"/>
      </w:tblGrid>
      <w:tr w:rsidR="002F5BAA" w:rsidRPr="00B00783" w14:paraId="335E49AF" w14:textId="77777777" w:rsidTr="00F976E8">
        <w:trPr>
          <w:trHeight w:val="454"/>
        </w:trPr>
        <w:tc>
          <w:tcPr>
            <w:tcW w:w="1822" w:type="dxa"/>
            <w:tcBorders>
              <w:top w:val="single" w:sz="2" w:space="0" w:color="13C045"/>
              <w:left w:val="single" w:sz="2" w:space="0" w:color="13C045"/>
              <w:bottom w:val="single" w:sz="2" w:space="0" w:color="13C045"/>
              <w:right w:val="single" w:sz="2" w:space="0" w:color="13C045"/>
            </w:tcBorders>
            <w:shd w:val="clear" w:color="auto" w:fill="C9EEC5"/>
            <w:vAlign w:val="center"/>
          </w:tcPr>
          <w:p w14:paraId="4D2FB658" w14:textId="77777777" w:rsidR="002F5BAA" w:rsidRPr="008E40A5" w:rsidRDefault="002F5BAA" w:rsidP="00695386">
            <w:pPr>
              <w:pStyle w:val="TableParagraph"/>
              <w:spacing w:after="0"/>
              <w:ind w:right="34"/>
              <w:rPr>
                <w:rFonts w:ascii="ACHS Nueva Sans Medium" w:hAnsi="ACHS Nueva Sans Medium"/>
                <w:b/>
                <w:color w:val="3F3F3F"/>
              </w:rPr>
            </w:pPr>
            <w:r w:rsidRPr="008E40A5">
              <w:rPr>
                <w:rFonts w:ascii="ACHS Nueva Sans Medium" w:hAnsi="ACHS Nueva Sans Medium"/>
                <w:b/>
                <w:color w:val="3F3F3F"/>
              </w:rPr>
              <w:t>Código</w:t>
            </w:r>
          </w:p>
        </w:tc>
        <w:tc>
          <w:tcPr>
            <w:tcW w:w="1650" w:type="dxa"/>
            <w:tcBorders>
              <w:top w:val="single" w:sz="2" w:space="0" w:color="13C045"/>
              <w:left w:val="single" w:sz="2" w:space="0" w:color="13C045"/>
              <w:bottom w:val="single" w:sz="2" w:space="0" w:color="13C045"/>
              <w:right w:val="single" w:sz="2" w:space="0" w:color="13C045"/>
            </w:tcBorders>
            <w:vAlign w:val="center"/>
          </w:tcPr>
          <w:p w14:paraId="3A731E72" w14:textId="033897AB" w:rsidR="002F5BAA" w:rsidRPr="00FB6763" w:rsidRDefault="001744ED" w:rsidP="00F7489F">
            <w:pPr>
              <w:pStyle w:val="TableParagraph"/>
              <w:spacing w:after="0"/>
              <w:ind w:right="34"/>
              <w:rPr>
                <w:rFonts w:ascii="ACHS Nueva Sans Medium" w:hAnsi="ACHS Nueva Sans Medium"/>
                <w:color w:val="969696"/>
              </w:rPr>
            </w:pPr>
            <w:r w:rsidRPr="00FB6763">
              <w:rPr>
                <w:rFonts w:ascii="ACHS Nueva Sans Medium" w:hAnsi="ACHS Nueva Sans Medium"/>
                <w:color w:val="969696"/>
              </w:rPr>
              <w:t>[</w:t>
            </w:r>
            <w:r w:rsidR="0082077F">
              <w:rPr>
                <w:rFonts w:ascii="ACHS Nueva Sans Medium" w:hAnsi="ACHS Nueva Sans Medium"/>
                <w:color w:val="969696"/>
              </w:rPr>
              <w:t>GD</w:t>
            </w:r>
            <w:r w:rsidR="00E928E1">
              <w:rPr>
                <w:rFonts w:ascii="ACHS Nueva Sans Medium" w:hAnsi="ACHS Nueva Sans Medium"/>
                <w:color w:val="969696"/>
              </w:rPr>
              <w:t>R</w:t>
            </w:r>
            <w:r w:rsidR="00F4061C" w:rsidRPr="00FB6763">
              <w:rPr>
                <w:rFonts w:ascii="ACHS Nueva Sans Medium" w:hAnsi="ACHS Nueva Sans Medium"/>
                <w:color w:val="969696"/>
              </w:rPr>
              <w:t>_</w:t>
            </w:r>
            <w:r w:rsidR="00F4061C" w:rsidRPr="00FB6763">
              <w:rPr>
                <w:rFonts w:ascii="ACHS Nueva Sans Medium" w:hAnsi="ACHS Nueva Sans Medium" w:cs="Arial"/>
                <w:color w:val="969696"/>
              </w:rPr>
              <w:t>XX</w:t>
            </w:r>
            <w:r w:rsidRPr="00FB6763">
              <w:rPr>
                <w:rFonts w:ascii="ACHS Nueva Sans Medium" w:hAnsi="ACHS Nueva Sans Medium" w:cs="Arial"/>
                <w:color w:val="969696"/>
              </w:rPr>
              <w:t>]</w:t>
            </w:r>
          </w:p>
        </w:tc>
        <w:tc>
          <w:tcPr>
            <w:tcW w:w="1822" w:type="dxa"/>
            <w:tcBorders>
              <w:top w:val="single" w:sz="2" w:space="0" w:color="13C045"/>
              <w:left w:val="single" w:sz="2" w:space="0" w:color="13C045"/>
              <w:bottom w:val="single" w:sz="2" w:space="0" w:color="13C045"/>
              <w:right w:val="single" w:sz="2" w:space="0" w:color="13C045"/>
            </w:tcBorders>
            <w:shd w:val="clear" w:color="auto" w:fill="C9EEC5"/>
            <w:vAlign w:val="center"/>
          </w:tcPr>
          <w:p w14:paraId="6D63BD80" w14:textId="77777777" w:rsidR="002F5BAA" w:rsidRPr="00B00783" w:rsidRDefault="002F5BAA" w:rsidP="00695386">
            <w:pPr>
              <w:pStyle w:val="TableParagraph"/>
              <w:spacing w:after="0"/>
              <w:ind w:right="34"/>
              <w:rPr>
                <w:rFonts w:ascii="ACHS Nueva Sans Medium" w:hAnsi="ACHS Nueva Sans Medium"/>
              </w:rPr>
            </w:pPr>
            <w:r w:rsidRPr="008E40A5">
              <w:rPr>
                <w:rFonts w:ascii="ACHS Nueva Sans Medium" w:hAnsi="ACHS Nueva Sans Medium"/>
                <w:b/>
                <w:color w:val="3F3F3F"/>
              </w:rPr>
              <w:t>Rev</w:t>
            </w:r>
            <w:r w:rsidRPr="00F976E8">
              <w:rPr>
                <w:rFonts w:ascii="ACHS Nueva Sans Medium" w:hAnsi="ACHS Nueva Sans Medium"/>
                <w:b/>
                <w:color w:val="3F3F3F"/>
                <w:shd w:val="clear" w:color="auto" w:fill="C9EEC5"/>
              </w:rPr>
              <w:t>isión</w:t>
            </w:r>
            <w:r w:rsidRPr="00F976E8">
              <w:rPr>
                <w:rFonts w:ascii="ACHS Nueva Sans Medium" w:hAnsi="ACHS Nueva Sans Medium"/>
                <w:color w:val="3F3F3F"/>
                <w:shd w:val="clear" w:color="auto" w:fill="C9EEC5"/>
              </w:rPr>
              <w:t xml:space="preserve"> </w:t>
            </w:r>
          </w:p>
        </w:tc>
        <w:tc>
          <w:tcPr>
            <w:tcW w:w="1423" w:type="dxa"/>
            <w:tcBorders>
              <w:top w:val="single" w:sz="2" w:space="0" w:color="13C045"/>
              <w:left w:val="single" w:sz="2" w:space="0" w:color="13C045"/>
              <w:bottom w:val="single" w:sz="2" w:space="0" w:color="13C045"/>
              <w:right w:val="single" w:sz="2" w:space="0" w:color="13C045"/>
            </w:tcBorders>
            <w:vAlign w:val="center"/>
          </w:tcPr>
          <w:p w14:paraId="2669B949" w14:textId="5EA1E7A9" w:rsidR="002F5BAA" w:rsidRPr="00B00783" w:rsidRDefault="001744ED" w:rsidP="00695386">
            <w:pPr>
              <w:pStyle w:val="TableParagraph"/>
              <w:spacing w:after="0"/>
              <w:ind w:right="34"/>
              <w:jc w:val="center"/>
              <w:rPr>
                <w:rFonts w:ascii="ACHS Nueva Sans Medium" w:hAnsi="ACHS Nueva Sans Medium"/>
                <w:color w:val="969696"/>
              </w:rPr>
            </w:pPr>
            <w:r w:rsidRPr="00B00783">
              <w:rPr>
                <w:rFonts w:ascii="ACHS Nueva Sans Medium" w:hAnsi="ACHS Nueva Sans Medium"/>
                <w:color w:val="969696"/>
              </w:rPr>
              <w:t>[</w:t>
            </w:r>
            <w:r w:rsidR="002F5BAA" w:rsidRPr="00B00783">
              <w:rPr>
                <w:rFonts w:ascii="ACHS Nueva Sans Medium" w:hAnsi="ACHS Nueva Sans Medium"/>
                <w:color w:val="969696"/>
              </w:rPr>
              <w:t>00</w:t>
            </w:r>
            <w:r w:rsidRPr="00B00783">
              <w:rPr>
                <w:rFonts w:ascii="ACHS Nueva Sans Medium" w:hAnsi="ACHS Nueva Sans Medium"/>
                <w:color w:val="969696"/>
              </w:rPr>
              <w:t>]</w:t>
            </w:r>
          </w:p>
        </w:tc>
        <w:tc>
          <w:tcPr>
            <w:tcW w:w="1822" w:type="dxa"/>
            <w:tcBorders>
              <w:top w:val="single" w:sz="2" w:space="0" w:color="13C045"/>
              <w:left w:val="single" w:sz="2" w:space="0" w:color="13C045"/>
              <w:bottom w:val="single" w:sz="2" w:space="0" w:color="13C045"/>
              <w:right w:val="single" w:sz="2" w:space="0" w:color="13C045"/>
            </w:tcBorders>
            <w:shd w:val="clear" w:color="auto" w:fill="C9EEC5"/>
            <w:vAlign w:val="center"/>
          </w:tcPr>
          <w:p w14:paraId="40F5DAA5" w14:textId="77777777" w:rsidR="002F5BAA" w:rsidRPr="00B00783" w:rsidRDefault="002F5BAA" w:rsidP="00695386">
            <w:pPr>
              <w:pStyle w:val="TableParagraph"/>
              <w:spacing w:after="0"/>
              <w:ind w:right="34"/>
              <w:rPr>
                <w:rFonts w:ascii="ACHS Nueva Sans Medium" w:hAnsi="ACHS Nueva Sans Medium"/>
                <w:b/>
              </w:rPr>
            </w:pPr>
            <w:r w:rsidRPr="008E40A5">
              <w:rPr>
                <w:rFonts w:ascii="ACHS Nueva Sans Medium" w:hAnsi="ACHS Nueva Sans Medium"/>
                <w:b/>
                <w:color w:val="3F3F3F"/>
              </w:rPr>
              <w:t>Versión</w:t>
            </w:r>
          </w:p>
        </w:tc>
        <w:tc>
          <w:tcPr>
            <w:tcW w:w="1427" w:type="dxa"/>
            <w:tcBorders>
              <w:top w:val="single" w:sz="2" w:space="0" w:color="13C045"/>
              <w:left w:val="single" w:sz="2" w:space="0" w:color="13C045"/>
              <w:bottom w:val="single" w:sz="2" w:space="0" w:color="13C045"/>
              <w:right w:val="single" w:sz="2" w:space="0" w:color="13C045"/>
            </w:tcBorders>
            <w:vAlign w:val="center"/>
          </w:tcPr>
          <w:p w14:paraId="32D1BD77" w14:textId="54E61272" w:rsidR="002F5BAA" w:rsidRPr="00B00783" w:rsidRDefault="001744ED" w:rsidP="00695386">
            <w:pPr>
              <w:pStyle w:val="TableParagraph"/>
              <w:spacing w:after="0"/>
              <w:ind w:right="34"/>
              <w:jc w:val="center"/>
              <w:rPr>
                <w:rFonts w:ascii="ACHS Nueva Sans Medium" w:hAnsi="ACHS Nueva Sans Medium"/>
                <w:color w:val="969696"/>
              </w:rPr>
            </w:pPr>
            <w:r w:rsidRPr="00B00783">
              <w:rPr>
                <w:rFonts w:ascii="ACHS Nueva Sans Medium" w:hAnsi="ACHS Nueva Sans Medium"/>
                <w:color w:val="969696"/>
              </w:rPr>
              <w:t>[</w:t>
            </w:r>
            <w:r w:rsidR="002F5BAA" w:rsidRPr="00B00783">
              <w:rPr>
                <w:rFonts w:ascii="ACHS Nueva Sans Medium" w:hAnsi="ACHS Nueva Sans Medium"/>
                <w:color w:val="969696"/>
              </w:rPr>
              <w:t>00</w:t>
            </w:r>
            <w:r w:rsidRPr="00B00783">
              <w:rPr>
                <w:rFonts w:ascii="ACHS Nueva Sans Medium" w:hAnsi="ACHS Nueva Sans Medium"/>
                <w:color w:val="969696"/>
              </w:rPr>
              <w:t>]</w:t>
            </w:r>
          </w:p>
        </w:tc>
      </w:tr>
      <w:tr w:rsidR="002F5BAA" w:rsidRPr="00B00783" w14:paraId="016CDD06" w14:textId="77777777" w:rsidTr="00F976E8">
        <w:trPr>
          <w:trHeight w:val="454"/>
        </w:trPr>
        <w:tc>
          <w:tcPr>
            <w:tcW w:w="1822" w:type="dxa"/>
            <w:tcBorders>
              <w:top w:val="single" w:sz="2" w:space="0" w:color="13C045"/>
              <w:left w:val="single" w:sz="2" w:space="0" w:color="13C045"/>
              <w:bottom w:val="single" w:sz="2" w:space="0" w:color="13C045"/>
              <w:right w:val="single" w:sz="2" w:space="0" w:color="13C045"/>
            </w:tcBorders>
            <w:shd w:val="clear" w:color="auto" w:fill="C9EEC5"/>
            <w:vAlign w:val="center"/>
          </w:tcPr>
          <w:p w14:paraId="433D950B" w14:textId="77777777" w:rsidR="002F5BAA" w:rsidRPr="008E40A5" w:rsidRDefault="002F5BAA" w:rsidP="00695386">
            <w:pPr>
              <w:pStyle w:val="TableParagraph"/>
              <w:spacing w:after="0"/>
              <w:ind w:right="34"/>
              <w:rPr>
                <w:rFonts w:ascii="ACHS Nueva Sans Medium" w:hAnsi="ACHS Nueva Sans Medium"/>
                <w:b/>
                <w:color w:val="3F3F3F"/>
              </w:rPr>
            </w:pPr>
            <w:r w:rsidRPr="008E40A5">
              <w:rPr>
                <w:rFonts w:ascii="ACHS Nueva Sans Medium" w:hAnsi="ACHS Nueva Sans Medium"/>
                <w:b/>
                <w:color w:val="3F3F3F"/>
              </w:rPr>
              <w:t>Nombre</w:t>
            </w:r>
          </w:p>
        </w:tc>
        <w:sdt>
          <w:sdtPr>
            <w:rPr>
              <w:rStyle w:val="CampodelistaCar"/>
              <w:rFonts w:ascii="ACHS Nueva Sans Medium" w:hAnsi="ACHS Nueva Sans Medium"/>
            </w:rPr>
            <w:alias w:val="Título"/>
            <w:tag w:val=""/>
            <w:id w:val="272209838"/>
            <w:lock w:val="sdtLocked"/>
            <w:placeholder>
              <w:docPart w:val="1A83FBF714094A1FA52A5854CB75E8FB"/>
            </w:placeholder>
            <w:dataBinding w:prefixMappings="xmlns:ns0='http://purl.org/dc/elements/1.1/' xmlns:ns1='http://schemas.openxmlformats.org/package/2006/metadata/core-properties' " w:xpath="/ns1:coreProperties[1]/ns0:title[1]" w:storeItemID="{6C3C8BC8-F283-45AE-878A-BAB7291924A1}"/>
            <w:text/>
          </w:sdtPr>
          <w:sdtContent>
            <w:tc>
              <w:tcPr>
                <w:tcW w:w="8144" w:type="dxa"/>
                <w:gridSpan w:val="5"/>
                <w:tcBorders>
                  <w:top w:val="single" w:sz="2" w:space="0" w:color="13C045"/>
                  <w:left w:val="single" w:sz="2" w:space="0" w:color="13C045"/>
                  <w:bottom w:val="single" w:sz="2" w:space="0" w:color="13C045"/>
                  <w:right w:val="single" w:sz="2" w:space="0" w:color="13C045"/>
                </w:tcBorders>
                <w:vAlign w:val="center"/>
              </w:tcPr>
              <w:p w14:paraId="2C8B9200" w14:textId="4603147D" w:rsidR="002F5BAA" w:rsidRPr="00B00783" w:rsidRDefault="00E928E1" w:rsidP="0034431A">
                <w:pPr>
                  <w:pStyle w:val="TableParagraph"/>
                  <w:spacing w:after="0"/>
                  <w:ind w:right="34"/>
                  <w:rPr>
                    <w:rFonts w:ascii="ACHS Nueva Sans Medium" w:hAnsi="ACHS Nueva Sans Medium"/>
                  </w:rPr>
                </w:pPr>
                <w:r>
                  <w:rPr>
                    <w:rStyle w:val="CampodelistaCar"/>
                    <w:rFonts w:ascii="ACHS Nueva Sans Medium" w:hAnsi="ACHS Nueva Sans Medium"/>
                  </w:rPr>
                  <w:t xml:space="preserve">Procedimiento </w:t>
                </w:r>
                <w:r w:rsidR="0082077F">
                  <w:rPr>
                    <w:rStyle w:val="CampodelistaCar"/>
                    <w:rFonts w:ascii="ACHS Nueva Sans Medium" w:hAnsi="ACHS Nueva Sans Medium"/>
                  </w:rPr>
                  <w:t>Gestión de riesgos de SST</w:t>
                </w:r>
              </w:p>
            </w:tc>
          </w:sdtContent>
        </w:sdt>
      </w:tr>
      <w:tr w:rsidR="002F5BAA" w:rsidRPr="00B00783" w14:paraId="21622FD0" w14:textId="77777777" w:rsidTr="00F976E8">
        <w:trPr>
          <w:trHeight w:val="454"/>
        </w:trPr>
        <w:tc>
          <w:tcPr>
            <w:tcW w:w="1822" w:type="dxa"/>
            <w:tcBorders>
              <w:top w:val="single" w:sz="2" w:space="0" w:color="13C045"/>
              <w:left w:val="single" w:sz="2" w:space="0" w:color="13C045"/>
              <w:bottom w:val="single" w:sz="2" w:space="0" w:color="13C045"/>
              <w:right w:val="single" w:sz="2" w:space="0" w:color="13C045"/>
            </w:tcBorders>
            <w:shd w:val="clear" w:color="auto" w:fill="C9EEC5"/>
            <w:vAlign w:val="center"/>
          </w:tcPr>
          <w:p w14:paraId="4867EC8C" w14:textId="77777777" w:rsidR="002F5BAA" w:rsidRPr="008E40A5" w:rsidRDefault="002F5BAA" w:rsidP="00695386">
            <w:pPr>
              <w:pStyle w:val="TableParagraph"/>
              <w:spacing w:after="0"/>
              <w:ind w:right="34"/>
              <w:rPr>
                <w:rFonts w:ascii="ACHS Nueva Sans Medium" w:hAnsi="ACHS Nueva Sans Medium"/>
                <w:b/>
                <w:color w:val="3F3F3F"/>
              </w:rPr>
            </w:pPr>
            <w:r w:rsidRPr="008E40A5">
              <w:rPr>
                <w:rFonts w:ascii="ACHS Nueva Sans Medium" w:hAnsi="ACHS Nueva Sans Medium"/>
                <w:b/>
                <w:color w:val="3F3F3F"/>
              </w:rPr>
              <w:t>Estado</w:t>
            </w:r>
          </w:p>
        </w:tc>
        <w:sdt>
          <w:sdtPr>
            <w:rPr>
              <w:rStyle w:val="CampodelistaCar"/>
              <w:rFonts w:ascii="ACHS Nueva Sans Medium" w:hAnsi="ACHS Nueva Sans Medium"/>
              <w:sz w:val="22"/>
            </w:rPr>
            <w:alias w:val="Estado del documento"/>
            <w:tag w:val="Estado del documento"/>
            <w:id w:val="-1933110585"/>
            <w:lock w:val="sdtLocked"/>
            <w:placeholder>
              <w:docPart w:val="819A3DF0DF73487696A9D515F853F017"/>
            </w:placeholder>
            <w:showingPlcHdr/>
            <w:dropDownList>
              <w:listItem w:value="Elija un elemento."/>
              <w:listItem w:displayText="Formato tipo" w:value="Formato tipo"/>
              <w:listItem w:displayText="Borrador" w:value="Borrador"/>
              <w:listItem w:displayText="Vigente" w:value="Vigente"/>
              <w:listItem w:displayText="Expirado" w:value="Expirado"/>
            </w:dropDownList>
          </w:sdtPr>
          <w:sdtEndPr>
            <w:rPr>
              <w:rStyle w:val="Fuentedeprrafopredeter"/>
            </w:rPr>
          </w:sdtEndPr>
          <w:sdtContent>
            <w:tc>
              <w:tcPr>
                <w:tcW w:w="8144" w:type="dxa"/>
                <w:gridSpan w:val="5"/>
                <w:tcBorders>
                  <w:top w:val="single" w:sz="2" w:space="0" w:color="13C045"/>
                  <w:left w:val="single" w:sz="2" w:space="0" w:color="13C045"/>
                  <w:bottom w:val="single" w:sz="2" w:space="0" w:color="13C045"/>
                  <w:right w:val="single" w:sz="2" w:space="0" w:color="13C045"/>
                </w:tcBorders>
                <w:vAlign w:val="center"/>
              </w:tcPr>
              <w:p w14:paraId="55EA87A2" w14:textId="49032EEB" w:rsidR="002F5BAA" w:rsidRPr="00B00783" w:rsidRDefault="0094643B" w:rsidP="00695386">
                <w:pPr>
                  <w:pStyle w:val="TableParagraph"/>
                  <w:spacing w:after="0"/>
                  <w:ind w:right="34"/>
                  <w:rPr>
                    <w:rFonts w:ascii="ACHS Nueva Sans Medium" w:hAnsi="ACHS Nueva Sans Medium"/>
                  </w:rPr>
                </w:pPr>
                <w:r w:rsidRPr="00B00783">
                  <w:rPr>
                    <w:rStyle w:val="CampodelistaCar"/>
                    <w:rFonts w:ascii="ACHS Nueva Sans Medium" w:hAnsi="ACHS Nueva Sans Medium"/>
                    <w:color w:val="969696"/>
                    <w:sz w:val="22"/>
                  </w:rPr>
                  <w:t>[</w:t>
                </w:r>
                <w:r w:rsidRPr="00B00783">
                  <w:rPr>
                    <w:rStyle w:val="Textodelmarcadordeposicin"/>
                    <w:rFonts w:ascii="ACHS Nueva Sans Medium" w:hAnsi="ACHS Nueva Sans Medium"/>
                    <w:color w:val="969696"/>
                  </w:rPr>
                  <w:t>Elija un elemento]</w:t>
                </w:r>
              </w:p>
            </w:tc>
          </w:sdtContent>
        </w:sdt>
      </w:tr>
    </w:tbl>
    <w:p w14:paraId="4ED10FDC" w14:textId="77777777" w:rsidR="002F5BAA" w:rsidRPr="00B00783" w:rsidRDefault="002F5BAA" w:rsidP="002F5BAA">
      <w:pPr>
        <w:rPr>
          <w:rFonts w:ascii="ACHS Nueva Sans Medium" w:hAnsi="ACHS Nueva Sans Medium"/>
        </w:rPr>
      </w:pPr>
    </w:p>
    <w:p w14:paraId="73E8F49A" w14:textId="1CE2CC81" w:rsidR="002F5BAA" w:rsidRPr="007F3F1F" w:rsidRDefault="00C660A2" w:rsidP="002F5BAA">
      <w:pPr>
        <w:spacing w:after="120" w:line="240" w:lineRule="auto"/>
        <w:rPr>
          <w:rFonts w:ascii="ACHS Nueva Sans Medium" w:hAnsi="ACHS Nueva Sans Medium"/>
          <w:b/>
          <w:bCs/>
          <w:smallCaps/>
          <w:color w:val="004C14"/>
          <w:sz w:val="28"/>
          <w:szCs w:val="28"/>
        </w:rPr>
      </w:pPr>
      <w:r w:rsidRPr="007F3F1F">
        <w:rPr>
          <w:rFonts w:ascii="ACHS Nueva Sans Medium" w:hAnsi="ACHS Nueva Sans Medium"/>
          <w:b/>
          <w:bCs/>
          <w:smallCaps/>
          <w:color w:val="004C14"/>
          <w:sz w:val="28"/>
          <w:szCs w:val="28"/>
        </w:rPr>
        <w:t>CREACIÓN Y ACTUALIZACIÓN</w:t>
      </w:r>
    </w:p>
    <w:tbl>
      <w:tblPr>
        <w:tblStyle w:val="Tablaconcuadrcula"/>
        <w:tblW w:w="5000" w:type="pct"/>
        <w:tblInd w:w="-5" w:type="dxa"/>
        <w:tblBorders>
          <w:top w:val="single" w:sz="2" w:space="0" w:color="13C045"/>
          <w:left w:val="single" w:sz="2" w:space="0" w:color="13C045"/>
          <w:bottom w:val="single" w:sz="2" w:space="0" w:color="13C045"/>
          <w:right w:val="single" w:sz="2" w:space="0" w:color="13C045"/>
          <w:insideH w:val="single" w:sz="2" w:space="0" w:color="13C045"/>
          <w:insideV w:val="single" w:sz="2" w:space="0" w:color="13C045"/>
        </w:tblBorders>
        <w:tblLook w:val="04A0" w:firstRow="1" w:lastRow="0" w:firstColumn="1" w:lastColumn="0" w:noHBand="0" w:noVBand="1"/>
      </w:tblPr>
      <w:tblGrid>
        <w:gridCol w:w="1822"/>
        <w:gridCol w:w="5551"/>
        <w:gridCol w:w="2593"/>
      </w:tblGrid>
      <w:tr w:rsidR="002F5BAA" w:rsidRPr="00B00783" w14:paraId="494E2394" w14:textId="77777777" w:rsidTr="00F976E8">
        <w:trPr>
          <w:trHeight w:val="454"/>
        </w:trPr>
        <w:tc>
          <w:tcPr>
            <w:tcW w:w="1822" w:type="dxa"/>
            <w:vMerge w:val="restart"/>
            <w:shd w:val="clear" w:color="auto" w:fill="C9EEC5"/>
            <w:vAlign w:val="center"/>
          </w:tcPr>
          <w:p w14:paraId="4AFCA5A4" w14:textId="77777777" w:rsidR="002F5BAA" w:rsidRPr="0054634A" w:rsidRDefault="002F5BAA" w:rsidP="00695386">
            <w:pPr>
              <w:pStyle w:val="TableParagraph"/>
              <w:spacing w:after="0"/>
              <w:ind w:right="34"/>
              <w:rPr>
                <w:rFonts w:ascii="ACHS Nueva Sans Medium" w:hAnsi="ACHS Nueva Sans Medium"/>
                <w:b/>
                <w:color w:val="3F3F3F"/>
              </w:rPr>
            </w:pPr>
            <w:r w:rsidRPr="0054634A">
              <w:rPr>
                <w:rFonts w:ascii="ACHS Nueva Sans Medium" w:hAnsi="ACHS Nueva Sans Medium"/>
                <w:b/>
                <w:color w:val="3F3F3F"/>
              </w:rPr>
              <w:t>Elaborado</w:t>
            </w:r>
          </w:p>
          <w:p w14:paraId="596B5B6B" w14:textId="77777777" w:rsidR="002F5BAA" w:rsidRPr="0054634A" w:rsidRDefault="002F5BAA" w:rsidP="00695386">
            <w:pPr>
              <w:pStyle w:val="TableParagraph"/>
              <w:spacing w:after="0"/>
              <w:ind w:right="34"/>
              <w:rPr>
                <w:rFonts w:ascii="ACHS Nueva Sans Medium" w:hAnsi="ACHS Nueva Sans Medium"/>
                <w:b/>
                <w:color w:val="3F3F3F"/>
              </w:rPr>
            </w:pPr>
            <w:r w:rsidRPr="0054634A">
              <w:rPr>
                <w:rFonts w:ascii="ACHS Nueva Sans Medium" w:hAnsi="ACHS Nueva Sans Medium"/>
                <w:b/>
                <w:color w:val="3F3F3F"/>
              </w:rPr>
              <w:t>por</w:t>
            </w:r>
          </w:p>
        </w:tc>
        <w:sdt>
          <w:sdtPr>
            <w:rPr>
              <w:rStyle w:val="CampodelistaCar"/>
              <w:rFonts w:ascii="ACHS Nueva Sans Medium" w:hAnsi="ACHS Nueva Sans Medium"/>
              <w:sz w:val="22"/>
            </w:rPr>
            <w:alias w:val="Elaborado_por"/>
            <w:tag w:val="Elaborado_por"/>
            <w:id w:val="-934518565"/>
            <w:lock w:val="sdtLocked"/>
            <w:placeholder>
              <w:docPart w:val="E37C4C7B7B40486793BDE2C43518F15B"/>
            </w:placeholder>
            <w:showingPlcHdr/>
          </w:sdtPr>
          <w:sdtEndPr>
            <w:rPr>
              <w:rStyle w:val="Fuentedeprrafopredeter"/>
            </w:rPr>
          </w:sdtEndPr>
          <w:sdtContent>
            <w:tc>
              <w:tcPr>
                <w:tcW w:w="5551" w:type="dxa"/>
                <w:vAlign w:val="center"/>
              </w:tcPr>
              <w:p w14:paraId="069F05B8" w14:textId="1DD9809A" w:rsidR="002F5BAA" w:rsidRPr="00B00783" w:rsidRDefault="006A746E" w:rsidP="00695386">
                <w:pPr>
                  <w:pStyle w:val="TableParagraph"/>
                  <w:spacing w:after="0"/>
                  <w:ind w:right="34"/>
                  <w:rPr>
                    <w:rFonts w:ascii="ACHS Nueva Sans Medium" w:hAnsi="ACHS Nueva Sans Medium"/>
                  </w:rPr>
                </w:pPr>
                <w:r w:rsidRPr="00B00783">
                  <w:rPr>
                    <w:rStyle w:val="CampodelistaCar"/>
                    <w:rFonts w:ascii="ACHS Nueva Sans Medium" w:hAnsi="ACHS Nueva Sans Medium"/>
                    <w:color w:val="969696"/>
                    <w:sz w:val="22"/>
                  </w:rPr>
                  <w:t>[Haga clic o pulse aquí para escribir texto]</w:t>
                </w:r>
              </w:p>
            </w:tc>
          </w:sdtContent>
        </w:sdt>
        <w:tc>
          <w:tcPr>
            <w:tcW w:w="2593" w:type="dxa"/>
            <w:shd w:val="clear" w:color="auto" w:fill="C9EEC5"/>
            <w:vAlign w:val="center"/>
          </w:tcPr>
          <w:p w14:paraId="1DAB2243" w14:textId="77777777" w:rsidR="002F5BAA" w:rsidRPr="0054634A" w:rsidRDefault="002F5BAA" w:rsidP="00695386">
            <w:pPr>
              <w:pStyle w:val="TableParagraph"/>
              <w:spacing w:after="0"/>
              <w:ind w:right="34"/>
              <w:rPr>
                <w:rFonts w:ascii="ACHS Nueva Sans Medium" w:hAnsi="ACHS Nueva Sans Medium"/>
                <w:b/>
                <w:color w:val="3F3F3F"/>
                <w:sz w:val="20"/>
                <w:szCs w:val="20"/>
              </w:rPr>
            </w:pPr>
            <w:r w:rsidRPr="0054634A">
              <w:rPr>
                <w:rFonts w:ascii="ACHS Nueva Sans Medium" w:hAnsi="ACHS Nueva Sans Medium"/>
                <w:b/>
                <w:color w:val="3F3F3F"/>
                <w:sz w:val="20"/>
                <w:szCs w:val="20"/>
              </w:rPr>
              <w:t>Fecha de elaboración</w:t>
            </w:r>
            <w:r w:rsidRPr="0054634A">
              <w:rPr>
                <w:rFonts w:ascii="ACHS Nueva Sans Medium" w:hAnsi="ACHS Nueva Sans Medium"/>
                <w:b/>
                <w:color w:val="3F3F3F"/>
                <w:sz w:val="18"/>
                <w:szCs w:val="18"/>
              </w:rPr>
              <w:t xml:space="preserve"> </w:t>
            </w:r>
          </w:p>
        </w:tc>
      </w:tr>
      <w:tr w:rsidR="002F5BAA" w:rsidRPr="00B00783" w14:paraId="6FEEEC42" w14:textId="77777777" w:rsidTr="00F976E8">
        <w:trPr>
          <w:trHeight w:val="454"/>
        </w:trPr>
        <w:tc>
          <w:tcPr>
            <w:tcW w:w="1822" w:type="dxa"/>
            <w:vMerge/>
            <w:shd w:val="clear" w:color="auto" w:fill="C9EEC5"/>
            <w:vAlign w:val="center"/>
          </w:tcPr>
          <w:p w14:paraId="55B7CA4B" w14:textId="77777777" w:rsidR="002F5BAA" w:rsidRPr="0054634A" w:rsidRDefault="002F5BAA" w:rsidP="00695386">
            <w:pPr>
              <w:pStyle w:val="TableParagraph"/>
              <w:spacing w:after="0"/>
              <w:ind w:right="34"/>
              <w:rPr>
                <w:rFonts w:ascii="ACHS Nueva Sans Medium" w:hAnsi="ACHS Nueva Sans Medium"/>
                <w:b/>
                <w:color w:val="3F3F3F"/>
              </w:rPr>
            </w:pPr>
          </w:p>
        </w:tc>
        <w:tc>
          <w:tcPr>
            <w:tcW w:w="5551" w:type="dxa"/>
          </w:tcPr>
          <w:p w14:paraId="06D87DCF" w14:textId="23B015FB" w:rsidR="002F5BAA" w:rsidRPr="00B00783" w:rsidRDefault="006A746E" w:rsidP="006A746E">
            <w:pPr>
              <w:pStyle w:val="TableParagraph"/>
              <w:spacing w:before="60" w:after="0"/>
              <w:ind w:right="34"/>
              <w:rPr>
                <w:rFonts w:ascii="ACHS Nueva Sans Medium" w:hAnsi="ACHS Nueva Sans Medium"/>
                <w:iCs/>
                <w:color w:val="969696"/>
                <w:sz w:val="20"/>
                <w:szCs w:val="20"/>
              </w:rPr>
            </w:pPr>
            <w:r w:rsidRPr="00B00783">
              <w:rPr>
                <w:rFonts w:ascii="ACHS Nueva Sans Medium" w:hAnsi="ACHS Nueva Sans Medium"/>
                <w:iCs/>
                <w:color w:val="969696"/>
                <w:sz w:val="20"/>
                <w:szCs w:val="20"/>
              </w:rPr>
              <w:t>[</w:t>
            </w:r>
            <w:r w:rsidR="002F5BAA" w:rsidRPr="00B00783">
              <w:rPr>
                <w:rFonts w:ascii="ACHS Nueva Sans Medium" w:hAnsi="ACHS Nueva Sans Medium"/>
                <w:iCs/>
                <w:color w:val="969696"/>
                <w:sz w:val="20"/>
                <w:szCs w:val="20"/>
              </w:rPr>
              <w:t>Indicar cargo de</w:t>
            </w:r>
            <w:r w:rsidRPr="00B00783">
              <w:rPr>
                <w:rFonts w:ascii="ACHS Nueva Sans Medium" w:hAnsi="ACHS Nueva Sans Medium"/>
                <w:iCs/>
                <w:color w:val="969696"/>
                <w:sz w:val="20"/>
                <w:szCs w:val="20"/>
              </w:rPr>
              <w:t xml:space="preserve"> la persona que elabora]</w:t>
            </w:r>
          </w:p>
        </w:tc>
        <w:sdt>
          <w:sdtPr>
            <w:rPr>
              <w:rStyle w:val="CampodelistaCar"/>
              <w:rFonts w:ascii="ACHS Nueva Sans Medium" w:hAnsi="ACHS Nueva Sans Medium"/>
              <w:sz w:val="22"/>
            </w:rPr>
            <w:alias w:val="Fecha de elaboración"/>
            <w:tag w:val="Fecha de elaboración"/>
            <w:id w:val="-2069721160"/>
            <w:lock w:val="sdtLocked"/>
            <w:placeholder>
              <w:docPart w:val="6FB7FC493718491683396D0F7091961F"/>
            </w:placeholder>
            <w:showingPlcHdr/>
            <w:date w:fullDate="2021-06-11T00:00:00Z">
              <w:dateFormat w:val="dd/MM/yyyy"/>
              <w:lid w:val="es-ES"/>
              <w:storeMappedDataAs w:val="dateTime"/>
              <w:calendar w:val="gregorian"/>
            </w:date>
          </w:sdtPr>
          <w:sdtEndPr>
            <w:rPr>
              <w:rStyle w:val="Fuentedeprrafopredeter"/>
              <w:color w:val="004D67" w:themeColor="accent2" w:themeShade="80"/>
            </w:rPr>
          </w:sdtEndPr>
          <w:sdtContent>
            <w:tc>
              <w:tcPr>
                <w:tcW w:w="2593" w:type="dxa"/>
                <w:vAlign w:val="center"/>
              </w:tcPr>
              <w:p w14:paraId="3A5F2A84" w14:textId="39B8CED7" w:rsidR="002F5BAA" w:rsidRPr="00B00783" w:rsidRDefault="00662034" w:rsidP="00695386">
                <w:pPr>
                  <w:pStyle w:val="TableParagraph"/>
                  <w:spacing w:after="0"/>
                  <w:ind w:right="34"/>
                  <w:rPr>
                    <w:rFonts w:ascii="ACHS Nueva Sans Medium" w:hAnsi="ACHS Nueva Sans Medium"/>
                  </w:rPr>
                </w:pPr>
                <w:r w:rsidRPr="00B00783">
                  <w:rPr>
                    <w:rStyle w:val="CampodelistaCar"/>
                    <w:rFonts w:ascii="ACHS Nueva Sans Medium" w:hAnsi="ACHS Nueva Sans Medium"/>
                    <w:color w:val="969696"/>
                    <w:sz w:val="20"/>
                    <w:szCs w:val="20"/>
                  </w:rPr>
                  <w:t>[</w:t>
                </w:r>
                <w:r w:rsidRPr="00B00783">
                  <w:rPr>
                    <w:rStyle w:val="Textodelmarcadordeposicin"/>
                    <w:rFonts w:ascii="ACHS Nueva Sans Medium" w:hAnsi="ACHS Nueva Sans Medium"/>
                    <w:color w:val="969696"/>
                    <w:sz w:val="20"/>
                    <w:szCs w:val="20"/>
                  </w:rPr>
                  <w:t>Fecha de elaboración]</w:t>
                </w:r>
              </w:p>
            </w:tc>
          </w:sdtContent>
        </w:sdt>
      </w:tr>
      <w:tr w:rsidR="002F5BAA" w:rsidRPr="00B00783" w14:paraId="4437C492" w14:textId="77777777" w:rsidTr="00F976E8">
        <w:trPr>
          <w:trHeight w:val="454"/>
        </w:trPr>
        <w:tc>
          <w:tcPr>
            <w:tcW w:w="1822" w:type="dxa"/>
            <w:vMerge w:val="restart"/>
            <w:shd w:val="clear" w:color="auto" w:fill="C9EEC5"/>
            <w:vAlign w:val="center"/>
          </w:tcPr>
          <w:p w14:paraId="3BEA85CE" w14:textId="77777777" w:rsidR="002F5BAA" w:rsidRPr="0054634A" w:rsidRDefault="002F5BAA" w:rsidP="00695386">
            <w:pPr>
              <w:pStyle w:val="TableParagraph"/>
              <w:spacing w:after="0"/>
              <w:ind w:right="34"/>
              <w:rPr>
                <w:rFonts w:ascii="ACHS Nueva Sans Medium" w:hAnsi="ACHS Nueva Sans Medium"/>
                <w:b/>
                <w:color w:val="3F3F3F"/>
              </w:rPr>
            </w:pPr>
            <w:r w:rsidRPr="0054634A">
              <w:rPr>
                <w:rFonts w:ascii="ACHS Nueva Sans Medium" w:hAnsi="ACHS Nueva Sans Medium"/>
                <w:b/>
                <w:color w:val="3F3F3F"/>
              </w:rPr>
              <w:t xml:space="preserve">Revisado </w:t>
            </w:r>
          </w:p>
          <w:p w14:paraId="2F1C03FB" w14:textId="77777777" w:rsidR="002F5BAA" w:rsidRPr="0054634A" w:rsidRDefault="002F5BAA" w:rsidP="00695386">
            <w:pPr>
              <w:pStyle w:val="TableParagraph"/>
              <w:spacing w:after="0"/>
              <w:ind w:right="34"/>
              <w:rPr>
                <w:rFonts w:ascii="ACHS Nueva Sans Medium" w:hAnsi="ACHS Nueva Sans Medium"/>
                <w:b/>
                <w:color w:val="3F3F3F"/>
              </w:rPr>
            </w:pPr>
            <w:r w:rsidRPr="0054634A">
              <w:rPr>
                <w:rFonts w:ascii="ACHS Nueva Sans Medium" w:hAnsi="ACHS Nueva Sans Medium"/>
                <w:b/>
                <w:color w:val="3F3F3F"/>
              </w:rPr>
              <w:t>por</w:t>
            </w:r>
          </w:p>
        </w:tc>
        <w:tc>
          <w:tcPr>
            <w:tcW w:w="5551" w:type="dxa"/>
            <w:vAlign w:val="center"/>
          </w:tcPr>
          <w:sdt>
            <w:sdtPr>
              <w:rPr>
                <w:rStyle w:val="CampodelistaCar"/>
                <w:rFonts w:ascii="ACHS Nueva Sans Medium" w:hAnsi="ACHS Nueva Sans Medium"/>
                <w:sz w:val="22"/>
              </w:rPr>
              <w:alias w:val="Revisado_por"/>
              <w:tag w:val="Revisado_por"/>
              <w:id w:val="998386310"/>
              <w:lock w:val="sdtLocked"/>
              <w:placeholder>
                <w:docPart w:val="B83A8B18C8BD46A4A552777B6A03D2E6"/>
              </w:placeholder>
              <w:showingPlcHdr/>
            </w:sdtPr>
            <w:sdtContent>
              <w:p w14:paraId="60D18D59" w14:textId="200CC68F" w:rsidR="002F5BAA" w:rsidRPr="00B00783" w:rsidRDefault="006A746E" w:rsidP="00CC5FFB">
                <w:pPr>
                  <w:pStyle w:val="TableParagraph"/>
                  <w:spacing w:after="0"/>
                  <w:ind w:right="34"/>
                  <w:rPr>
                    <w:rFonts w:ascii="ACHS Nueva Sans Medium" w:hAnsi="ACHS Nueva Sans Medium"/>
                  </w:rPr>
                </w:pPr>
                <w:r w:rsidRPr="00B00783">
                  <w:rPr>
                    <w:rStyle w:val="CampodelistaCar"/>
                    <w:rFonts w:ascii="ACHS Nueva Sans Medium" w:hAnsi="ACHS Nueva Sans Medium"/>
                    <w:color w:val="969696"/>
                    <w:sz w:val="22"/>
                  </w:rPr>
                  <w:t>[Haga clic o pulse aquí para escribir texto]</w:t>
                </w:r>
              </w:p>
            </w:sdtContent>
          </w:sdt>
        </w:tc>
        <w:tc>
          <w:tcPr>
            <w:tcW w:w="2593" w:type="dxa"/>
            <w:shd w:val="clear" w:color="auto" w:fill="C9EEC5"/>
            <w:vAlign w:val="center"/>
          </w:tcPr>
          <w:p w14:paraId="62286F04" w14:textId="77777777" w:rsidR="002F5BAA" w:rsidRPr="00B00783" w:rsidRDefault="002F5BAA" w:rsidP="00695386">
            <w:pPr>
              <w:pStyle w:val="TableParagraph"/>
              <w:spacing w:after="0"/>
              <w:ind w:right="34"/>
              <w:rPr>
                <w:rFonts w:ascii="ACHS Nueva Sans Medium" w:hAnsi="ACHS Nueva Sans Medium"/>
                <w:sz w:val="20"/>
                <w:szCs w:val="20"/>
              </w:rPr>
            </w:pPr>
            <w:r w:rsidRPr="0054634A">
              <w:rPr>
                <w:rFonts w:ascii="ACHS Nueva Sans Medium" w:hAnsi="ACHS Nueva Sans Medium"/>
                <w:b/>
                <w:color w:val="3F3F3F"/>
                <w:sz w:val="20"/>
                <w:szCs w:val="20"/>
              </w:rPr>
              <w:t>Fecha de revisión</w:t>
            </w:r>
          </w:p>
        </w:tc>
      </w:tr>
      <w:tr w:rsidR="002F5BAA" w:rsidRPr="00B00783" w14:paraId="21120572" w14:textId="77777777" w:rsidTr="00F976E8">
        <w:trPr>
          <w:trHeight w:val="454"/>
        </w:trPr>
        <w:tc>
          <w:tcPr>
            <w:tcW w:w="1822" w:type="dxa"/>
            <w:vMerge/>
            <w:shd w:val="clear" w:color="auto" w:fill="C9EEC5"/>
            <w:vAlign w:val="center"/>
          </w:tcPr>
          <w:p w14:paraId="2A7CDFE5" w14:textId="77777777" w:rsidR="002F5BAA" w:rsidRPr="0054634A" w:rsidRDefault="002F5BAA" w:rsidP="00695386">
            <w:pPr>
              <w:pStyle w:val="TableParagraph"/>
              <w:spacing w:after="0"/>
              <w:ind w:right="34"/>
              <w:rPr>
                <w:rFonts w:ascii="ACHS Nueva Sans Medium" w:hAnsi="ACHS Nueva Sans Medium"/>
                <w:b/>
                <w:color w:val="3F3F3F"/>
              </w:rPr>
            </w:pPr>
          </w:p>
        </w:tc>
        <w:tc>
          <w:tcPr>
            <w:tcW w:w="5551" w:type="dxa"/>
          </w:tcPr>
          <w:p w14:paraId="13A61947" w14:textId="72F1A842" w:rsidR="002F5BAA" w:rsidRPr="00B00783" w:rsidRDefault="006A746E" w:rsidP="006A746E">
            <w:pPr>
              <w:pStyle w:val="TableParagraph"/>
              <w:spacing w:before="60" w:after="0"/>
              <w:ind w:right="34"/>
              <w:rPr>
                <w:rFonts w:ascii="ACHS Nueva Sans Medium" w:hAnsi="ACHS Nueva Sans Medium"/>
                <w:iCs/>
                <w:color w:val="969696"/>
                <w:sz w:val="20"/>
              </w:rPr>
            </w:pPr>
            <w:r w:rsidRPr="00B00783">
              <w:rPr>
                <w:rFonts w:ascii="ACHS Nueva Sans Medium" w:hAnsi="ACHS Nueva Sans Medium"/>
                <w:iCs/>
                <w:color w:val="969696"/>
                <w:sz w:val="20"/>
                <w:szCs w:val="20"/>
              </w:rPr>
              <w:t>[Indicar cargo de la persona que revisa]</w:t>
            </w:r>
          </w:p>
        </w:tc>
        <w:sdt>
          <w:sdtPr>
            <w:rPr>
              <w:rStyle w:val="CampodelistaCar"/>
              <w:rFonts w:ascii="ACHS Nueva Sans Medium" w:hAnsi="ACHS Nueva Sans Medium"/>
              <w:sz w:val="22"/>
            </w:rPr>
            <w:alias w:val="Fecha de revisión"/>
            <w:tag w:val="Fecha de revisión"/>
            <w:id w:val="-670647416"/>
            <w:lock w:val="sdtLocked"/>
            <w:placeholder>
              <w:docPart w:val="CF77287A829B4B4F9D904701C1EBD9EB"/>
            </w:placeholder>
            <w:showingPlcHdr/>
            <w:date w:fullDate="2021-06-19T00:00:00Z">
              <w:dateFormat w:val="dd/MM/yyyy"/>
              <w:lid w:val="es-ES"/>
              <w:storeMappedDataAs w:val="dateTime"/>
              <w:calendar w:val="gregorian"/>
            </w:date>
          </w:sdtPr>
          <w:sdtContent>
            <w:tc>
              <w:tcPr>
                <w:tcW w:w="2593" w:type="dxa"/>
                <w:vAlign w:val="center"/>
              </w:tcPr>
              <w:p w14:paraId="66247E66" w14:textId="102E28A0" w:rsidR="002F5BAA" w:rsidRPr="00B00783" w:rsidRDefault="00662034" w:rsidP="00695386">
                <w:pPr>
                  <w:pStyle w:val="TableParagraph"/>
                  <w:spacing w:after="0"/>
                  <w:ind w:right="34"/>
                  <w:rPr>
                    <w:rFonts w:ascii="ACHS Nueva Sans Medium" w:hAnsi="ACHS Nueva Sans Medium"/>
                  </w:rPr>
                </w:pPr>
                <w:r w:rsidRPr="00B00783">
                  <w:rPr>
                    <w:rStyle w:val="CampodelistaCar"/>
                    <w:rFonts w:ascii="ACHS Nueva Sans Medium" w:hAnsi="ACHS Nueva Sans Medium"/>
                    <w:color w:val="969696"/>
                    <w:sz w:val="22"/>
                  </w:rPr>
                  <w:t>[</w:t>
                </w:r>
                <w:r w:rsidRPr="00B00783">
                  <w:rPr>
                    <w:rStyle w:val="CampodelistaCar"/>
                    <w:rFonts w:ascii="ACHS Nueva Sans Medium" w:hAnsi="ACHS Nueva Sans Medium"/>
                    <w:color w:val="969696"/>
                    <w:sz w:val="20"/>
                    <w:szCs w:val="20"/>
                  </w:rPr>
                  <w:t>Fecha de revisión]</w:t>
                </w:r>
              </w:p>
            </w:tc>
          </w:sdtContent>
        </w:sdt>
      </w:tr>
      <w:tr w:rsidR="002F5BAA" w:rsidRPr="00B00783" w14:paraId="52D0505D" w14:textId="77777777" w:rsidTr="00F976E8">
        <w:trPr>
          <w:trHeight w:val="454"/>
        </w:trPr>
        <w:tc>
          <w:tcPr>
            <w:tcW w:w="1822" w:type="dxa"/>
            <w:vMerge w:val="restart"/>
            <w:shd w:val="clear" w:color="auto" w:fill="C9EEC5"/>
            <w:vAlign w:val="center"/>
          </w:tcPr>
          <w:p w14:paraId="4B679997" w14:textId="77777777" w:rsidR="002F5BAA" w:rsidRPr="0054634A" w:rsidRDefault="002F5BAA" w:rsidP="00695386">
            <w:pPr>
              <w:pStyle w:val="TableParagraph"/>
              <w:spacing w:after="0"/>
              <w:ind w:right="34"/>
              <w:rPr>
                <w:rFonts w:ascii="ACHS Nueva Sans Medium" w:hAnsi="ACHS Nueva Sans Medium"/>
                <w:b/>
                <w:color w:val="3F3F3F"/>
              </w:rPr>
            </w:pPr>
            <w:r w:rsidRPr="0054634A">
              <w:rPr>
                <w:rFonts w:ascii="ACHS Nueva Sans Medium" w:hAnsi="ACHS Nueva Sans Medium"/>
                <w:b/>
                <w:color w:val="3F3F3F"/>
              </w:rPr>
              <w:t xml:space="preserve">Aprobado </w:t>
            </w:r>
          </w:p>
          <w:p w14:paraId="607C1204" w14:textId="77777777" w:rsidR="002F5BAA" w:rsidRPr="0054634A" w:rsidRDefault="002F5BAA" w:rsidP="00695386">
            <w:pPr>
              <w:pStyle w:val="TableParagraph"/>
              <w:spacing w:after="0"/>
              <w:ind w:right="34"/>
              <w:rPr>
                <w:rFonts w:ascii="ACHS Nueva Sans Medium" w:hAnsi="ACHS Nueva Sans Medium"/>
                <w:b/>
                <w:color w:val="3F3F3F"/>
              </w:rPr>
            </w:pPr>
            <w:r w:rsidRPr="0054634A">
              <w:rPr>
                <w:rFonts w:ascii="ACHS Nueva Sans Medium" w:hAnsi="ACHS Nueva Sans Medium"/>
                <w:b/>
                <w:color w:val="3F3F3F"/>
              </w:rPr>
              <w:t>por</w:t>
            </w:r>
          </w:p>
        </w:tc>
        <w:tc>
          <w:tcPr>
            <w:tcW w:w="5551" w:type="dxa"/>
            <w:vAlign w:val="center"/>
          </w:tcPr>
          <w:sdt>
            <w:sdtPr>
              <w:rPr>
                <w:rStyle w:val="CampodelistaCar"/>
                <w:rFonts w:ascii="ACHS Nueva Sans Medium" w:hAnsi="ACHS Nueva Sans Medium"/>
                <w:sz w:val="22"/>
              </w:rPr>
              <w:alias w:val="Aprobado_por"/>
              <w:tag w:val="Aprobado_por"/>
              <w:id w:val="-1210726917"/>
              <w:lock w:val="sdtLocked"/>
              <w:placeholder>
                <w:docPart w:val="1E7D1AAECF72430F931FFF1C53DFA3E9"/>
              </w:placeholder>
              <w:showingPlcHdr/>
            </w:sdtPr>
            <w:sdtContent>
              <w:p w14:paraId="12CC0D54" w14:textId="5A9E6EC2" w:rsidR="002F5BAA" w:rsidRPr="00B00783" w:rsidRDefault="006A746E" w:rsidP="00CC5FFB">
                <w:pPr>
                  <w:pStyle w:val="TableParagraph"/>
                  <w:spacing w:after="0"/>
                  <w:ind w:right="34"/>
                  <w:rPr>
                    <w:rFonts w:ascii="ACHS Nueva Sans Medium" w:hAnsi="ACHS Nueva Sans Medium"/>
                  </w:rPr>
                </w:pPr>
                <w:r w:rsidRPr="00B00783">
                  <w:rPr>
                    <w:rStyle w:val="CampodelistaCar"/>
                    <w:rFonts w:ascii="ACHS Nueva Sans Medium" w:hAnsi="ACHS Nueva Sans Medium"/>
                    <w:color w:val="969696"/>
                    <w:sz w:val="22"/>
                  </w:rPr>
                  <w:t>[Haga clic o pulse aquí para escribir texto]</w:t>
                </w:r>
              </w:p>
            </w:sdtContent>
          </w:sdt>
        </w:tc>
        <w:tc>
          <w:tcPr>
            <w:tcW w:w="2593" w:type="dxa"/>
            <w:shd w:val="clear" w:color="auto" w:fill="C9EEC5"/>
            <w:vAlign w:val="center"/>
          </w:tcPr>
          <w:p w14:paraId="39281C3E" w14:textId="77777777" w:rsidR="002F5BAA" w:rsidRPr="00B00783" w:rsidRDefault="002F5BAA" w:rsidP="00695386">
            <w:pPr>
              <w:pStyle w:val="TableParagraph"/>
              <w:spacing w:after="0"/>
              <w:ind w:right="34"/>
              <w:rPr>
                <w:rFonts w:ascii="ACHS Nueva Sans Medium" w:hAnsi="ACHS Nueva Sans Medium"/>
                <w:sz w:val="20"/>
                <w:szCs w:val="20"/>
              </w:rPr>
            </w:pPr>
            <w:r w:rsidRPr="0054634A">
              <w:rPr>
                <w:rFonts w:ascii="ACHS Nueva Sans Medium" w:hAnsi="ACHS Nueva Sans Medium"/>
                <w:b/>
                <w:color w:val="3F3F3F"/>
                <w:sz w:val="20"/>
                <w:szCs w:val="20"/>
              </w:rPr>
              <w:t xml:space="preserve">Fecha de aprobación </w:t>
            </w:r>
          </w:p>
        </w:tc>
      </w:tr>
      <w:tr w:rsidR="006A746E" w:rsidRPr="00B00783" w14:paraId="7EDB559F" w14:textId="77777777" w:rsidTr="00F976E8">
        <w:trPr>
          <w:trHeight w:val="454"/>
        </w:trPr>
        <w:tc>
          <w:tcPr>
            <w:tcW w:w="1822" w:type="dxa"/>
            <w:vMerge/>
            <w:shd w:val="clear" w:color="auto" w:fill="C9EEC5"/>
            <w:vAlign w:val="center"/>
          </w:tcPr>
          <w:p w14:paraId="1CA7D176" w14:textId="77777777" w:rsidR="006A746E" w:rsidRPr="00B00783" w:rsidRDefault="006A746E" w:rsidP="006A746E">
            <w:pPr>
              <w:pStyle w:val="TableParagraph"/>
              <w:rPr>
                <w:rFonts w:ascii="ACHS Nueva Sans Medium" w:hAnsi="ACHS Nueva Sans Medium"/>
                <w:b/>
              </w:rPr>
            </w:pPr>
          </w:p>
        </w:tc>
        <w:tc>
          <w:tcPr>
            <w:tcW w:w="5551" w:type="dxa"/>
          </w:tcPr>
          <w:p w14:paraId="6D1B4EE4" w14:textId="04938CBD" w:rsidR="006A746E" w:rsidRPr="00B00783" w:rsidRDefault="006A746E" w:rsidP="006A746E">
            <w:pPr>
              <w:pStyle w:val="TableParagraph"/>
              <w:spacing w:before="60" w:after="0"/>
              <w:ind w:right="34"/>
              <w:rPr>
                <w:rFonts w:ascii="ACHS Nueva Sans Medium" w:hAnsi="ACHS Nueva Sans Medium"/>
                <w:iCs/>
                <w:color w:val="969696"/>
                <w:sz w:val="20"/>
              </w:rPr>
            </w:pPr>
            <w:r w:rsidRPr="00B00783">
              <w:rPr>
                <w:rFonts w:ascii="ACHS Nueva Sans Medium" w:hAnsi="ACHS Nueva Sans Medium"/>
                <w:iCs/>
                <w:color w:val="969696"/>
                <w:sz w:val="20"/>
                <w:szCs w:val="20"/>
              </w:rPr>
              <w:t>[Indicar cargo de la persona que aprueba]</w:t>
            </w:r>
          </w:p>
        </w:tc>
        <w:sdt>
          <w:sdtPr>
            <w:rPr>
              <w:rStyle w:val="CampodelistaCar"/>
              <w:rFonts w:ascii="ACHS Nueva Sans Medium" w:hAnsi="ACHS Nueva Sans Medium"/>
              <w:sz w:val="22"/>
            </w:rPr>
            <w:alias w:val="Fecha de aprobación"/>
            <w:tag w:val="Fecha de aprobación"/>
            <w:id w:val="-1230312714"/>
            <w:lock w:val="sdtLocked"/>
            <w:placeholder>
              <w:docPart w:val="C5DA7FCB6A6E4C4984B0E3F63739229C"/>
            </w:placeholder>
            <w:showingPlcHdr/>
            <w:date w:fullDate="2021-06-19T00:00:00Z">
              <w:dateFormat w:val="dd/MM/yyyy"/>
              <w:lid w:val="es-ES"/>
              <w:storeMappedDataAs w:val="dateTime"/>
              <w:calendar w:val="gregorian"/>
            </w:date>
          </w:sdtPr>
          <w:sdtContent>
            <w:tc>
              <w:tcPr>
                <w:tcW w:w="2593" w:type="dxa"/>
                <w:vAlign w:val="center"/>
              </w:tcPr>
              <w:p w14:paraId="4BAE756B" w14:textId="30F2D686" w:rsidR="006A746E" w:rsidRPr="00B00783" w:rsidRDefault="00662034" w:rsidP="006A746E">
                <w:pPr>
                  <w:pStyle w:val="TableParagraph"/>
                  <w:spacing w:after="0"/>
                  <w:ind w:right="34"/>
                  <w:rPr>
                    <w:rFonts w:ascii="ACHS Nueva Sans Medium" w:hAnsi="ACHS Nueva Sans Medium"/>
                  </w:rPr>
                </w:pPr>
                <w:r w:rsidRPr="00B00783">
                  <w:rPr>
                    <w:rStyle w:val="CampodelistaCar"/>
                    <w:rFonts w:ascii="ACHS Nueva Sans Medium" w:hAnsi="ACHS Nueva Sans Medium"/>
                    <w:color w:val="969696"/>
                    <w:sz w:val="22"/>
                  </w:rPr>
                  <w:t>[</w:t>
                </w:r>
                <w:r w:rsidRPr="00B00783">
                  <w:rPr>
                    <w:rStyle w:val="CampodelistaCar"/>
                    <w:rFonts w:ascii="ACHS Nueva Sans Medium" w:hAnsi="ACHS Nueva Sans Medium"/>
                    <w:color w:val="969696"/>
                    <w:sz w:val="20"/>
                    <w:szCs w:val="20"/>
                  </w:rPr>
                  <w:t>Fecha de aprobación]</w:t>
                </w:r>
              </w:p>
            </w:tc>
          </w:sdtContent>
        </w:sdt>
      </w:tr>
    </w:tbl>
    <w:p w14:paraId="3F70A71A" w14:textId="77777777" w:rsidR="002F5BAA" w:rsidRPr="00751070" w:rsidRDefault="002F5BAA" w:rsidP="002F5BAA">
      <w:pPr>
        <w:rPr>
          <w:rFonts w:ascii="ACHS Nueva Sans Medium" w:hAnsi="ACHS Nueva Sans Medium"/>
          <w:color w:val="004C14"/>
        </w:rPr>
      </w:pPr>
    </w:p>
    <w:p w14:paraId="5912BBA5" w14:textId="6EC28D8F" w:rsidR="002F5BAA" w:rsidRPr="007F3F1F" w:rsidRDefault="00C660A2" w:rsidP="002F5BAA">
      <w:pPr>
        <w:spacing w:after="120" w:line="240" w:lineRule="auto"/>
        <w:rPr>
          <w:rFonts w:ascii="ACHS Nueva Sans Medium" w:hAnsi="ACHS Nueva Sans Medium"/>
          <w:b/>
          <w:bCs/>
          <w:smallCaps/>
          <w:color w:val="004C14"/>
          <w:sz w:val="28"/>
          <w:szCs w:val="28"/>
        </w:rPr>
      </w:pPr>
      <w:r w:rsidRPr="007F3F1F">
        <w:rPr>
          <w:rFonts w:ascii="ACHS Nueva Sans Medium" w:hAnsi="ACHS Nueva Sans Medium"/>
          <w:b/>
          <w:bCs/>
          <w:smallCaps/>
          <w:color w:val="004C14"/>
          <w:sz w:val="28"/>
          <w:szCs w:val="28"/>
        </w:rPr>
        <w:t>HI</w:t>
      </w:r>
      <w:r w:rsidR="009B4419">
        <w:rPr>
          <w:rFonts w:ascii="ACHS Nueva Sans Medium" w:hAnsi="ACHS Nueva Sans Medium"/>
          <w:b/>
          <w:bCs/>
          <w:smallCaps/>
          <w:color w:val="004C14"/>
          <w:sz w:val="28"/>
          <w:szCs w:val="28"/>
        </w:rPr>
        <w:t>S</w:t>
      </w:r>
      <w:r w:rsidRPr="007F3F1F">
        <w:rPr>
          <w:rFonts w:ascii="ACHS Nueva Sans Medium" w:hAnsi="ACHS Nueva Sans Medium"/>
          <w:b/>
          <w:bCs/>
          <w:smallCaps/>
          <w:color w:val="004C14"/>
          <w:sz w:val="28"/>
          <w:szCs w:val="28"/>
        </w:rPr>
        <w:t>TORIAL DE MODIFICACIONES</w:t>
      </w:r>
    </w:p>
    <w:tbl>
      <w:tblPr>
        <w:tblStyle w:val="Tablaconcuadrcula"/>
        <w:tblW w:w="5000" w:type="pct"/>
        <w:tblInd w:w="-5" w:type="dxa"/>
        <w:tblBorders>
          <w:top w:val="single" w:sz="2" w:space="0" w:color="13C045"/>
          <w:left w:val="single" w:sz="2" w:space="0" w:color="13C045"/>
          <w:bottom w:val="single" w:sz="2" w:space="0" w:color="13C045"/>
          <w:right w:val="single" w:sz="2" w:space="0" w:color="13C045"/>
          <w:insideH w:val="single" w:sz="2" w:space="0" w:color="13C045"/>
          <w:insideV w:val="single" w:sz="2" w:space="0" w:color="13C045"/>
        </w:tblBorders>
        <w:tblLook w:val="04A0" w:firstRow="1" w:lastRow="0" w:firstColumn="1" w:lastColumn="0" w:noHBand="0" w:noVBand="1"/>
      </w:tblPr>
      <w:tblGrid>
        <w:gridCol w:w="1276"/>
        <w:gridCol w:w="1277"/>
        <w:gridCol w:w="2694"/>
        <w:gridCol w:w="4719"/>
      </w:tblGrid>
      <w:tr w:rsidR="002F5BAA" w:rsidRPr="00B00783" w14:paraId="7C19F291" w14:textId="77777777" w:rsidTr="00714034">
        <w:trPr>
          <w:trHeight w:val="409"/>
        </w:trPr>
        <w:tc>
          <w:tcPr>
            <w:tcW w:w="1276" w:type="dxa"/>
            <w:shd w:val="clear" w:color="auto" w:fill="C9EEC5"/>
            <w:vAlign w:val="center"/>
          </w:tcPr>
          <w:p w14:paraId="3EB5931D" w14:textId="77777777" w:rsidR="002F5BAA" w:rsidRPr="00714034" w:rsidRDefault="002F5BAA" w:rsidP="00714034">
            <w:pPr>
              <w:pStyle w:val="TableParagraph"/>
              <w:spacing w:after="0"/>
              <w:ind w:right="34"/>
              <w:jc w:val="center"/>
              <w:rPr>
                <w:rFonts w:ascii="ACHS Nueva Sans Medium" w:hAnsi="ACHS Nueva Sans Medium"/>
                <w:b/>
                <w:color w:val="3F3F3F"/>
              </w:rPr>
            </w:pPr>
            <w:r w:rsidRPr="00714034">
              <w:rPr>
                <w:rFonts w:ascii="ACHS Nueva Sans Medium" w:hAnsi="ACHS Nueva Sans Medium"/>
                <w:b/>
                <w:color w:val="3F3F3F"/>
              </w:rPr>
              <w:t>Fecha</w:t>
            </w:r>
          </w:p>
        </w:tc>
        <w:tc>
          <w:tcPr>
            <w:tcW w:w="1277" w:type="dxa"/>
            <w:shd w:val="clear" w:color="auto" w:fill="C9EEC5"/>
            <w:vAlign w:val="center"/>
          </w:tcPr>
          <w:p w14:paraId="56D9A822" w14:textId="77777777" w:rsidR="002F5BAA" w:rsidRPr="00714034" w:rsidRDefault="002F5BAA" w:rsidP="00714034">
            <w:pPr>
              <w:pStyle w:val="TableParagraph"/>
              <w:spacing w:after="0"/>
              <w:ind w:right="34"/>
              <w:jc w:val="center"/>
              <w:rPr>
                <w:rFonts w:ascii="ACHS Nueva Sans Medium" w:hAnsi="ACHS Nueva Sans Medium"/>
                <w:b/>
                <w:color w:val="3F3F3F"/>
              </w:rPr>
            </w:pPr>
            <w:r w:rsidRPr="00714034">
              <w:rPr>
                <w:rFonts w:ascii="ACHS Nueva Sans Medium" w:hAnsi="ACHS Nueva Sans Medium"/>
                <w:b/>
                <w:color w:val="3F3F3F"/>
              </w:rPr>
              <w:t>Revisión</w:t>
            </w:r>
          </w:p>
        </w:tc>
        <w:tc>
          <w:tcPr>
            <w:tcW w:w="2694" w:type="dxa"/>
            <w:shd w:val="clear" w:color="auto" w:fill="C9EEC5"/>
            <w:vAlign w:val="center"/>
          </w:tcPr>
          <w:p w14:paraId="77141011" w14:textId="77777777" w:rsidR="002F5BAA" w:rsidRPr="00714034" w:rsidRDefault="002F5BAA" w:rsidP="00714034">
            <w:pPr>
              <w:pStyle w:val="TableParagraph"/>
              <w:spacing w:after="0"/>
              <w:ind w:right="34"/>
              <w:jc w:val="center"/>
              <w:rPr>
                <w:rFonts w:ascii="ACHS Nueva Sans Medium" w:hAnsi="ACHS Nueva Sans Medium"/>
                <w:b/>
                <w:color w:val="3F3F3F"/>
              </w:rPr>
            </w:pPr>
            <w:r w:rsidRPr="00714034">
              <w:rPr>
                <w:rFonts w:ascii="ACHS Nueva Sans Medium" w:hAnsi="ACHS Nueva Sans Medium"/>
                <w:b/>
                <w:color w:val="3F3F3F"/>
              </w:rPr>
              <w:t>Responsable</w:t>
            </w:r>
          </w:p>
        </w:tc>
        <w:tc>
          <w:tcPr>
            <w:tcW w:w="4719" w:type="dxa"/>
            <w:shd w:val="clear" w:color="auto" w:fill="C9EEC5"/>
            <w:vAlign w:val="center"/>
          </w:tcPr>
          <w:p w14:paraId="57B955B5" w14:textId="77777777" w:rsidR="002F5BAA" w:rsidRPr="00714034" w:rsidRDefault="002F5BAA" w:rsidP="00714034">
            <w:pPr>
              <w:pStyle w:val="TableParagraph"/>
              <w:spacing w:after="0"/>
              <w:ind w:right="34"/>
              <w:jc w:val="center"/>
              <w:rPr>
                <w:rFonts w:ascii="ACHS Nueva Sans Medium" w:hAnsi="ACHS Nueva Sans Medium"/>
                <w:b/>
                <w:color w:val="3F3F3F"/>
              </w:rPr>
            </w:pPr>
            <w:r w:rsidRPr="00714034">
              <w:rPr>
                <w:rFonts w:ascii="ACHS Nueva Sans Medium" w:hAnsi="ACHS Nueva Sans Medium"/>
                <w:b/>
                <w:color w:val="3F3F3F"/>
              </w:rPr>
              <w:t>Descripción de la modificación</w:t>
            </w:r>
          </w:p>
        </w:tc>
      </w:tr>
      <w:tr w:rsidR="002F5BAA" w:rsidRPr="00B00783" w14:paraId="6F8F3630" w14:textId="77777777" w:rsidTr="00801A82">
        <w:trPr>
          <w:trHeight w:val="624"/>
        </w:trPr>
        <w:tc>
          <w:tcPr>
            <w:tcW w:w="1276" w:type="dxa"/>
            <w:shd w:val="clear" w:color="auto" w:fill="auto"/>
            <w:vAlign w:val="center"/>
          </w:tcPr>
          <w:p w14:paraId="0A7BA183" w14:textId="77777777" w:rsidR="002F5BAA" w:rsidRPr="00B00783" w:rsidRDefault="002F5BAA" w:rsidP="00695386">
            <w:pPr>
              <w:pStyle w:val="TableParagraph"/>
              <w:rPr>
                <w:rFonts w:ascii="ACHS Nueva Sans Medium" w:hAnsi="ACHS Nueva Sans Medium"/>
              </w:rPr>
            </w:pPr>
          </w:p>
        </w:tc>
        <w:tc>
          <w:tcPr>
            <w:tcW w:w="1277" w:type="dxa"/>
            <w:shd w:val="clear" w:color="auto" w:fill="auto"/>
            <w:vAlign w:val="center"/>
          </w:tcPr>
          <w:p w14:paraId="43EFC361" w14:textId="77777777" w:rsidR="002F5BAA" w:rsidRPr="00B00783" w:rsidRDefault="002F5BAA" w:rsidP="00695386">
            <w:pPr>
              <w:pStyle w:val="TableParagraph"/>
              <w:rPr>
                <w:rFonts w:ascii="ACHS Nueva Sans Medium" w:hAnsi="ACHS Nueva Sans Medium"/>
              </w:rPr>
            </w:pPr>
          </w:p>
        </w:tc>
        <w:tc>
          <w:tcPr>
            <w:tcW w:w="2694" w:type="dxa"/>
            <w:shd w:val="clear" w:color="auto" w:fill="auto"/>
            <w:vAlign w:val="center"/>
          </w:tcPr>
          <w:p w14:paraId="60274132" w14:textId="77777777" w:rsidR="002F5BAA" w:rsidRPr="00B00783" w:rsidRDefault="002F5BAA" w:rsidP="00695386">
            <w:pPr>
              <w:pStyle w:val="TableParagraph"/>
              <w:rPr>
                <w:rFonts w:ascii="ACHS Nueva Sans Medium" w:hAnsi="ACHS Nueva Sans Medium"/>
              </w:rPr>
            </w:pPr>
          </w:p>
        </w:tc>
        <w:tc>
          <w:tcPr>
            <w:tcW w:w="4719" w:type="dxa"/>
            <w:shd w:val="clear" w:color="auto" w:fill="auto"/>
            <w:vAlign w:val="center"/>
          </w:tcPr>
          <w:p w14:paraId="5CFCF6A6" w14:textId="77777777" w:rsidR="002F5BAA" w:rsidRPr="00B00783" w:rsidRDefault="002F5BAA" w:rsidP="00695386">
            <w:pPr>
              <w:pStyle w:val="TableParagraph"/>
              <w:rPr>
                <w:rFonts w:ascii="ACHS Nueva Sans Medium" w:hAnsi="ACHS Nueva Sans Medium"/>
              </w:rPr>
            </w:pPr>
          </w:p>
        </w:tc>
      </w:tr>
      <w:tr w:rsidR="002F5BAA" w:rsidRPr="00B00783" w14:paraId="743198F1" w14:textId="77777777" w:rsidTr="00801A82">
        <w:trPr>
          <w:trHeight w:val="624"/>
        </w:trPr>
        <w:tc>
          <w:tcPr>
            <w:tcW w:w="1276" w:type="dxa"/>
            <w:shd w:val="clear" w:color="auto" w:fill="auto"/>
            <w:vAlign w:val="center"/>
          </w:tcPr>
          <w:p w14:paraId="641EC140" w14:textId="77777777" w:rsidR="002F5BAA" w:rsidRPr="00B00783" w:rsidRDefault="002F5BAA" w:rsidP="00695386">
            <w:pPr>
              <w:pStyle w:val="TableParagraph"/>
              <w:rPr>
                <w:rFonts w:ascii="ACHS Nueva Sans Medium" w:hAnsi="ACHS Nueva Sans Medium"/>
              </w:rPr>
            </w:pPr>
          </w:p>
        </w:tc>
        <w:tc>
          <w:tcPr>
            <w:tcW w:w="1277" w:type="dxa"/>
            <w:shd w:val="clear" w:color="auto" w:fill="auto"/>
            <w:vAlign w:val="center"/>
          </w:tcPr>
          <w:p w14:paraId="0AE8B129" w14:textId="77777777" w:rsidR="002F5BAA" w:rsidRPr="00B00783" w:rsidRDefault="002F5BAA" w:rsidP="00695386">
            <w:pPr>
              <w:pStyle w:val="TableParagraph"/>
              <w:rPr>
                <w:rFonts w:ascii="ACHS Nueva Sans Medium" w:hAnsi="ACHS Nueva Sans Medium"/>
              </w:rPr>
            </w:pPr>
          </w:p>
        </w:tc>
        <w:tc>
          <w:tcPr>
            <w:tcW w:w="2694" w:type="dxa"/>
            <w:shd w:val="clear" w:color="auto" w:fill="auto"/>
            <w:vAlign w:val="center"/>
          </w:tcPr>
          <w:p w14:paraId="1BE11D81" w14:textId="77777777" w:rsidR="002F5BAA" w:rsidRPr="00B00783" w:rsidRDefault="002F5BAA" w:rsidP="00695386">
            <w:pPr>
              <w:pStyle w:val="TableParagraph"/>
              <w:rPr>
                <w:rFonts w:ascii="ACHS Nueva Sans Medium" w:hAnsi="ACHS Nueva Sans Medium"/>
              </w:rPr>
            </w:pPr>
          </w:p>
        </w:tc>
        <w:tc>
          <w:tcPr>
            <w:tcW w:w="4719" w:type="dxa"/>
            <w:shd w:val="clear" w:color="auto" w:fill="auto"/>
            <w:vAlign w:val="center"/>
          </w:tcPr>
          <w:p w14:paraId="2635ACC4" w14:textId="77777777" w:rsidR="002F5BAA" w:rsidRPr="00B00783" w:rsidRDefault="002F5BAA" w:rsidP="00695386">
            <w:pPr>
              <w:pStyle w:val="TableParagraph"/>
              <w:rPr>
                <w:rFonts w:ascii="ACHS Nueva Sans Medium" w:hAnsi="ACHS Nueva Sans Medium"/>
              </w:rPr>
            </w:pPr>
          </w:p>
        </w:tc>
      </w:tr>
      <w:tr w:rsidR="002F5BAA" w:rsidRPr="00B00783" w14:paraId="3E4EF27A" w14:textId="77777777" w:rsidTr="00801A82">
        <w:trPr>
          <w:trHeight w:val="624"/>
        </w:trPr>
        <w:tc>
          <w:tcPr>
            <w:tcW w:w="1276" w:type="dxa"/>
            <w:shd w:val="clear" w:color="auto" w:fill="auto"/>
            <w:vAlign w:val="center"/>
          </w:tcPr>
          <w:p w14:paraId="2DC5492B" w14:textId="77777777" w:rsidR="002F5BAA" w:rsidRPr="00B00783" w:rsidRDefault="002F5BAA" w:rsidP="00695386">
            <w:pPr>
              <w:pStyle w:val="TableParagraph"/>
              <w:rPr>
                <w:rFonts w:ascii="ACHS Nueva Sans Medium" w:hAnsi="ACHS Nueva Sans Medium"/>
              </w:rPr>
            </w:pPr>
          </w:p>
        </w:tc>
        <w:tc>
          <w:tcPr>
            <w:tcW w:w="1277" w:type="dxa"/>
            <w:shd w:val="clear" w:color="auto" w:fill="auto"/>
            <w:vAlign w:val="center"/>
          </w:tcPr>
          <w:p w14:paraId="0494B497" w14:textId="77777777" w:rsidR="002F5BAA" w:rsidRPr="00B00783" w:rsidRDefault="002F5BAA" w:rsidP="00695386">
            <w:pPr>
              <w:pStyle w:val="TableParagraph"/>
              <w:rPr>
                <w:rFonts w:ascii="ACHS Nueva Sans Medium" w:hAnsi="ACHS Nueva Sans Medium"/>
              </w:rPr>
            </w:pPr>
          </w:p>
        </w:tc>
        <w:tc>
          <w:tcPr>
            <w:tcW w:w="2694" w:type="dxa"/>
            <w:shd w:val="clear" w:color="auto" w:fill="auto"/>
            <w:vAlign w:val="center"/>
          </w:tcPr>
          <w:p w14:paraId="57E0C0A6" w14:textId="77777777" w:rsidR="002F5BAA" w:rsidRPr="00B00783" w:rsidRDefault="002F5BAA" w:rsidP="00695386">
            <w:pPr>
              <w:pStyle w:val="TableParagraph"/>
              <w:rPr>
                <w:rFonts w:ascii="ACHS Nueva Sans Medium" w:hAnsi="ACHS Nueva Sans Medium"/>
              </w:rPr>
            </w:pPr>
          </w:p>
        </w:tc>
        <w:tc>
          <w:tcPr>
            <w:tcW w:w="4719" w:type="dxa"/>
            <w:shd w:val="clear" w:color="auto" w:fill="auto"/>
            <w:vAlign w:val="center"/>
          </w:tcPr>
          <w:p w14:paraId="644B7832" w14:textId="77777777" w:rsidR="002F5BAA" w:rsidRPr="00B00783" w:rsidRDefault="002F5BAA" w:rsidP="00695386">
            <w:pPr>
              <w:pStyle w:val="TableParagraph"/>
              <w:rPr>
                <w:rFonts w:ascii="ACHS Nueva Sans Medium" w:hAnsi="ACHS Nueva Sans Medium"/>
              </w:rPr>
            </w:pPr>
          </w:p>
        </w:tc>
      </w:tr>
      <w:tr w:rsidR="002F5BAA" w:rsidRPr="00B00783" w14:paraId="181A55A1" w14:textId="77777777" w:rsidTr="00801A82">
        <w:trPr>
          <w:trHeight w:val="624"/>
        </w:trPr>
        <w:tc>
          <w:tcPr>
            <w:tcW w:w="1276" w:type="dxa"/>
            <w:shd w:val="clear" w:color="auto" w:fill="auto"/>
            <w:vAlign w:val="center"/>
          </w:tcPr>
          <w:p w14:paraId="75B903C4" w14:textId="77777777" w:rsidR="002F5BAA" w:rsidRPr="00B00783" w:rsidRDefault="002F5BAA" w:rsidP="00695386">
            <w:pPr>
              <w:pStyle w:val="TableParagraph"/>
              <w:rPr>
                <w:rFonts w:ascii="ACHS Nueva Sans Medium" w:hAnsi="ACHS Nueva Sans Medium"/>
              </w:rPr>
            </w:pPr>
          </w:p>
        </w:tc>
        <w:tc>
          <w:tcPr>
            <w:tcW w:w="1277" w:type="dxa"/>
            <w:shd w:val="clear" w:color="auto" w:fill="auto"/>
            <w:vAlign w:val="center"/>
          </w:tcPr>
          <w:p w14:paraId="55D2610D" w14:textId="77777777" w:rsidR="002F5BAA" w:rsidRPr="00B00783" w:rsidRDefault="002F5BAA" w:rsidP="00695386">
            <w:pPr>
              <w:pStyle w:val="TableParagraph"/>
              <w:rPr>
                <w:rFonts w:ascii="ACHS Nueva Sans Medium" w:hAnsi="ACHS Nueva Sans Medium"/>
              </w:rPr>
            </w:pPr>
          </w:p>
        </w:tc>
        <w:tc>
          <w:tcPr>
            <w:tcW w:w="2694" w:type="dxa"/>
            <w:shd w:val="clear" w:color="auto" w:fill="auto"/>
            <w:vAlign w:val="center"/>
          </w:tcPr>
          <w:p w14:paraId="02E20A77" w14:textId="77777777" w:rsidR="002F5BAA" w:rsidRPr="00B00783" w:rsidRDefault="002F5BAA" w:rsidP="00695386">
            <w:pPr>
              <w:pStyle w:val="TableParagraph"/>
              <w:rPr>
                <w:rFonts w:ascii="ACHS Nueva Sans Medium" w:hAnsi="ACHS Nueva Sans Medium"/>
              </w:rPr>
            </w:pPr>
          </w:p>
        </w:tc>
        <w:tc>
          <w:tcPr>
            <w:tcW w:w="4719" w:type="dxa"/>
            <w:shd w:val="clear" w:color="auto" w:fill="auto"/>
            <w:vAlign w:val="center"/>
          </w:tcPr>
          <w:p w14:paraId="34B8296F" w14:textId="77777777" w:rsidR="002F5BAA" w:rsidRPr="00B00783" w:rsidRDefault="002F5BAA" w:rsidP="00695386">
            <w:pPr>
              <w:pStyle w:val="TableParagraph"/>
              <w:rPr>
                <w:rFonts w:ascii="ACHS Nueva Sans Medium" w:hAnsi="ACHS Nueva Sans Medium"/>
              </w:rPr>
            </w:pPr>
          </w:p>
        </w:tc>
      </w:tr>
      <w:tr w:rsidR="002F5BAA" w:rsidRPr="00B00783" w14:paraId="270CC794" w14:textId="77777777" w:rsidTr="00801A82">
        <w:trPr>
          <w:trHeight w:val="624"/>
        </w:trPr>
        <w:tc>
          <w:tcPr>
            <w:tcW w:w="1276" w:type="dxa"/>
            <w:shd w:val="clear" w:color="auto" w:fill="auto"/>
            <w:vAlign w:val="center"/>
          </w:tcPr>
          <w:p w14:paraId="4553C4D9" w14:textId="77777777" w:rsidR="002F5BAA" w:rsidRPr="00B00783" w:rsidRDefault="002F5BAA" w:rsidP="00695386">
            <w:pPr>
              <w:pStyle w:val="TableParagraph"/>
              <w:rPr>
                <w:rFonts w:ascii="ACHS Nueva Sans Medium" w:hAnsi="ACHS Nueva Sans Medium"/>
              </w:rPr>
            </w:pPr>
          </w:p>
        </w:tc>
        <w:tc>
          <w:tcPr>
            <w:tcW w:w="1277" w:type="dxa"/>
            <w:shd w:val="clear" w:color="auto" w:fill="auto"/>
            <w:vAlign w:val="center"/>
          </w:tcPr>
          <w:p w14:paraId="39B39DFC" w14:textId="77777777" w:rsidR="002F5BAA" w:rsidRPr="00B00783" w:rsidRDefault="002F5BAA" w:rsidP="00695386">
            <w:pPr>
              <w:pStyle w:val="TableParagraph"/>
              <w:rPr>
                <w:rFonts w:ascii="ACHS Nueva Sans Medium" w:hAnsi="ACHS Nueva Sans Medium"/>
              </w:rPr>
            </w:pPr>
          </w:p>
        </w:tc>
        <w:tc>
          <w:tcPr>
            <w:tcW w:w="2694" w:type="dxa"/>
            <w:shd w:val="clear" w:color="auto" w:fill="auto"/>
            <w:vAlign w:val="center"/>
          </w:tcPr>
          <w:p w14:paraId="3AC0AEA1" w14:textId="77777777" w:rsidR="002F5BAA" w:rsidRPr="00B00783" w:rsidRDefault="002F5BAA" w:rsidP="00695386">
            <w:pPr>
              <w:pStyle w:val="TableParagraph"/>
              <w:rPr>
                <w:rFonts w:ascii="ACHS Nueva Sans Medium" w:hAnsi="ACHS Nueva Sans Medium"/>
              </w:rPr>
            </w:pPr>
          </w:p>
        </w:tc>
        <w:tc>
          <w:tcPr>
            <w:tcW w:w="4719" w:type="dxa"/>
            <w:shd w:val="clear" w:color="auto" w:fill="auto"/>
            <w:vAlign w:val="center"/>
          </w:tcPr>
          <w:p w14:paraId="0CF8276A" w14:textId="77777777" w:rsidR="002F5BAA" w:rsidRPr="00B00783" w:rsidRDefault="002F5BAA" w:rsidP="00695386">
            <w:pPr>
              <w:pStyle w:val="TableParagraph"/>
              <w:rPr>
                <w:rFonts w:ascii="ACHS Nueva Sans Medium" w:hAnsi="ACHS Nueva Sans Medium"/>
              </w:rPr>
            </w:pPr>
          </w:p>
        </w:tc>
      </w:tr>
      <w:tr w:rsidR="002F5BAA" w:rsidRPr="00B00783" w14:paraId="6C52AE11" w14:textId="77777777" w:rsidTr="00801A82">
        <w:trPr>
          <w:trHeight w:val="624"/>
        </w:trPr>
        <w:tc>
          <w:tcPr>
            <w:tcW w:w="1276" w:type="dxa"/>
            <w:shd w:val="clear" w:color="auto" w:fill="auto"/>
            <w:vAlign w:val="center"/>
          </w:tcPr>
          <w:p w14:paraId="305149D7" w14:textId="77777777" w:rsidR="002F5BAA" w:rsidRPr="00B00783" w:rsidRDefault="002F5BAA" w:rsidP="00695386">
            <w:pPr>
              <w:pStyle w:val="TableParagraph"/>
              <w:rPr>
                <w:rFonts w:ascii="ACHS Nueva Sans Medium" w:hAnsi="ACHS Nueva Sans Medium"/>
              </w:rPr>
            </w:pPr>
          </w:p>
        </w:tc>
        <w:tc>
          <w:tcPr>
            <w:tcW w:w="1277" w:type="dxa"/>
            <w:shd w:val="clear" w:color="auto" w:fill="auto"/>
            <w:vAlign w:val="center"/>
          </w:tcPr>
          <w:p w14:paraId="398A851D" w14:textId="77777777" w:rsidR="002F5BAA" w:rsidRPr="00B00783" w:rsidRDefault="002F5BAA" w:rsidP="00695386">
            <w:pPr>
              <w:pStyle w:val="TableParagraph"/>
              <w:rPr>
                <w:rFonts w:ascii="ACHS Nueva Sans Medium" w:hAnsi="ACHS Nueva Sans Medium"/>
              </w:rPr>
            </w:pPr>
          </w:p>
        </w:tc>
        <w:tc>
          <w:tcPr>
            <w:tcW w:w="2694" w:type="dxa"/>
            <w:shd w:val="clear" w:color="auto" w:fill="auto"/>
            <w:vAlign w:val="center"/>
          </w:tcPr>
          <w:p w14:paraId="1221725E" w14:textId="77777777" w:rsidR="002F5BAA" w:rsidRPr="00B00783" w:rsidRDefault="002F5BAA" w:rsidP="00695386">
            <w:pPr>
              <w:pStyle w:val="TableParagraph"/>
              <w:rPr>
                <w:rFonts w:ascii="ACHS Nueva Sans Medium" w:hAnsi="ACHS Nueva Sans Medium"/>
              </w:rPr>
            </w:pPr>
          </w:p>
        </w:tc>
        <w:tc>
          <w:tcPr>
            <w:tcW w:w="4719" w:type="dxa"/>
            <w:shd w:val="clear" w:color="auto" w:fill="auto"/>
            <w:vAlign w:val="center"/>
          </w:tcPr>
          <w:p w14:paraId="282D48E8" w14:textId="77777777" w:rsidR="002F5BAA" w:rsidRPr="00B00783" w:rsidRDefault="002F5BAA" w:rsidP="00695386">
            <w:pPr>
              <w:pStyle w:val="TableParagraph"/>
              <w:rPr>
                <w:rFonts w:ascii="ACHS Nueva Sans Medium" w:hAnsi="ACHS Nueva Sans Medium"/>
              </w:rPr>
            </w:pPr>
          </w:p>
        </w:tc>
      </w:tr>
    </w:tbl>
    <w:p w14:paraId="2F79F17E" w14:textId="77777777" w:rsidR="00F11D18" w:rsidRPr="00B00783" w:rsidRDefault="0008761E">
      <w:pPr>
        <w:rPr>
          <w:rFonts w:ascii="ACHS Nueva Sans Medium" w:hAnsi="ACHS Nueva Sans Medium"/>
          <w:sz w:val="20"/>
          <w:szCs w:val="24"/>
        </w:rPr>
        <w:sectPr w:rsidR="00F11D18" w:rsidRPr="00B00783" w:rsidSect="00A32AFD">
          <w:headerReference w:type="default" r:id="rId16"/>
          <w:footerReference w:type="default" r:id="rId17"/>
          <w:headerReference w:type="first" r:id="rId18"/>
          <w:pgSz w:w="12240" w:h="15840"/>
          <w:pgMar w:top="1418" w:right="1134" w:bottom="1588" w:left="1134" w:header="720" w:footer="510" w:gutter="0"/>
          <w:cols w:space="720"/>
          <w:titlePg/>
          <w:docGrid w:linePitch="326"/>
        </w:sectPr>
      </w:pPr>
      <w:r w:rsidRPr="00B00783">
        <w:rPr>
          <w:rFonts w:ascii="ACHS Nueva Sans Medium" w:hAnsi="ACHS Nueva Sans Medium"/>
          <w:sz w:val="20"/>
        </w:rPr>
        <w:br w:type="page"/>
      </w:r>
    </w:p>
    <w:sdt>
      <w:sdtPr>
        <w:rPr>
          <w:rFonts w:ascii="ACHS Nueva Sans Medium" w:hAnsi="ACHS Nueva Sans Medium" w:cs="Arial"/>
          <w:b/>
          <w:color w:val="FFFFFF" w:themeColor="background1"/>
          <w:spacing w:val="20"/>
          <w:sz w:val="28"/>
          <w:szCs w:val="28"/>
        </w:rPr>
        <w:id w:val="128914922"/>
        <w:docPartObj>
          <w:docPartGallery w:val="Table of Contents"/>
          <w:docPartUnique/>
        </w:docPartObj>
      </w:sdtPr>
      <w:sdtEndPr>
        <w:rPr>
          <w:rFonts w:cs="Catamaran"/>
          <w:color w:val="505050"/>
          <w:spacing w:val="0"/>
          <w:sz w:val="24"/>
          <w:szCs w:val="24"/>
        </w:rPr>
      </w:sdtEndPr>
      <w:sdtContent>
        <w:p w14:paraId="74322DDC" w14:textId="77777777" w:rsidR="00530A18" w:rsidRPr="00010A0E" w:rsidRDefault="00530A18" w:rsidP="008654A4">
          <w:pPr>
            <w:shd w:val="clear" w:color="auto" w:fill="13C045"/>
            <w:spacing w:before="40"/>
            <w:rPr>
              <w:rFonts w:ascii="ACHS Nueva Sans" w:hAnsi="ACHS Nueva Sans" w:cs="Arial"/>
              <w:b/>
              <w:bCs/>
              <w:color w:val="FFFFFF" w:themeColor="background1"/>
              <w:spacing w:val="20"/>
              <w:sz w:val="28"/>
            </w:rPr>
          </w:pPr>
          <w:r w:rsidRPr="00010A0E">
            <w:rPr>
              <w:rFonts w:ascii="ACHS Nueva Sans" w:hAnsi="ACHS Nueva Sans" w:cs="Arial"/>
              <w:b/>
              <w:bCs/>
              <w:color w:val="FFFFFF" w:themeColor="background1"/>
              <w:spacing w:val="20"/>
              <w:sz w:val="28"/>
            </w:rPr>
            <w:t>CONTENIDO</w:t>
          </w:r>
          <w:r w:rsidR="006C79D3" w:rsidRPr="00010A0E">
            <w:rPr>
              <w:rFonts w:ascii="ACHS Nueva Sans" w:hAnsi="ACHS Nueva Sans" w:cs="Arial"/>
              <w:b/>
              <w:bCs/>
              <w:color w:val="FFFFFF" w:themeColor="background1"/>
              <w:spacing w:val="20"/>
              <w:sz w:val="28"/>
            </w:rPr>
            <w:t>S</w:t>
          </w:r>
        </w:p>
        <w:p w14:paraId="5F6735D5" w14:textId="77777777" w:rsidR="007121E8" w:rsidRDefault="00003246">
          <w:pPr>
            <w:pStyle w:val="TDC1"/>
            <w:tabs>
              <w:tab w:val="left" w:pos="480"/>
            </w:tabs>
            <w:rPr>
              <w:rFonts w:asciiTheme="minorHAnsi" w:eastAsiaTheme="minorEastAsia" w:hAnsiTheme="minorHAnsi" w:cstheme="minorBidi"/>
              <w:b w:val="0"/>
              <w:color w:val="auto"/>
              <w:sz w:val="22"/>
              <w:lang w:val="es-CL" w:eastAsia="es-CL" w:bidi="ar-SA"/>
            </w:rPr>
          </w:pPr>
          <w:r w:rsidRPr="00010A0E">
            <w:rPr>
              <w:rFonts w:ascii="ACHS Nueva Sans Medium" w:hAnsi="ACHS Nueva Sans Medium"/>
              <w:b w:val="0"/>
              <w:color w:val="3F3F3F"/>
            </w:rPr>
            <w:fldChar w:fldCharType="begin"/>
          </w:r>
          <w:r w:rsidRPr="00010A0E">
            <w:rPr>
              <w:rFonts w:ascii="ACHS Nueva Sans Medium" w:hAnsi="ACHS Nueva Sans Medium"/>
              <w:b w:val="0"/>
              <w:color w:val="3F3F3F"/>
            </w:rPr>
            <w:instrText xml:space="preserve"> TOC \o "1-1" \h \z \u \t "Título 2;2;Título 3;3" </w:instrText>
          </w:r>
          <w:r w:rsidRPr="00010A0E">
            <w:rPr>
              <w:rFonts w:ascii="ACHS Nueva Sans Medium" w:hAnsi="ACHS Nueva Sans Medium"/>
              <w:b w:val="0"/>
              <w:color w:val="3F3F3F"/>
            </w:rPr>
            <w:fldChar w:fldCharType="separate"/>
          </w:r>
          <w:hyperlink w:anchor="_Toc187304315" w:history="1">
            <w:r w:rsidR="007121E8" w:rsidRPr="0085722F">
              <w:rPr>
                <w:rStyle w:val="Hipervnculo"/>
                <w:rFonts w:ascii="ACHS Nueva Sans" w:hAnsi="ACHS Nueva Sans"/>
                <w:bCs/>
              </w:rPr>
              <w:t>1.</w:t>
            </w:r>
            <w:r w:rsidR="007121E8">
              <w:rPr>
                <w:rFonts w:asciiTheme="minorHAnsi" w:eastAsiaTheme="minorEastAsia" w:hAnsiTheme="minorHAnsi" w:cstheme="minorBidi"/>
                <w:b w:val="0"/>
                <w:color w:val="auto"/>
                <w:sz w:val="22"/>
                <w:lang w:val="es-CL" w:eastAsia="es-CL" w:bidi="ar-SA"/>
              </w:rPr>
              <w:tab/>
            </w:r>
            <w:r w:rsidR="007121E8" w:rsidRPr="0085722F">
              <w:rPr>
                <w:rStyle w:val="Hipervnculo"/>
                <w:rFonts w:ascii="ACHS Nueva Sans" w:hAnsi="ACHS Nueva Sans"/>
                <w:bCs/>
              </w:rPr>
              <w:t>INFORMACIÓN DEL PROCESO</w:t>
            </w:r>
            <w:r w:rsidR="007121E8">
              <w:rPr>
                <w:webHidden/>
              </w:rPr>
              <w:tab/>
            </w:r>
            <w:r w:rsidR="007121E8">
              <w:rPr>
                <w:webHidden/>
              </w:rPr>
              <w:fldChar w:fldCharType="begin"/>
            </w:r>
            <w:r w:rsidR="007121E8">
              <w:rPr>
                <w:webHidden/>
              </w:rPr>
              <w:instrText xml:space="preserve"> PAGEREF _Toc187304315 \h </w:instrText>
            </w:r>
            <w:r w:rsidR="007121E8">
              <w:rPr>
                <w:webHidden/>
              </w:rPr>
            </w:r>
            <w:r w:rsidR="007121E8">
              <w:rPr>
                <w:webHidden/>
              </w:rPr>
              <w:fldChar w:fldCharType="separate"/>
            </w:r>
            <w:r w:rsidR="007121E8">
              <w:rPr>
                <w:webHidden/>
              </w:rPr>
              <w:t>6</w:t>
            </w:r>
            <w:r w:rsidR="007121E8">
              <w:rPr>
                <w:webHidden/>
              </w:rPr>
              <w:fldChar w:fldCharType="end"/>
            </w:r>
          </w:hyperlink>
        </w:p>
        <w:p w14:paraId="15891B93" w14:textId="77777777" w:rsidR="007121E8" w:rsidRDefault="000B0893">
          <w:pPr>
            <w:pStyle w:val="TDC2"/>
            <w:tabs>
              <w:tab w:val="left" w:pos="880"/>
              <w:tab w:val="right" w:leader="dot" w:pos="9962"/>
            </w:tabs>
            <w:rPr>
              <w:rFonts w:asciiTheme="minorHAnsi" w:eastAsiaTheme="minorEastAsia" w:hAnsiTheme="minorHAnsi" w:cstheme="minorBidi"/>
              <w:noProof/>
              <w:color w:val="auto"/>
              <w:sz w:val="22"/>
              <w:lang w:val="es-CL" w:eastAsia="es-CL" w:bidi="ar-SA"/>
            </w:rPr>
          </w:pPr>
          <w:hyperlink w:anchor="_Toc187304316" w:history="1">
            <w:r w:rsidR="007121E8" w:rsidRPr="0085722F">
              <w:rPr>
                <w:rStyle w:val="Hipervnculo"/>
                <w:rFonts w:ascii="ACHS Nueva Sans Medium" w:hAnsi="ACHS Nueva Sans Medium"/>
                <w:noProof/>
              </w:rPr>
              <w:t>1.1.</w:t>
            </w:r>
            <w:r w:rsidR="007121E8">
              <w:rPr>
                <w:rFonts w:asciiTheme="minorHAnsi" w:eastAsiaTheme="minorEastAsia" w:hAnsiTheme="minorHAnsi" w:cstheme="minorBidi"/>
                <w:noProof/>
                <w:color w:val="auto"/>
                <w:sz w:val="22"/>
                <w:lang w:val="es-CL" w:eastAsia="es-CL" w:bidi="ar-SA"/>
              </w:rPr>
              <w:tab/>
            </w:r>
            <w:r w:rsidR="007121E8" w:rsidRPr="0085722F">
              <w:rPr>
                <w:rStyle w:val="Hipervnculo"/>
                <w:rFonts w:ascii="ACHS Nueva Sans Medium" w:hAnsi="ACHS Nueva Sans Medium"/>
                <w:noProof/>
              </w:rPr>
              <w:t>DESCRIPCIÓN</w:t>
            </w:r>
            <w:r w:rsidR="007121E8">
              <w:rPr>
                <w:noProof/>
                <w:webHidden/>
              </w:rPr>
              <w:tab/>
            </w:r>
            <w:r w:rsidR="007121E8">
              <w:rPr>
                <w:noProof/>
                <w:webHidden/>
              </w:rPr>
              <w:fldChar w:fldCharType="begin"/>
            </w:r>
            <w:r w:rsidR="007121E8">
              <w:rPr>
                <w:noProof/>
                <w:webHidden/>
              </w:rPr>
              <w:instrText xml:space="preserve"> PAGEREF _Toc187304316 \h </w:instrText>
            </w:r>
            <w:r w:rsidR="007121E8">
              <w:rPr>
                <w:noProof/>
                <w:webHidden/>
              </w:rPr>
            </w:r>
            <w:r w:rsidR="007121E8">
              <w:rPr>
                <w:noProof/>
                <w:webHidden/>
              </w:rPr>
              <w:fldChar w:fldCharType="separate"/>
            </w:r>
            <w:r w:rsidR="007121E8">
              <w:rPr>
                <w:noProof/>
                <w:webHidden/>
              </w:rPr>
              <w:t>6</w:t>
            </w:r>
            <w:r w:rsidR="007121E8">
              <w:rPr>
                <w:noProof/>
                <w:webHidden/>
              </w:rPr>
              <w:fldChar w:fldCharType="end"/>
            </w:r>
          </w:hyperlink>
        </w:p>
        <w:p w14:paraId="47F39F28" w14:textId="77777777" w:rsidR="007121E8" w:rsidRDefault="000B0893">
          <w:pPr>
            <w:pStyle w:val="TDC2"/>
            <w:tabs>
              <w:tab w:val="left" w:pos="880"/>
              <w:tab w:val="right" w:leader="dot" w:pos="9962"/>
            </w:tabs>
            <w:rPr>
              <w:rFonts w:asciiTheme="minorHAnsi" w:eastAsiaTheme="minorEastAsia" w:hAnsiTheme="minorHAnsi" w:cstheme="minorBidi"/>
              <w:noProof/>
              <w:color w:val="auto"/>
              <w:sz w:val="22"/>
              <w:lang w:val="es-CL" w:eastAsia="es-CL" w:bidi="ar-SA"/>
            </w:rPr>
          </w:pPr>
          <w:hyperlink w:anchor="_Toc187304317" w:history="1">
            <w:r w:rsidR="007121E8" w:rsidRPr="0085722F">
              <w:rPr>
                <w:rStyle w:val="Hipervnculo"/>
                <w:rFonts w:ascii="ACHS Nueva Sans Medium" w:hAnsi="ACHS Nueva Sans Medium"/>
                <w:noProof/>
              </w:rPr>
              <w:t>1.2.</w:t>
            </w:r>
            <w:r w:rsidR="007121E8">
              <w:rPr>
                <w:rFonts w:asciiTheme="minorHAnsi" w:eastAsiaTheme="minorEastAsia" w:hAnsiTheme="minorHAnsi" w:cstheme="minorBidi"/>
                <w:noProof/>
                <w:color w:val="auto"/>
                <w:sz w:val="22"/>
                <w:lang w:val="es-CL" w:eastAsia="es-CL" w:bidi="ar-SA"/>
              </w:rPr>
              <w:tab/>
            </w:r>
            <w:r w:rsidR="007121E8" w:rsidRPr="0085722F">
              <w:rPr>
                <w:rStyle w:val="Hipervnculo"/>
                <w:rFonts w:ascii="ACHS Nueva Sans Medium" w:hAnsi="ACHS Nueva Sans Medium"/>
                <w:noProof/>
              </w:rPr>
              <w:t>OBJETIVOS ESPECÍFICOS</w:t>
            </w:r>
            <w:r w:rsidR="007121E8">
              <w:rPr>
                <w:noProof/>
                <w:webHidden/>
              </w:rPr>
              <w:tab/>
            </w:r>
            <w:r w:rsidR="007121E8">
              <w:rPr>
                <w:noProof/>
                <w:webHidden/>
              </w:rPr>
              <w:fldChar w:fldCharType="begin"/>
            </w:r>
            <w:r w:rsidR="007121E8">
              <w:rPr>
                <w:noProof/>
                <w:webHidden/>
              </w:rPr>
              <w:instrText xml:space="preserve"> PAGEREF _Toc187304317 \h </w:instrText>
            </w:r>
            <w:r w:rsidR="007121E8">
              <w:rPr>
                <w:noProof/>
                <w:webHidden/>
              </w:rPr>
            </w:r>
            <w:r w:rsidR="007121E8">
              <w:rPr>
                <w:noProof/>
                <w:webHidden/>
              </w:rPr>
              <w:fldChar w:fldCharType="separate"/>
            </w:r>
            <w:r w:rsidR="007121E8">
              <w:rPr>
                <w:noProof/>
                <w:webHidden/>
              </w:rPr>
              <w:t>6</w:t>
            </w:r>
            <w:r w:rsidR="007121E8">
              <w:rPr>
                <w:noProof/>
                <w:webHidden/>
              </w:rPr>
              <w:fldChar w:fldCharType="end"/>
            </w:r>
          </w:hyperlink>
        </w:p>
        <w:p w14:paraId="682DA9AE" w14:textId="77777777" w:rsidR="007121E8" w:rsidRDefault="000B0893">
          <w:pPr>
            <w:pStyle w:val="TDC2"/>
            <w:tabs>
              <w:tab w:val="left" w:pos="880"/>
              <w:tab w:val="right" w:leader="dot" w:pos="9962"/>
            </w:tabs>
            <w:rPr>
              <w:rFonts w:asciiTheme="minorHAnsi" w:eastAsiaTheme="minorEastAsia" w:hAnsiTheme="minorHAnsi" w:cstheme="minorBidi"/>
              <w:noProof/>
              <w:color w:val="auto"/>
              <w:sz w:val="22"/>
              <w:lang w:val="es-CL" w:eastAsia="es-CL" w:bidi="ar-SA"/>
            </w:rPr>
          </w:pPr>
          <w:hyperlink w:anchor="_Toc187304318" w:history="1">
            <w:r w:rsidR="007121E8" w:rsidRPr="0085722F">
              <w:rPr>
                <w:rStyle w:val="Hipervnculo"/>
                <w:rFonts w:ascii="ACHS Nueva Sans Medium" w:hAnsi="ACHS Nueva Sans Medium"/>
                <w:noProof/>
              </w:rPr>
              <w:t>1.3.</w:t>
            </w:r>
            <w:r w:rsidR="007121E8">
              <w:rPr>
                <w:rFonts w:asciiTheme="minorHAnsi" w:eastAsiaTheme="minorEastAsia" w:hAnsiTheme="minorHAnsi" w:cstheme="minorBidi"/>
                <w:noProof/>
                <w:color w:val="auto"/>
                <w:sz w:val="22"/>
                <w:lang w:val="es-CL" w:eastAsia="es-CL" w:bidi="ar-SA"/>
              </w:rPr>
              <w:tab/>
            </w:r>
            <w:r w:rsidR="007121E8" w:rsidRPr="0085722F">
              <w:rPr>
                <w:rStyle w:val="Hipervnculo"/>
                <w:rFonts w:ascii="ACHS Nueva Sans Medium" w:hAnsi="ACHS Nueva Sans Medium"/>
                <w:noProof/>
              </w:rPr>
              <w:t>ALCANCE</w:t>
            </w:r>
            <w:r w:rsidR="007121E8">
              <w:rPr>
                <w:noProof/>
                <w:webHidden/>
              </w:rPr>
              <w:tab/>
            </w:r>
            <w:r w:rsidR="007121E8">
              <w:rPr>
                <w:noProof/>
                <w:webHidden/>
              </w:rPr>
              <w:fldChar w:fldCharType="begin"/>
            </w:r>
            <w:r w:rsidR="007121E8">
              <w:rPr>
                <w:noProof/>
                <w:webHidden/>
              </w:rPr>
              <w:instrText xml:space="preserve"> PAGEREF _Toc187304318 \h </w:instrText>
            </w:r>
            <w:r w:rsidR="007121E8">
              <w:rPr>
                <w:noProof/>
                <w:webHidden/>
              </w:rPr>
            </w:r>
            <w:r w:rsidR="007121E8">
              <w:rPr>
                <w:noProof/>
                <w:webHidden/>
              </w:rPr>
              <w:fldChar w:fldCharType="separate"/>
            </w:r>
            <w:r w:rsidR="007121E8">
              <w:rPr>
                <w:noProof/>
                <w:webHidden/>
              </w:rPr>
              <w:t>6</w:t>
            </w:r>
            <w:r w:rsidR="007121E8">
              <w:rPr>
                <w:noProof/>
                <w:webHidden/>
              </w:rPr>
              <w:fldChar w:fldCharType="end"/>
            </w:r>
          </w:hyperlink>
        </w:p>
        <w:p w14:paraId="3AD3647C" w14:textId="77777777" w:rsidR="007121E8" w:rsidRDefault="000B0893">
          <w:pPr>
            <w:pStyle w:val="TDC1"/>
            <w:tabs>
              <w:tab w:val="left" w:pos="480"/>
            </w:tabs>
            <w:rPr>
              <w:rFonts w:asciiTheme="minorHAnsi" w:eastAsiaTheme="minorEastAsia" w:hAnsiTheme="minorHAnsi" w:cstheme="minorBidi"/>
              <w:b w:val="0"/>
              <w:color w:val="auto"/>
              <w:sz w:val="22"/>
              <w:lang w:val="es-CL" w:eastAsia="es-CL" w:bidi="ar-SA"/>
            </w:rPr>
          </w:pPr>
          <w:hyperlink w:anchor="_Toc187304319" w:history="1">
            <w:r w:rsidR="007121E8" w:rsidRPr="0085722F">
              <w:rPr>
                <w:rStyle w:val="Hipervnculo"/>
                <w:rFonts w:ascii="ACHS Nueva Sans Medium" w:hAnsi="ACHS Nueva Sans Medium"/>
              </w:rPr>
              <w:t>2.</w:t>
            </w:r>
            <w:r w:rsidR="007121E8">
              <w:rPr>
                <w:rFonts w:asciiTheme="minorHAnsi" w:eastAsiaTheme="minorEastAsia" w:hAnsiTheme="minorHAnsi" w:cstheme="minorBidi"/>
                <w:b w:val="0"/>
                <w:color w:val="auto"/>
                <w:sz w:val="22"/>
                <w:lang w:val="es-CL" w:eastAsia="es-CL" w:bidi="ar-SA"/>
              </w:rPr>
              <w:tab/>
            </w:r>
            <w:r w:rsidR="007121E8" w:rsidRPr="0085722F">
              <w:rPr>
                <w:rStyle w:val="Hipervnculo"/>
                <w:rFonts w:ascii="ACHS Nueva Sans Medium" w:hAnsi="ACHS Nueva Sans Medium"/>
              </w:rPr>
              <w:t>INTERACCIONES DEL SGSST</w:t>
            </w:r>
            <w:r w:rsidR="007121E8">
              <w:rPr>
                <w:webHidden/>
              </w:rPr>
              <w:tab/>
            </w:r>
            <w:r w:rsidR="007121E8">
              <w:rPr>
                <w:webHidden/>
              </w:rPr>
              <w:fldChar w:fldCharType="begin"/>
            </w:r>
            <w:r w:rsidR="007121E8">
              <w:rPr>
                <w:webHidden/>
              </w:rPr>
              <w:instrText xml:space="preserve"> PAGEREF _Toc187304319 \h </w:instrText>
            </w:r>
            <w:r w:rsidR="007121E8">
              <w:rPr>
                <w:webHidden/>
              </w:rPr>
            </w:r>
            <w:r w:rsidR="007121E8">
              <w:rPr>
                <w:webHidden/>
              </w:rPr>
              <w:fldChar w:fldCharType="separate"/>
            </w:r>
            <w:r w:rsidR="007121E8">
              <w:rPr>
                <w:webHidden/>
              </w:rPr>
              <w:t>7</w:t>
            </w:r>
            <w:r w:rsidR="007121E8">
              <w:rPr>
                <w:webHidden/>
              </w:rPr>
              <w:fldChar w:fldCharType="end"/>
            </w:r>
          </w:hyperlink>
        </w:p>
        <w:p w14:paraId="5AC2AE94" w14:textId="77777777" w:rsidR="007121E8" w:rsidRDefault="000B0893">
          <w:pPr>
            <w:pStyle w:val="TDC1"/>
            <w:tabs>
              <w:tab w:val="left" w:pos="480"/>
            </w:tabs>
            <w:rPr>
              <w:rFonts w:asciiTheme="minorHAnsi" w:eastAsiaTheme="minorEastAsia" w:hAnsiTheme="minorHAnsi" w:cstheme="minorBidi"/>
              <w:b w:val="0"/>
              <w:color w:val="auto"/>
              <w:sz w:val="22"/>
              <w:lang w:val="es-CL" w:eastAsia="es-CL" w:bidi="ar-SA"/>
            </w:rPr>
          </w:pPr>
          <w:hyperlink w:anchor="_Toc187304320" w:history="1">
            <w:r w:rsidR="007121E8" w:rsidRPr="0085722F">
              <w:rPr>
                <w:rStyle w:val="Hipervnculo"/>
                <w:rFonts w:ascii="ACHS Nueva Sans" w:hAnsi="ACHS Nueva Sans"/>
                <w:bCs/>
              </w:rPr>
              <w:t>3.</w:t>
            </w:r>
            <w:r w:rsidR="007121E8">
              <w:rPr>
                <w:rFonts w:asciiTheme="minorHAnsi" w:eastAsiaTheme="minorEastAsia" w:hAnsiTheme="minorHAnsi" w:cstheme="minorBidi"/>
                <w:b w:val="0"/>
                <w:color w:val="auto"/>
                <w:sz w:val="22"/>
                <w:lang w:val="es-CL" w:eastAsia="es-CL" w:bidi="ar-SA"/>
              </w:rPr>
              <w:tab/>
            </w:r>
            <w:r w:rsidR="007121E8" w:rsidRPr="0085722F">
              <w:rPr>
                <w:rStyle w:val="Hipervnculo"/>
                <w:rFonts w:ascii="ACHS Nueva Sans" w:hAnsi="ACHS Nueva Sans"/>
                <w:bCs/>
              </w:rPr>
              <w:t>TÉRMINOS Y DEFINICIONES</w:t>
            </w:r>
            <w:r w:rsidR="007121E8">
              <w:rPr>
                <w:webHidden/>
              </w:rPr>
              <w:tab/>
            </w:r>
            <w:r w:rsidR="007121E8">
              <w:rPr>
                <w:webHidden/>
              </w:rPr>
              <w:fldChar w:fldCharType="begin"/>
            </w:r>
            <w:r w:rsidR="007121E8">
              <w:rPr>
                <w:webHidden/>
              </w:rPr>
              <w:instrText xml:space="preserve"> PAGEREF _Toc187304320 \h </w:instrText>
            </w:r>
            <w:r w:rsidR="007121E8">
              <w:rPr>
                <w:webHidden/>
              </w:rPr>
            </w:r>
            <w:r w:rsidR="007121E8">
              <w:rPr>
                <w:webHidden/>
              </w:rPr>
              <w:fldChar w:fldCharType="separate"/>
            </w:r>
            <w:r w:rsidR="007121E8">
              <w:rPr>
                <w:webHidden/>
              </w:rPr>
              <w:t>8</w:t>
            </w:r>
            <w:r w:rsidR="007121E8">
              <w:rPr>
                <w:webHidden/>
              </w:rPr>
              <w:fldChar w:fldCharType="end"/>
            </w:r>
          </w:hyperlink>
        </w:p>
        <w:p w14:paraId="79B0532E" w14:textId="77777777" w:rsidR="007121E8" w:rsidRDefault="000B0893">
          <w:pPr>
            <w:pStyle w:val="TDC1"/>
            <w:tabs>
              <w:tab w:val="left" w:pos="480"/>
            </w:tabs>
            <w:rPr>
              <w:rFonts w:asciiTheme="minorHAnsi" w:eastAsiaTheme="minorEastAsia" w:hAnsiTheme="minorHAnsi" w:cstheme="minorBidi"/>
              <w:b w:val="0"/>
              <w:color w:val="auto"/>
              <w:sz w:val="22"/>
              <w:lang w:val="es-CL" w:eastAsia="es-CL" w:bidi="ar-SA"/>
            </w:rPr>
          </w:pPr>
          <w:hyperlink w:anchor="_Toc187304321" w:history="1">
            <w:r w:rsidR="007121E8" w:rsidRPr="0085722F">
              <w:rPr>
                <w:rStyle w:val="Hipervnculo"/>
                <w:rFonts w:ascii="ACHS Nueva Sans" w:hAnsi="ACHS Nueva Sans"/>
                <w:bCs/>
              </w:rPr>
              <w:t>4.</w:t>
            </w:r>
            <w:r w:rsidR="007121E8">
              <w:rPr>
                <w:rFonts w:asciiTheme="minorHAnsi" w:eastAsiaTheme="minorEastAsia" w:hAnsiTheme="minorHAnsi" w:cstheme="minorBidi"/>
                <w:b w:val="0"/>
                <w:color w:val="auto"/>
                <w:sz w:val="22"/>
                <w:lang w:val="es-CL" w:eastAsia="es-CL" w:bidi="ar-SA"/>
              </w:rPr>
              <w:tab/>
            </w:r>
            <w:r w:rsidR="007121E8" w:rsidRPr="0085722F">
              <w:rPr>
                <w:rStyle w:val="Hipervnculo"/>
                <w:rFonts w:ascii="ACHS Nueva Sans" w:hAnsi="ACHS Nueva Sans"/>
                <w:bCs/>
              </w:rPr>
              <w:t>FUNCIONES Y RESPONSABILIDADES</w:t>
            </w:r>
            <w:r w:rsidR="007121E8">
              <w:rPr>
                <w:webHidden/>
              </w:rPr>
              <w:tab/>
            </w:r>
            <w:r w:rsidR="007121E8">
              <w:rPr>
                <w:webHidden/>
              </w:rPr>
              <w:fldChar w:fldCharType="begin"/>
            </w:r>
            <w:r w:rsidR="007121E8">
              <w:rPr>
                <w:webHidden/>
              </w:rPr>
              <w:instrText xml:space="preserve"> PAGEREF _Toc187304321 \h </w:instrText>
            </w:r>
            <w:r w:rsidR="007121E8">
              <w:rPr>
                <w:webHidden/>
              </w:rPr>
            </w:r>
            <w:r w:rsidR="007121E8">
              <w:rPr>
                <w:webHidden/>
              </w:rPr>
              <w:fldChar w:fldCharType="separate"/>
            </w:r>
            <w:r w:rsidR="007121E8">
              <w:rPr>
                <w:webHidden/>
              </w:rPr>
              <w:t>12</w:t>
            </w:r>
            <w:r w:rsidR="007121E8">
              <w:rPr>
                <w:webHidden/>
              </w:rPr>
              <w:fldChar w:fldCharType="end"/>
            </w:r>
          </w:hyperlink>
        </w:p>
        <w:p w14:paraId="7C740FBB" w14:textId="77777777" w:rsidR="007121E8" w:rsidRDefault="000B0893">
          <w:pPr>
            <w:pStyle w:val="TDC2"/>
            <w:tabs>
              <w:tab w:val="left" w:pos="880"/>
              <w:tab w:val="right" w:leader="dot" w:pos="9962"/>
            </w:tabs>
            <w:rPr>
              <w:rFonts w:asciiTheme="minorHAnsi" w:eastAsiaTheme="minorEastAsia" w:hAnsiTheme="minorHAnsi" w:cstheme="minorBidi"/>
              <w:noProof/>
              <w:color w:val="auto"/>
              <w:sz w:val="22"/>
              <w:lang w:val="es-CL" w:eastAsia="es-CL" w:bidi="ar-SA"/>
            </w:rPr>
          </w:pPr>
          <w:hyperlink w:anchor="_Toc187304322" w:history="1">
            <w:r w:rsidR="007121E8" w:rsidRPr="0085722F">
              <w:rPr>
                <w:rStyle w:val="Hipervnculo"/>
                <w:rFonts w:ascii="ACHS Nueva Sans Medium" w:hAnsi="ACHS Nueva Sans Medium"/>
                <w:noProof/>
              </w:rPr>
              <w:t>4.1.</w:t>
            </w:r>
            <w:r w:rsidR="007121E8">
              <w:rPr>
                <w:rFonts w:asciiTheme="minorHAnsi" w:eastAsiaTheme="minorEastAsia" w:hAnsiTheme="minorHAnsi" w:cstheme="minorBidi"/>
                <w:noProof/>
                <w:color w:val="auto"/>
                <w:sz w:val="22"/>
                <w:lang w:val="es-CL" w:eastAsia="es-CL" w:bidi="ar-SA"/>
              </w:rPr>
              <w:tab/>
            </w:r>
            <w:r w:rsidR="007121E8" w:rsidRPr="0085722F">
              <w:rPr>
                <w:rStyle w:val="Hipervnculo"/>
                <w:rFonts w:ascii="ACHS Nueva Sans Medium" w:hAnsi="ACHS Nueva Sans Medium"/>
                <w:noProof/>
              </w:rPr>
              <w:t>RESPONABLE DE LA GESTIÓN DE RIESGOS DE SST</w:t>
            </w:r>
            <w:r w:rsidR="007121E8">
              <w:rPr>
                <w:noProof/>
                <w:webHidden/>
              </w:rPr>
              <w:tab/>
            </w:r>
            <w:r w:rsidR="007121E8">
              <w:rPr>
                <w:noProof/>
                <w:webHidden/>
              </w:rPr>
              <w:fldChar w:fldCharType="begin"/>
            </w:r>
            <w:r w:rsidR="007121E8">
              <w:rPr>
                <w:noProof/>
                <w:webHidden/>
              </w:rPr>
              <w:instrText xml:space="preserve"> PAGEREF _Toc187304322 \h </w:instrText>
            </w:r>
            <w:r w:rsidR="007121E8">
              <w:rPr>
                <w:noProof/>
                <w:webHidden/>
              </w:rPr>
            </w:r>
            <w:r w:rsidR="007121E8">
              <w:rPr>
                <w:noProof/>
                <w:webHidden/>
              </w:rPr>
              <w:fldChar w:fldCharType="separate"/>
            </w:r>
            <w:r w:rsidR="007121E8">
              <w:rPr>
                <w:noProof/>
                <w:webHidden/>
              </w:rPr>
              <w:t>12</w:t>
            </w:r>
            <w:r w:rsidR="007121E8">
              <w:rPr>
                <w:noProof/>
                <w:webHidden/>
              </w:rPr>
              <w:fldChar w:fldCharType="end"/>
            </w:r>
          </w:hyperlink>
        </w:p>
        <w:p w14:paraId="0B8C7B3D" w14:textId="77777777" w:rsidR="007121E8" w:rsidRDefault="000B0893">
          <w:pPr>
            <w:pStyle w:val="TDC2"/>
            <w:tabs>
              <w:tab w:val="left" w:pos="880"/>
              <w:tab w:val="right" w:leader="dot" w:pos="9962"/>
            </w:tabs>
            <w:rPr>
              <w:rFonts w:asciiTheme="minorHAnsi" w:eastAsiaTheme="minorEastAsia" w:hAnsiTheme="minorHAnsi" w:cstheme="minorBidi"/>
              <w:noProof/>
              <w:color w:val="auto"/>
              <w:sz w:val="22"/>
              <w:lang w:val="es-CL" w:eastAsia="es-CL" w:bidi="ar-SA"/>
            </w:rPr>
          </w:pPr>
          <w:hyperlink w:anchor="_Toc187304323" w:history="1">
            <w:r w:rsidR="007121E8" w:rsidRPr="0085722F">
              <w:rPr>
                <w:rStyle w:val="Hipervnculo"/>
                <w:rFonts w:ascii="ACHS Nueva Sans Medium" w:hAnsi="ACHS Nueva Sans Medium"/>
                <w:noProof/>
              </w:rPr>
              <w:t>4.2.</w:t>
            </w:r>
            <w:r w:rsidR="007121E8">
              <w:rPr>
                <w:rFonts w:asciiTheme="minorHAnsi" w:eastAsiaTheme="minorEastAsia" w:hAnsiTheme="minorHAnsi" w:cstheme="minorBidi"/>
                <w:noProof/>
                <w:color w:val="auto"/>
                <w:sz w:val="22"/>
                <w:lang w:val="es-CL" w:eastAsia="es-CL" w:bidi="ar-SA"/>
              </w:rPr>
              <w:tab/>
            </w:r>
            <w:r w:rsidR="007121E8" w:rsidRPr="0085722F">
              <w:rPr>
                <w:rStyle w:val="Hipervnculo"/>
                <w:rFonts w:ascii="ACHS Nueva Sans Medium" w:hAnsi="ACHS Nueva Sans Medium"/>
                <w:noProof/>
              </w:rPr>
              <w:t>RESPONSABLE DEL CENTRO DE TRABAJO</w:t>
            </w:r>
            <w:r w:rsidR="007121E8">
              <w:rPr>
                <w:noProof/>
                <w:webHidden/>
              </w:rPr>
              <w:tab/>
            </w:r>
            <w:r w:rsidR="007121E8">
              <w:rPr>
                <w:noProof/>
                <w:webHidden/>
              </w:rPr>
              <w:fldChar w:fldCharType="begin"/>
            </w:r>
            <w:r w:rsidR="007121E8">
              <w:rPr>
                <w:noProof/>
                <w:webHidden/>
              </w:rPr>
              <w:instrText xml:space="preserve"> PAGEREF _Toc187304323 \h </w:instrText>
            </w:r>
            <w:r w:rsidR="007121E8">
              <w:rPr>
                <w:noProof/>
                <w:webHidden/>
              </w:rPr>
            </w:r>
            <w:r w:rsidR="007121E8">
              <w:rPr>
                <w:noProof/>
                <w:webHidden/>
              </w:rPr>
              <w:fldChar w:fldCharType="separate"/>
            </w:r>
            <w:r w:rsidR="007121E8">
              <w:rPr>
                <w:noProof/>
                <w:webHidden/>
              </w:rPr>
              <w:t>12</w:t>
            </w:r>
            <w:r w:rsidR="007121E8">
              <w:rPr>
                <w:noProof/>
                <w:webHidden/>
              </w:rPr>
              <w:fldChar w:fldCharType="end"/>
            </w:r>
          </w:hyperlink>
        </w:p>
        <w:p w14:paraId="276081D8" w14:textId="77777777" w:rsidR="007121E8" w:rsidRDefault="000B0893">
          <w:pPr>
            <w:pStyle w:val="TDC1"/>
            <w:tabs>
              <w:tab w:val="left" w:pos="480"/>
            </w:tabs>
            <w:rPr>
              <w:rFonts w:asciiTheme="minorHAnsi" w:eastAsiaTheme="minorEastAsia" w:hAnsiTheme="minorHAnsi" w:cstheme="minorBidi"/>
              <w:b w:val="0"/>
              <w:color w:val="auto"/>
              <w:sz w:val="22"/>
              <w:lang w:val="es-CL" w:eastAsia="es-CL" w:bidi="ar-SA"/>
            </w:rPr>
          </w:pPr>
          <w:hyperlink w:anchor="_Toc187304324" w:history="1">
            <w:r w:rsidR="007121E8" w:rsidRPr="0085722F">
              <w:rPr>
                <w:rStyle w:val="Hipervnculo"/>
                <w:rFonts w:ascii="ACHS Nueva Sans" w:hAnsi="ACHS Nueva Sans"/>
                <w:bCs/>
              </w:rPr>
              <w:t>5.</w:t>
            </w:r>
            <w:r w:rsidR="007121E8">
              <w:rPr>
                <w:rFonts w:asciiTheme="minorHAnsi" w:eastAsiaTheme="minorEastAsia" w:hAnsiTheme="minorHAnsi" w:cstheme="minorBidi"/>
                <w:b w:val="0"/>
                <w:color w:val="auto"/>
                <w:sz w:val="22"/>
                <w:lang w:val="es-CL" w:eastAsia="es-CL" w:bidi="ar-SA"/>
              </w:rPr>
              <w:tab/>
            </w:r>
            <w:r w:rsidR="007121E8" w:rsidRPr="0085722F">
              <w:rPr>
                <w:rStyle w:val="Hipervnculo"/>
                <w:rFonts w:ascii="ACHS Nueva Sans" w:hAnsi="ACHS Nueva Sans"/>
                <w:bCs/>
              </w:rPr>
              <w:t>COMPETENCIA Y CAPACITACIÓN</w:t>
            </w:r>
            <w:r w:rsidR="007121E8">
              <w:rPr>
                <w:webHidden/>
              </w:rPr>
              <w:tab/>
            </w:r>
            <w:r w:rsidR="007121E8">
              <w:rPr>
                <w:webHidden/>
              </w:rPr>
              <w:fldChar w:fldCharType="begin"/>
            </w:r>
            <w:r w:rsidR="007121E8">
              <w:rPr>
                <w:webHidden/>
              </w:rPr>
              <w:instrText xml:space="preserve"> PAGEREF _Toc187304324 \h </w:instrText>
            </w:r>
            <w:r w:rsidR="007121E8">
              <w:rPr>
                <w:webHidden/>
              </w:rPr>
            </w:r>
            <w:r w:rsidR="007121E8">
              <w:rPr>
                <w:webHidden/>
              </w:rPr>
              <w:fldChar w:fldCharType="separate"/>
            </w:r>
            <w:r w:rsidR="007121E8">
              <w:rPr>
                <w:webHidden/>
              </w:rPr>
              <w:t>14</w:t>
            </w:r>
            <w:r w:rsidR="007121E8">
              <w:rPr>
                <w:webHidden/>
              </w:rPr>
              <w:fldChar w:fldCharType="end"/>
            </w:r>
          </w:hyperlink>
        </w:p>
        <w:p w14:paraId="3C61F52A" w14:textId="77777777" w:rsidR="007121E8" w:rsidRDefault="000B0893">
          <w:pPr>
            <w:pStyle w:val="TDC1"/>
            <w:tabs>
              <w:tab w:val="left" w:pos="480"/>
            </w:tabs>
            <w:rPr>
              <w:rFonts w:asciiTheme="minorHAnsi" w:eastAsiaTheme="minorEastAsia" w:hAnsiTheme="minorHAnsi" w:cstheme="minorBidi"/>
              <w:b w:val="0"/>
              <w:color w:val="auto"/>
              <w:sz w:val="22"/>
              <w:lang w:val="es-CL" w:eastAsia="es-CL" w:bidi="ar-SA"/>
            </w:rPr>
          </w:pPr>
          <w:hyperlink w:anchor="_Toc187304325" w:history="1">
            <w:r w:rsidR="007121E8" w:rsidRPr="0085722F">
              <w:rPr>
                <w:rStyle w:val="Hipervnculo"/>
                <w:rFonts w:ascii="ACHS Nueva Sans" w:hAnsi="ACHS Nueva Sans"/>
                <w:bCs/>
              </w:rPr>
              <w:t>6.</w:t>
            </w:r>
            <w:r w:rsidR="007121E8">
              <w:rPr>
                <w:rFonts w:asciiTheme="minorHAnsi" w:eastAsiaTheme="minorEastAsia" w:hAnsiTheme="minorHAnsi" w:cstheme="minorBidi"/>
                <w:b w:val="0"/>
                <w:color w:val="auto"/>
                <w:sz w:val="22"/>
                <w:lang w:val="es-CL" w:eastAsia="es-CL" w:bidi="ar-SA"/>
              </w:rPr>
              <w:tab/>
            </w:r>
            <w:r w:rsidR="007121E8" w:rsidRPr="0085722F">
              <w:rPr>
                <w:rStyle w:val="Hipervnculo"/>
                <w:rFonts w:ascii="ACHS Nueva Sans" w:hAnsi="ACHS Nueva Sans"/>
                <w:bCs/>
              </w:rPr>
              <w:t>PARTICIPACIÓN Y CONSULTA</w:t>
            </w:r>
            <w:r w:rsidR="007121E8">
              <w:rPr>
                <w:webHidden/>
              </w:rPr>
              <w:tab/>
            </w:r>
            <w:r w:rsidR="007121E8">
              <w:rPr>
                <w:webHidden/>
              </w:rPr>
              <w:fldChar w:fldCharType="begin"/>
            </w:r>
            <w:r w:rsidR="007121E8">
              <w:rPr>
                <w:webHidden/>
              </w:rPr>
              <w:instrText xml:space="preserve"> PAGEREF _Toc187304325 \h </w:instrText>
            </w:r>
            <w:r w:rsidR="007121E8">
              <w:rPr>
                <w:webHidden/>
              </w:rPr>
            </w:r>
            <w:r w:rsidR="007121E8">
              <w:rPr>
                <w:webHidden/>
              </w:rPr>
              <w:fldChar w:fldCharType="separate"/>
            </w:r>
            <w:r w:rsidR="007121E8">
              <w:rPr>
                <w:webHidden/>
              </w:rPr>
              <w:t>15</w:t>
            </w:r>
            <w:r w:rsidR="007121E8">
              <w:rPr>
                <w:webHidden/>
              </w:rPr>
              <w:fldChar w:fldCharType="end"/>
            </w:r>
          </w:hyperlink>
        </w:p>
        <w:p w14:paraId="150720DB" w14:textId="77777777" w:rsidR="007121E8" w:rsidRDefault="000B0893">
          <w:pPr>
            <w:pStyle w:val="TDC1"/>
            <w:tabs>
              <w:tab w:val="left" w:pos="480"/>
            </w:tabs>
            <w:rPr>
              <w:rFonts w:asciiTheme="minorHAnsi" w:eastAsiaTheme="minorEastAsia" w:hAnsiTheme="minorHAnsi" w:cstheme="minorBidi"/>
              <w:b w:val="0"/>
              <w:color w:val="auto"/>
              <w:sz w:val="22"/>
              <w:lang w:val="es-CL" w:eastAsia="es-CL" w:bidi="ar-SA"/>
            </w:rPr>
          </w:pPr>
          <w:hyperlink w:anchor="_Toc187304326" w:history="1">
            <w:r w:rsidR="007121E8" w:rsidRPr="0085722F">
              <w:rPr>
                <w:rStyle w:val="Hipervnculo"/>
                <w:rFonts w:ascii="ACHS Nueva Sans" w:hAnsi="ACHS Nueva Sans"/>
                <w:bCs/>
              </w:rPr>
              <w:t>7.</w:t>
            </w:r>
            <w:r w:rsidR="007121E8">
              <w:rPr>
                <w:rFonts w:asciiTheme="minorHAnsi" w:eastAsiaTheme="minorEastAsia" w:hAnsiTheme="minorHAnsi" w:cstheme="minorBidi"/>
                <w:b w:val="0"/>
                <w:color w:val="auto"/>
                <w:sz w:val="22"/>
                <w:lang w:val="es-CL" w:eastAsia="es-CL" w:bidi="ar-SA"/>
              </w:rPr>
              <w:tab/>
            </w:r>
            <w:r w:rsidR="007121E8" w:rsidRPr="0085722F">
              <w:rPr>
                <w:rStyle w:val="Hipervnculo"/>
                <w:rFonts w:ascii="ACHS Nueva Sans" w:hAnsi="ACHS Nueva Sans"/>
                <w:bCs/>
              </w:rPr>
              <w:t>DESARROLLO DEL PROCESO</w:t>
            </w:r>
            <w:r w:rsidR="007121E8">
              <w:rPr>
                <w:webHidden/>
              </w:rPr>
              <w:tab/>
            </w:r>
            <w:r w:rsidR="007121E8">
              <w:rPr>
                <w:webHidden/>
              </w:rPr>
              <w:fldChar w:fldCharType="begin"/>
            </w:r>
            <w:r w:rsidR="007121E8">
              <w:rPr>
                <w:webHidden/>
              </w:rPr>
              <w:instrText xml:space="preserve"> PAGEREF _Toc187304326 \h </w:instrText>
            </w:r>
            <w:r w:rsidR="007121E8">
              <w:rPr>
                <w:webHidden/>
              </w:rPr>
            </w:r>
            <w:r w:rsidR="007121E8">
              <w:rPr>
                <w:webHidden/>
              </w:rPr>
              <w:fldChar w:fldCharType="separate"/>
            </w:r>
            <w:r w:rsidR="007121E8">
              <w:rPr>
                <w:webHidden/>
              </w:rPr>
              <w:t>17</w:t>
            </w:r>
            <w:r w:rsidR="007121E8">
              <w:rPr>
                <w:webHidden/>
              </w:rPr>
              <w:fldChar w:fldCharType="end"/>
            </w:r>
          </w:hyperlink>
        </w:p>
        <w:p w14:paraId="4D8427CE" w14:textId="77777777" w:rsidR="007121E8" w:rsidRDefault="000B0893">
          <w:pPr>
            <w:pStyle w:val="TDC2"/>
            <w:tabs>
              <w:tab w:val="left" w:pos="880"/>
              <w:tab w:val="right" w:leader="dot" w:pos="9962"/>
            </w:tabs>
            <w:rPr>
              <w:rFonts w:asciiTheme="minorHAnsi" w:eastAsiaTheme="minorEastAsia" w:hAnsiTheme="minorHAnsi" w:cstheme="minorBidi"/>
              <w:noProof/>
              <w:color w:val="auto"/>
              <w:sz w:val="22"/>
              <w:lang w:val="es-CL" w:eastAsia="es-CL" w:bidi="ar-SA"/>
            </w:rPr>
          </w:pPr>
          <w:hyperlink w:anchor="_Toc187304327" w:history="1">
            <w:r w:rsidR="007121E8" w:rsidRPr="0085722F">
              <w:rPr>
                <w:rStyle w:val="Hipervnculo"/>
                <w:rFonts w:ascii="ACHS Nueva Sans Medium" w:hAnsi="ACHS Nueva Sans Medium"/>
                <w:noProof/>
              </w:rPr>
              <w:t>7.1.</w:t>
            </w:r>
            <w:r w:rsidR="007121E8">
              <w:rPr>
                <w:rFonts w:asciiTheme="minorHAnsi" w:eastAsiaTheme="minorEastAsia" w:hAnsiTheme="minorHAnsi" w:cstheme="minorBidi"/>
                <w:noProof/>
                <w:color w:val="auto"/>
                <w:sz w:val="22"/>
                <w:lang w:val="es-CL" w:eastAsia="es-CL" w:bidi="ar-SA"/>
              </w:rPr>
              <w:tab/>
            </w:r>
            <w:r w:rsidR="007121E8" w:rsidRPr="0085722F">
              <w:rPr>
                <w:rStyle w:val="Hipervnculo"/>
                <w:rFonts w:ascii="ACHS Nueva Sans Medium" w:hAnsi="ACHS Nueva Sans Medium"/>
                <w:noProof/>
              </w:rPr>
              <w:t>IDENTIFICACIÓN DE PELIGROS DE SST</w:t>
            </w:r>
            <w:r w:rsidR="007121E8">
              <w:rPr>
                <w:noProof/>
                <w:webHidden/>
              </w:rPr>
              <w:tab/>
            </w:r>
            <w:r w:rsidR="007121E8">
              <w:rPr>
                <w:noProof/>
                <w:webHidden/>
              </w:rPr>
              <w:fldChar w:fldCharType="begin"/>
            </w:r>
            <w:r w:rsidR="007121E8">
              <w:rPr>
                <w:noProof/>
                <w:webHidden/>
              </w:rPr>
              <w:instrText xml:space="preserve"> PAGEREF _Toc187304327 \h </w:instrText>
            </w:r>
            <w:r w:rsidR="007121E8">
              <w:rPr>
                <w:noProof/>
                <w:webHidden/>
              </w:rPr>
            </w:r>
            <w:r w:rsidR="007121E8">
              <w:rPr>
                <w:noProof/>
                <w:webHidden/>
              </w:rPr>
              <w:fldChar w:fldCharType="separate"/>
            </w:r>
            <w:r w:rsidR="007121E8">
              <w:rPr>
                <w:noProof/>
                <w:webHidden/>
              </w:rPr>
              <w:t>17</w:t>
            </w:r>
            <w:r w:rsidR="007121E8">
              <w:rPr>
                <w:noProof/>
                <w:webHidden/>
              </w:rPr>
              <w:fldChar w:fldCharType="end"/>
            </w:r>
          </w:hyperlink>
        </w:p>
        <w:p w14:paraId="61F7F728" w14:textId="77777777" w:rsidR="007121E8" w:rsidRDefault="000B0893">
          <w:pPr>
            <w:pStyle w:val="TDC3"/>
            <w:tabs>
              <w:tab w:val="left" w:pos="1320"/>
              <w:tab w:val="right" w:leader="dot" w:pos="9962"/>
            </w:tabs>
            <w:rPr>
              <w:rFonts w:asciiTheme="minorHAnsi" w:eastAsiaTheme="minorEastAsia" w:hAnsiTheme="minorHAnsi" w:cstheme="minorBidi"/>
              <w:noProof/>
              <w:color w:val="auto"/>
              <w:sz w:val="22"/>
              <w:lang w:val="es-CL" w:eastAsia="es-CL" w:bidi="ar-SA"/>
            </w:rPr>
          </w:pPr>
          <w:hyperlink w:anchor="_Toc187304328" w:history="1">
            <w:r w:rsidR="007121E8" w:rsidRPr="0085722F">
              <w:rPr>
                <w:rStyle w:val="Hipervnculo"/>
                <w:rFonts w:ascii="ACHS Nueva Sans Medium" w:hAnsi="ACHS Nueva Sans Medium"/>
                <w:noProof/>
              </w:rPr>
              <w:t>7.1.1.</w:t>
            </w:r>
            <w:r w:rsidR="007121E8">
              <w:rPr>
                <w:rFonts w:asciiTheme="minorHAnsi" w:eastAsiaTheme="minorEastAsia" w:hAnsiTheme="minorHAnsi" w:cstheme="minorBidi"/>
                <w:noProof/>
                <w:color w:val="auto"/>
                <w:sz w:val="22"/>
                <w:lang w:val="es-CL" w:eastAsia="es-CL" w:bidi="ar-SA"/>
              </w:rPr>
              <w:tab/>
            </w:r>
            <w:r w:rsidR="007121E8" w:rsidRPr="0085722F">
              <w:rPr>
                <w:rStyle w:val="Hipervnculo"/>
                <w:rFonts w:ascii="ACHS Nueva Sans Medium" w:hAnsi="ACHS Nueva Sans Medium"/>
                <w:noProof/>
              </w:rPr>
              <w:t>Levantamiento de procesos operativos</w:t>
            </w:r>
            <w:r w:rsidR="007121E8">
              <w:rPr>
                <w:noProof/>
                <w:webHidden/>
              </w:rPr>
              <w:tab/>
            </w:r>
            <w:r w:rsidR="007121E8">
              <w:rPr>
                <w:noProof/>
                <w:webHidden/>
              </w:rPr>
              <w:fldChar w:fldCharType="begin"/>
            </w:r>
            <w:r w:rsidR="007121E8">
              <w:rPr>
                <w:noProof/>
                <w:webHidden/>
              </w:rPr>
              <w:instrText xml:space="preserve"> PAGEREF _Toc187304328 \h </w:instrText>
            </w:r>
            <w:r w:rsidR="007121E8">
              <w:rPr>
                <w:noProof/>
                <w:webHidden/>
              </w:rPr>
            </w:r>
            <w:r w:rsidR="007121E8">
              <w:rPr>
                <w:noProof/>
                <w:webHidden/>
              </w:rPr>
              <w:fldChar w:fldCharType="separate"/>
            </w:r>
            <w:r w:rsidR="007121E8">
              <w:rPr>
                <w:noProof/>
                <w:webHidden/>
              </w:rPr>
              <w:t>17</w:t>
            </w:r>
            <w:r w:rsidR="007121E8">
              <w:rPr>
                <w:noProof/>
                <w:webHidden/>
              </w:rPr>
              <w:fldChar w:fldCharType="end"/>
            </w:r>
          </w:hyperlink>
        </w:p>
        <w:p w14:paraId="00D193E6" w14:textId="77777777" w:rsidR="007121E8" w:rsidRDefault="000B0893">
          <w:pPr>
            <w:pStyle w:val="TDC3"/>
            <w:tabs>
              <w:tab w:val="left" w:pos="1320"/>
              <w:tab w:val="right" w:leader="dot" w:pos="9962"/>
            </w:tabs>
            <w:rPr>
              <w:rFonts w:asciiTheme="minorHAnsi" w:eastAsiaTheme="minorEastAsia" w:hAnsiTheme="minorHAnsi" w:cstheme="minorBidi"/>
              <w:noProof/>
              <w:color w:val="auto"/>
              <w:sz w:val="22"/>
              <w:lang w:val="es-CL" w:eastAsia="es-CL" w:bidi="ar-SA"/>
            </w:rPr>
          </w:pPr>
          <w:hyperlink w:anchor="_Toc187304329" w:history="1">
            <w:r w:rsidR="007121E8" w:rsidRPr="0085722F">
              <w:rPr>
                <w:rStyle w:val="Hipervnculo"/>
                <w:rFonts w:ascii="ACHS Nueva Sans Medium" w:hAnsi="ACHS Nueva Sans Medium"/>
                <w:noProof/>
              </w:rPr>
              <w:t>7.1.2.</w:t>
            </w:r>
            <w:r w:rsidR="007121E8">
              <w:rPr>
                <w:rFonts w:asciiTheme="minorHAnsi" w:eastAsiaTheme="minorEastAsia" w:hAnsiTheme="minorHAnsi" w:cstheme="minorBidi"/>
                <w:noProof/>
                <w:color w:val="auto"/>
                <w:sz w:val="22"/>
                <w:lang w:val="es-CL" w:eastAsia="es-CL" w:bidi="ar-SA"/>
              </w:rPr>
              <w:tab/>
            </w:r>
            <w:r w:rsidR="007121E8" w:rsidRPr="0085722F">
              <w:rPr>
                <w:rStyle w:val="Hipervnculo"/>
                <w:rFonts w:ascii="ACHS Nueva Sans Medium" w:hAnsi="ACHS Nueva Sans Medium"/>
                <w:noProof/>
              </w:rPr>
              <w:t>Identificación y caracterización de peligros de SST</w:t>
            </w:r>
            <w:r w:rsidR="007121E8">
              <w:rPr>
                <w:noProof/>
                <w:webHidden/>
              </w:rPr>
              <w:tab/>
            </w:r>
            <w:r w:rsidR="007121E8">
              <w:rPr>
                <w:noProof/>
                <w:webHidden/>
              </w:rPr>
              <w:fldChar w:fldCharType="begin"/>
            </w:r>
            <w:r w:rsidR="007121E8">
              <w:rPr>
                <w:noProof/>
                <w:webHidden/>
              </w:rPr>
              <w:instrText xml:space="preserve"> PAGEREF _Toc187304329 \h </w:instrText>
            </w:r>
            <w:r w:rsidR="007121E8">
              <w:rPr>
                <w:noProof/>
                <w:webHidden/>
              </w:rPr>
            </w:r>
            <w:r w:rsidR="007121E8">
              <w:rPr>
                <w:noProof/>
                <w:webHidden/>
              </w:rPr>
              <w:fldChar w:fldCharType="separate"/>
            </w:r>
            <w:r w:rsidR="007121E8">
              <w:rPr>
                <w:noProof/>
                <w:webHidden/>
              </w:rPr>
              <w:t>19</w:t>
            </w:r>
            <w:r w:rsidR="007121E8">
              <w:rPr>
                <w:noProof/>
                <w:webHidden/>
              </w:rPr>
              <w:fldChar w:fldCharType="end"/>
            </w:r>
          </w:hyperlink>
        </w:p>
        <w:p w14:paraId="03239448" w14:textId="77777777" w:rsidR="007121E8" w:rsidRDefault="000B0893">
          <w:pPr>
            <w:pStyle w:val="TDC2"/>
            <w:tabs>
              <w:tab w:val="left" w:pos="880"/>
              <w:tab w:val="right" w:leader="dot" w:pos="9962"/>
            </w:tabs>
            <w:rPr>
              <w:rFonts w:asciiTheme="minorHAnsi" w:eastAsiaTheme="minorEastAsia" w:hAnsiTheme="minorHAnsi" w:cstheme="minorBidi"/>
              <w:noProof/>
              <w:color w:val="auto"/>
              <w:sz w:val="22"/>
              <w:lang w:val="es-CL" w:eastAsia="es-CL" w:bidi="ar-SA"/>
            </w:rPr>
          </w:pPr>
          <w:hyperlink w:anchor="_Toc187304330" w:history="1">
            <w:r w:rsidR="007121E8" w:rsidRPr="0085722F">
              <w:rPr>
                <w:rStyle w:val="Hipervnculo"/>
                <w:rFonts w:ascii="ACHS Nueva Sans Medium" w:hAnsi="ACHS Nueva Sans Medium"/>
                <w:noProof/>
              </w:rPr>
              <w:t>7.2.</w:t>
            </w:r>
            <w:r w:rsidR="007121E8">
              <w:rPr>
                <w:rFonts w:asciiTheme="minorHAnsi" w:eastAsiaTheme="minorEastAsia" w:hAnsiTheme="minorHAnsi" w:cstheme="minorBidi"/>
                <w:noProof/>
                <w:color w:val="auto"/>
                <w:sz w:val="22"/>
                <w:lang w:val="es-CL" w:eastAsia="es-CL" w:bidi="ar-SA"/>
              </w:rPr>
              <w:tab/>
            </w:r>
            <w:r w:rsidR="007121E8" w:rsidRPr="0085722F">
              <w:rPr>
                <w:rStyle w:val="Hipervnculo"/>
                <w:rFonts w:ascii="ACHS Nueva Sans Medium" w:hAnsi="ACHS Nueva Sans Medium"/>
                <w:noProof/>
              </w:rPr>
              <w:t>EVALUACIÓN DE RIESGOS DE SST</w:t>
            </w:r>
            <w:r w:rsidR="007121E8">
              <w:rPr>
                <w:noProof/>
                <w:webHidden/>
              </w:rPr>
              <w:tab/>
            </w:r>
            <w:r w:rsidR="007121E8">
              <w:rPr>
                <w:noProof/>
                <w:webHidden/>
              </w:rPr>
              <w:fldChar w:fldCharType="begin"/>
            </w:r>
            <w:r w:rsidR="007121E8">
              <w:rPr>
                <w:noProof/>
                <w:webHidden/>
              </w:rPr>
              <w:instrText xml:space="preserve"> PAGEREF _Toc187304330 \h </w:instrText>
            </w:r>
            <w:r w:rsidR="007121E8">
              <w:rPr>
                <w:noProof/>
                <w:webHidden/>
              </w:rPr>
            </w:r>
            <w:r w:rsidR="007121E8">
              <w:rPr>
                <w:noProof/>
                <w:webHidden/>
              </w:rPr>
              <w:fldChar w:fldCharType="separate"/>
            </w:r>
            <w:r w:rsidR="007121E8">
              <w:rPr>
                <w:noProof/>
                <w:webHidden/>
              </w:rPr>
              <w:t>20</w:t>
            </w:r>
            <w:r w:rsidR="007121E8">
              <w:rPr>
                <w:noProof/>
                <w:webHidden/>
              </w:rPr>
              <w:fldChar w:fldCharType="end"/>
            </w:r>
          </w:hyperlink>
        </w:p>
        <w:p w14:paraId="06FC4AB4" w14:textId="77777777" w:rsidR="007121E8" w:rsidRDefault="000B0893">
          <w:pPr>
            <w:pStyle w:val="TDC3"/>
            <w:tabs>
              <w:tab w:val="left" w:pos="1320"/>
              <w:tab w:val="right" w:leader="dot" w:pos="9962"/>
            </w:tabs>
            <w:rPr>
              <w:rFonts w:asciiTheme="minorHAnsi" w:eastAsiaTheme="minorEastAsia" w:hAnsiTheme="minorHAnsi" w:cstheme="minorBidi"/>
              <w:noProof/>
              <w:color w:val="auto"/>
              <w:sz w:val="22"/>
              <w:lang w:val="es-CL" w:eastAsia="es-CL" w:bidi="ar-SA"/>
            </w:rPr>
          </w:pPr>
          <w:hyperlink w:anchor="_Toc187304331" w:history="1">
            <w:r w:rsidR="007121E8" w:rsidRPr="0085722F">
              <w:rPr>
                <w:rStyle w:val="Hipervnculo"/>
                <w:rFonts w:ascii="ACHS Nueva Sans Medium" w:hAnsi="ACHS Nueva Sans Medium"/>
                <w:noProof/>
              </w:rPr>
              <w:t>7.2.1.</w:t>
            </w:r>
            <w:r w:rsidR="007121E8">
              <w:rPr>
                <w:rFonts w:asciiTheme="minorHAnsi" w:eastAsiaTheme="minorEastAsia" w:hAnsiTheme="minorHAnsi" w:cstheme="minorBidi"/>
                <w:noProof/>
                <w:color w:val="auto"/>
                <w:sz w:val="22"/>
                <w:lang w:val="es-CL" w:eastAsia="es-CL" w:bidi="ar-SA"/>
              </w:rPr>
              <w:tab/>
            </w:r>
            <w:r w:rsidR="007121E8" w:rsidRPr="0085722F">
              <w:rPr>
                <w:rStyle w:val="Hipervnculo"/>
                <w:rFonts w:ascii="ACHS Nueva Sans Medium" w:hAnsi="ACHS Nueva Sans Medium"/>
                <w:noProof/>
              </w:rPr>
              <w:t>Análisis de riesgos de seguridad</w:t>
            </w:r>
            <w:r w:rsidR="007121E8">
              <w:rPr>
                <w:noProof/>
                <w:webHidden/>
              </w:rPr>
              <w:tab/>
            </w:r>
            <w:r w:rsidR="007121E8">
              <w:rPr>
                <w:noProof/>
                <w:webHidden/>
              </w:rPr>
              <w:fldChar w:fldCharType="begin"/>
            </w:r>
            <w:r w:rsidR="007121E8">
              <w:rPr>
                <w:noProof/>
                <w:webHidden/>
              </w:rPr>
              <w:instrText xml:space="preserve"> PAGEREF _Toc187304331 \h </w:instrText>
            </w:r>
            <w:r w:rsidR="007121E8">
              <w:rPr>
                <w:noProof/>
                <w:webHidden/>
              </w:rPr>
            </w:r>
            <w:r w:rsidR="007121E8">
              <w:rPr>
                <w:noProof/>
                <w:webHidden/>
              </w:rPr>
              <w:fldChar w:fldCharType="separate"/>
            </w:r>
            <w:r w:rsidR="007121E8">
              <w:rPr>
                <w:noProof/>
                <w:webHidden/>
              </w:rPr>
              <w:t>20</w:t>
            </w:r>
            <w:r w:rsidR="007121E8">
              <w:rPr>
                <w:noProof/>
                <w:webHidden/>
              </w:rPr>
              <w:fldChar w:fldCharType="end"/>
            </w:r>
          </w:hyperlink>
        </w:p>
        <w:p w14:paraId="17CA9160" w14:textId="77777777" w:rsidR="007121E8" w:rsidRDefault="000B0893">
          <w:pPr>
            <w:pStyle w:val="TDC3"/>
            <w:tabs>
              <w:tab w:val="left" w:pos="1320"/>
              <w:tab w:val="right" w:leader="dot" w:pos="9962"/>
            </w:tabs>
            <w:rPr>
              <w:rFonts w:asciiTheme="minorHAnsi" w:eastAsiaTheme="minorEastAsia" w:hAnsiTheme="minorHAnsi" w:cstheme="minorBidi"/>
              <w:noProof/>
              <w:color w:val="auto"/>
              <w:sz w:val="22"/>
              <w:lang w:val="es-CL" w:eastAsia="es-CL" w:bidi="ar-SA"/>
            </w:rPr>
          </w:pPr>
          <w:hyperlink w:anchor="_Toc187304332" w:history="1">
            <w:r w:rsidR="007121E8" w:rsidRPr="0085722F">
              <w:rPr>
                <w:rStyle w:val="Hipervnculo"/>
                <w:rFonts w:ascii="ACHS Nueva Sans Medium" w:hAnsi="ACHS Nueva Sans Medium"/>
                <w:noProof/>
              </w:rPr>
              <w:t>7.2.2.</w:t>
            </w:r>
            <w:r w:rsidR="007121E8">
              <w:rPr>
                <w:rFonts w:asciiTheme="minorHAnsi" w:eastAsiaTheme="minorEastAsia" w:hAnsiTheme="minorHAnsi" w:cstheme="minorBidi"/>
                <w:noProof/>
                <w:color w:val="auto"/>
                <w:sz w:val="22"/>
                <w:lang w:val="es-CL" w:eastAsia="es-CL" w:bidi="ar-SA"/>
              </w:rPr>
              <w:tab/>
            </w:r>
            <w:r w:rsidR="007121E8" w:rsidRPr="0085722F">
              <w:rPr>
                <w:rStyle w:val="Hipervnculo"/>
                <w:rFonts w:ascii="ACHS Nueva Sans Medium" w:hAnsi="ACHS Nueva Sans Medium"/>
                <w:noProof/>
              </w:rPr>
              <w:t>Valoración de los riesgos de seguridad</w:t>
            </w:r>
            <w:r w:rsidR="007121E8">
              <w:rPr>
                <w:noProof/>
                <w:webHidden/>
              </w:rPr>
              <w:tab/>
            </w:r>
            <w:r w:rsidR="007121E8">
              <w:rPr>
                <w:noProof/>
                <w:webHidden/>
              </w:rPr>
              <w:fldChar w:fldCharType="begin"/>
            </w:r>
            <w:r w:rsidR="007121E8">
              <w:rPr>
                <w:noProof/>
                <w:webHidden/>
              </w:rPr>
              <w:instrText xml:space="preserve"> PAGEREF _Toc187304332 \h </w:instrText>
            </w:r>
            <w:r w:rsidR="007121E8">
              <w:rPr>
                <w:noProof/>
                <w:webHidden/>
              </w:rPr>
            </w:r>
            <w:r w:rsidR="007121E8">
              <w:rPr>
                <w:noProof/>
                <w:webHidden/>
              </w:rPr>
              <w:fldChar w:fldCharType="separate"/>
            </w:r>
            <w:r w:rsidR="007121E8">
              <w:rPr>
                <w:noProof/>
                <w:webHidden/>
              </w:rPr>
              <w:t>21</w:t>
            </w:r>
            <w:r w:rsidR="007121E8">
              <w:rPr>
                <w:noProof/>
                <w:webHidden/>
              </w:rPr>
              <w:fldChar w:fldCharType="end"/>
            </w:r>
          </w:hyperlink>
        </w:p>
        <w:p w14:paraId="5137E0FE" w14:textId="77777777" w:rsidR="007121E8" w:rsidRDefault="000B0893">
          <w:pPr>
            <w:pStyle w:val="TDC2"/>
            <w:tabs>
              <w:tab w:val="left" w:pos="880"/>
              <w:tab w:val="right" w:leader="dot" w:pos="9962"/>
            </w:tabs>
            <w:rPr>
              <w:rFonts w:asciiTheme="minorHAnsi" w:eastAsiaTheme="minorEastAsia" w:hAnsiTheme="minorHAnsi" w:cstheme="minorBidi"/>
              <w:noProof/>
              <w:color w:val="auto"/>
              <w:sz w:val="22"/>
              <w:lang w:val="es-CL" w:eastAsia="es-CL" w:bidi="ar-SA"/>
            </w:rPr>
          </w:pPr>
          <w:hyperlink w:anchor="_Toc187304333" w:history="1">
            <w:r w:rsidR="007121E8" w:rsidRPr="0085722F">
              <w:rPr>
                <w:rStyle w:val="Hipervnculo"/>
                <w:rFonts w:ascii="ACHS Nueva Sans Medium" w:hAnsi="ACHS Nueva Sans Medium"/>
                <w:noProof/>
              </w:rPr>
              <w:t>7.3.</w:t>
            </w:r>
            <w:r w:rsidR="007121E8">
              <w:rPr>
                <w:rFonts w:asciiTheme="minorHAnsi" w:eastAsiaTheme="minorEastAsia" w:hAnsiTheme="minorHAnsi" w:cstheme="minorBidi"/>
                <w:noProof/>
                <w:color w:val="auto"/>
                <w:sz w:val="22"/>
                <w:lang w:val="es-CL" w:eastAsia="es-CL" w:bidi="ar-SA"/>
              </w:rPr>
              <w:tab/>
            </w:r>
            <w:r w:rsidR="007121E8" w:rsidRPr="0085722F">
              <w:rPr>
                <w:rStyle w:val="Hipervnculo"/>
                <w:rFonts w:ascii="ACHS Nueva Sans Medium" w:hAnsi="ACHS Nueva Sans Medium"/>
                <w:noProof/>
              </w:rPr>
              <w:t>DESARROLLO DEL PROGRAMA DE TRABAJO PREVENTIVO</w:t>
            </w:r>
            <w:r w:rsidR="007121E8">
              <w:rPr>
                <w:noProof/>
                <w:webHidden/>
              </w:rPr>
              <w:tab/>
            </w:r>
            <w:r w:rsidR="007121E8">
              <w:rPr>
                <w:noProof/>
                <w:webHidden/>
              </w:rPr>
              <w:fldChar w:fldCharType="begin"/>
            </w:r>
            <w:r w:rsidR="007121E8">
              <w:rPr>
                <w:noProof/>
                <w:webHidden/>
              </w:rPr>
              <w:instrText xml:space="preserve"> PAGEREF _Toc187304333 \h </w:instrText>
            </w:r>
            <w:r w:rsidR="007121E8">
              <w:rPr>
                <w:noProof/>
                <w:webHidden/>
              </w:rPr>
            </w:r>
            <w:r w:rsidR="007121E8">
              <w:rPr>
                <w:noProof/>
                <w:webHidden/>
              </w:rPr>
              <w:fldChar w:fldCharType="separate"/>
            </w:r>
            <w:r w:rsidR="007121E8">
              <w:rPr>
                <w:noProof/>
                <w:webHidden/>
              </w:rPr>
              <w:t>22</w:t>
            </w:r>
            <w:r w:rsidR="007121E8">
              <w:rPr>
                <w:noProof/>
                <w:webHidden/>
              </w:rPr>
              <w:fldChar w:fldCharType="end"/>
            </w:r>
          </w:hyperlink>
        </w:p>
        <w:p w14:paraId="67BF5E31" w14:textId="77777777" w:rsidR="007121E8" w:rsidRDefault="000B0893">
          <w:pPr>
            <w:pStyle w:val="TDC3"/>
            <w:tabs>
              <w:tab w:val="left" w:pos="1320"/>
              <w:tab w:val="right" w:leader="dot" w:pos="9962"/>
            </w:tabs>
            <w:rPr>
              <w:rFonts w:asciiTheme="minorHAnsi" w:eastAsiaTheme="minorEastAsia" w:hAnsiTheme="minorHAnsi" w:cstheme="minorBidi"/>
              <w:noProof/>
              <w:color w:val="auto"/>
              <w:sz w:val="22"/>
              <w:lang w:val="es-CL" w:eastAsia="es-CL" w:bidi="ar-SA"/>
            </w:rPr>
          </w:pPr>
          <w:hyperlink w:anchor="_Toc187304334" w:history="1">
            <w:r w:rsidR="007121E8" w:rsidRPr="0085722F">
              <w:rPr>
                <w:rStyle w:val="Hipervnculo"/>
                <w:rFonts w:ascii="ACHS Nueva Sans Medium" w:hAnsi="ACHS Nueva Sans Medium"/>
                <w:noProof/>
              </w:rPr>
              <w:t>7.3.1.</w:t>
            </w:r>
            <w:r w:rsidR="007121E8">
              <w:rPr>
                <w:rFonts w:asciiTheme="minorHAnsi" w:eastAsiaTheme="minorEastAsia" w:hAnsiTheme="minorHAnsi" w:cstheme="minorBidi"/>
                <w:noProof/>
                <w:color w:val="auto"/>
                <w:sz w:val="22"/>
                <w:lang w:val="es-CL" w:eastAsia="es-CL" w:bidi="ar-SA"/>
              </w:rPr>
              <w:tab/>
            </w:r>
            <w:r w:rsidR="007121E8" w:rsidRPr="0085722F">
              <w:rPr>
                <w:rStyle w:val="Hipervnculo"/>
                <w:rFonts w:ascii="ACHS Nueva Sans Medium" w:hAnsi="ACHS Nueva Sans Medium"/>
                <w:noProof/>
              </w:rPr>
              <w:t>Determinación de las medidas de control</w:t>
            </w:r>
            <w:r w:rsidR="007121E8">
              <w:rPr>
                <w:noProof/>
                <w:webHidden/>
              </w:rPr>
              <w:tab/>
            </w:r>
            <w:r w:rsidR="007121E8">
              <w:rPr>
                <w:noProof/>
                <w:webHidden/>
              </w:rPr>
              <w:fldChar w:fldCharType="begin"/>
            </w:r>
            <w:r w:rsidR="007121E8">
              <w:rPr>
                <w:noProof/>
                <w:webHidden/>
              </w:rPr>
              <w:instrText xml:space="preserve"> PAGEREF _Toc187304334 \h </w:instrText>
            </w:r>
            <w:r w:rsidR="007121E8">
              <w:rPr>
                <w:noProof/>
                <w:webHidden/>
              </w:rPr>
            </w:r>
            <w:r w:rsidR="007121E8">
              <w:rPr>
                <w:noProof/>
                <w:webHidden/>
              </w:rPr>
              <w:fldChar w:fldCharType="separate"/>
            </w:r>
            <w:r w:rsidR="007121E8">
              <w:rPr>
                <w:noProof/>
                <w:webHidden/>
              </w:rPr>
              <w:t>22</w:t>
            </w:r>
            <w:r w:rsidR="007121E8">
              <w:rPr>
                <w:noProof/>
                <w:webHidden/>
              </w:rPr>
              <w:fldChar w:fldCharType="end"/>
            </w:r>
          </w:hyperlink>
        </w:p>
        <w:p w14:paraId="338D698C" w14:textId="77777777" w:rsidR="007121E8" w:rsidRDefault="000B0893">
          <w:pPr>
            <w:pStyle w:val="TDC3"/>
            <w:tabs>
              <w:tab w:val="left" w:pos="1320"/>
              <w:tab w:val="right" w:leader="dot" w:pos="9962"/>
            </w:tabs>
            <w:rPr>
              <w:rFonts w:asciiTheme="minorHAnsi" w:eastAsiaTheme="minorEastAsia" w:hAnsiTheme="minorHAnsi" w:cstheme="minorBidi"/>
              <w:noProof/>
              <w:color w:val="auto"/>
              <w:sz w:val="22"/>
              <w:lang w:val="es-CL" w:eastAsia="es-CL" w:bidi="ar-SA"/>
            </w:rPr>
          </w:pPr>
          <w:hyperlink w:anchor="_Toc187304335" w:history="1">
            <w:r w:rsidR="007121E8" w:rsidRPr="0085722F">
              <w:rPr>
                <w:rStyle w:val="Hipervnculo"/>
                <w:rFonts w:ascii="ACHS Nueva Sans Medium" w:hAnsi="ACHS Nueva Sans Medium"/>
                <w:noProof/>
              </w:rPr>
              <w:t>7.3.2.</w:t>
            </w:r>
            <w:r w:rsidR="007121E8">
              <w:rPr>
                <w:rFonts w:asciiTheme="minorHAnsi" w:eastAsiaTheme="minorEastAsia" w:hAnsiTheme="minorHAnsi" w:cstheme="minorBidi"/>
                <w:noProof/>
                <w:color w:val="auto"/>
                <w:sz w:val="22"/>
                <w:lang w:val="es-CL" w:eastAsia="es-CL" w:bidi="ar-SA"/>
              </w:rPr>
              <w:tab/>
            </w:r>
            <w:r w:rsidR="007121E8" w:rsidRPr="0085722F">
              <w:rPr>
                <w:rStyle w:val="Hipervnculo"/>
                <w:rFonts w:ascii="ACHS Nueva Sans Medium" w:hAnsi="ACHS Nueva Sans Medium"/>
                <w:noProof/>
              </w:rPr>
              <w:t>Planificación de las medidas de control</w:t>
            </w:r>
            <w:r w:rsidR="007121E8">
              <w:rPr>
                <w:noProof/>
                <w:webHidden/>
              </w:rPr>
              <w:tab/>
            </w:r>
            <w:r w:rsidR="007121E8">
              <w:rPr>
                <w:noProof/>
                <w:webHidden/>
              </w:rPr>
              <w:fldChar w:fldCharType="begin"/>
            </w:r>
            <w:r w:rsidR="007121E8">
              <w:rPr>
                <w:noProof/>
                <w:webHidden/>
              </w:rPr>
              <w:instrText xml:space="preserve"> PAGEREF _Toc187304335 \h </w:instrText>
            </w:r>
            <w:r w:rsidR="007121E8">
              <w:rPr>
                <w:noProof/>
                <w:webHidden/>
              </w:rPr>
            </w:r>
            <w:r w:rsidR="007121E8">
              <w:rPr>
                <w:noProof/>
                <w:webHidden/>
              </w:rPr>
              <w:fldChar w:fldCharType="separate"/>
            </w:r>
            <w:r w:rsidR="007121E8">
              <w:rPr>
                <w:noProof/>
                <w:webHidden/>
              </w:rPr>
              <w:t>25</w:t>
            </w:r>
            <w:r w:rsidR="007121E8">
              <w:rPr>
                <w:noProof/>
                <w:webHidden/>
              </w:rPr>
              <w:fldChar w:fldCharType="end"/>
            </w:r>
          </w:hyperlink>
        </w:p>
        <w:p w14:paraId="53170157" w14:textId="77777777" w:rsidR="007121E8" w:rsidRDefault="000B0893">
          <w:pPr>
            <w:pStyle w:val="TDC3"/>
            <w:tabs>
              <w:tab w:val="left" w:pos="1320"/>
              <w:tab w:val="right" w:leader="dot" w:pos="9962"/>
            </w:tabs>
            <w:rPr>
              <w:rFonts w:asciiTheme="minorHAnsi" w:eastAsiaTheme="minorEastAsia" w:hAnsiTheme="minorHAnsi" w:cstheme="minorBidi"/>
              <w:noProof/>
              <w:color w:val="auto"/>
              <w:sz w:val="22"/>
              <w:lang w:val="es-CL" w:eastAsia="es-CL" w:bidi="ar-SA"/>
            </w:rPr>
          </w:pPr>
          <w:hyperlink w:anchor="_Toc187304336" w:history="1">
            <w:r w:rsidR="007121E8" w:rsidRPr="0085722F">
              <w:rPr>
                <w:rStyle w:val="Hipervnculo"/>
                <w:rFonts w:ascii="ACHS Nueva Sans Medium" w:hAnsi="ACHS Nueva Sans Medium"/>
                <w:noProof/>
              </w:rPr>
              <w:t>7.3.3.</w:t>
            </w:r>
            <w:r w:rsidR="007121E8">
              <w:rPr>
                <w:rFonts w:asciiTheme="minorHAnsi" w:eastAsiaTheme="minorEastAsia" w:hAnsiTheme="minorHAnsi" w:cstheme="minorBidi"/>
                <w:noProof/>
                <w:color w:val="auto"/>
                <w:sz w:val="22"/>
                <w:lang w:val="es-CL" w:eastAsia="es-CL" w:bidi="ar-SA"/>
              </w:rPr>
              <w:tab/>
            </w:r>
            <w:r w:rsidR="007121E8" w:rsidRPr="0085722F">
              <w:rPr>
                <w:rStyle w:val="Hipervnculo"/>
                <w:rFonts w:ascii="ACHS Nueva Sans Medium" w:hAnsi="ACHS Nueva Sans Medium"/>
                <w:noProof/>
              </w:rPr>
              <w:t>Evaluación del cumplimiento del programa de trabajo preventivo</w:t>
            </w:r>
            <w:r w:rsidR="007121E8">
              <w:rPr>
                <w:noProof/>
                <w:webHidden/>
              </w:rPr>
              <w:tab/>
            </w:r>
            <w:r w:rsidR="007121E8">
              <w:rPr>
                <w:noProof/>
                <w:webHidden/>
              </w:rPr>
              <w:fldChar w:fldCharType="begin"/>
            </w:r>
            <w:r w:rsidR="007121E8">
              <w:rPr>
                <w:noProof/>
                <w:webHidden/>
              </w:rPr>
              <w:instrText xml:space="preserve"> PAGEREF _Toc187304336 \h </w:instrText>
            </w:r>
            <w:r w:rsidR="007121E8">
              <w:rPr>
                <w:noProof/>
                <w:webHidden/>
              </w:rPr>
            </w:r>
            <w:r w:rsidR="007121E8">
              <w:rPr>
                <w:noProof/>
                <w:webHidden/>
              </w:rPr>
              <w:fldChar w:fldCharType="separate"/>
            </w:r>
            <w:r w:rsidR="007121E8">
              <w:rPr>
                <w:noProof/>
                <w:webHidden/>
              </w:rPr>
              <w:t>26</w:t>
            </w:r>
            <w:r w:rsidR="007121E8">
              <w:rPr>
                <w:noProof/>
                <w:webHidden/>
              </w:rPr>
              <w:fldChar w:fldCharType="end"/>
            </w:r>
          </w:hyperlink>
        </w:p>
        <w:p w14:paraId="349B4C82" w14:textId="77777777" w:rsidR="007121E8" w:rsidRDefault="000B0893">
          <w:pPr>
            <w:pStyle w:val="TDC2"/>
            <w:tabs>
              <w:tab w:val="left" w:pos="880"/>
              <w:tab w:val="right" w:leader="dot" w:pos="9962"/>
            </w:tabs>
            <w:rPr>
              <w:rFonts w:asciiTheme="minorHAnsi" w:eastAsiaTheme="minorEastAsia" w:hAnsiTheme="minorHAnsi" w:cstheme="minorBidi"/>
              <w:noProof/>
              <w:color w:val="auto"/>
              <w:sz w:val="22"/>
              <w:lang w:val="es-CL" w:eastAsia="es-CL" w:bidi="ar-SA"/>
            </w:rPr>
          </w:pPr>
          <w:hyperlink w:anchor="_Toc187304337" w:history="1">
            <w:r w:rsidR="007121E8" w:rsidRPr="0085722F">
              <w:rPr>
                <w:rStyle w:val="Hipervnculo"/>
                <w:rFonts w:ascii="ACHS Nueva Sans Medium" w:hAnsi="ACHS Nueva Sans Medium"/>
                <w:noProof/>
              </w:rPr>
              <w:t>7.4.</w:t>
            </w:r>
            <w:r w:rsidR="007121E8">
              <w:rPr>
                <w:rFonts w:asciiTheme="minorHAnsi" w:eastAsiaTheme="minorEastAsia" w:hAnsiTheme="minorHAnsi" w:cstheme="minorBidi"/>
                <w:noProof/>
                <w:color w:val="auto"/>
                <w:sz w:val="22"/>
                <w:lang w:val="es-CL" w:eastAsia="es-CL" w:bidi="ar-SA"/>
              </w:rPr>
              <w:tab/>
            </w:r>
            <w:r w:rsidR="007121E8" w:rsidRPr="0085722F">
              <w:rPr>
                <w:rStyle w:val="Hipervnculo"/>
                <w:rFonts w:ascii="ACHS Nueva Sans Medium" w:hAnsi="ACHS Nueva Sans Medium"/>
                <w:noProof/>
              </w:rPr>
              <w:t>DESARROLLO DE LOS MAPAS DE RIESGO</w:t>
            </w:r>
            <w:r w:rsidR="007121E8">
              <w:rPr>
                <w:noProof/>
                <w:webHidden/>
              </w:rPr>
              <w:tab/>
            </w:r>
            <w:r w:rsidR="007121E8">
              <w:rPr>
                <w:noProof/>
                <w:webHidden/>
              </w:rPr>
              <w:fldChar w:fldCharType="begin"/>
            </w:r>
            <w:r w:rsidR="007121E8">
              <w:rPr>
                <w:noProof/>
                <w:webHidden/>
              </w:rPr>
              <w:instrText xml:space="preserve"> PAGEREF _Toc187304337 \h </w:instrText>
            </w:r>
            <w:r w:rsidR="007121E8">
              <w:rPr>
                <w:noProof/>
                <w:webHidden/>
              </w:rPr>
            </w:r>
            <w:r w:rsidR="007121E8">
              <w:rPr>
                <w:noProof/>
                <w:webHidden/>
              </w:rPr>
              <w:fldChar w:fldCharType="separate"/>
            </w:r>
            <w:r w:rsidR="007121E8">
              <w:rPr>
                <w:noProof/>
                <w:webHidden/>
              </w:rPr>
              <w:t>28</w:t>
            </w:r>
            <w:r w:rsidR="007121E8">
              <w:rPr>
                <w:noProof/>
                <w:webHidden/>
              </w:rPr>
              <w:fldChar w:fldCharType="end"/>
            </w:r>
          </w:hyperlink>
        </w:p>
        <w:p w14:paraId="44D2F244" w14:textId="77777777" w:rsidR="007121E8" w:rsidRDefault="000B0893">
          <w:pPr>
            <w:pStyle w:val="TDC3"/>
            <w:tabs>
              <w:tab w:val="left" w:pos="1320"/>
              <w:tab w:val="right" w:leader="dot" w:pos="9962"/>
            </w:tabs>
            <w:rPr>
              <w:rFonts w:asciiTheme="minorHAnsi" w:eastAsiaTheme="minorEastAsia" w:hAnsiTheme="minorHAnsi" w:cstheme="minorBidi"/>
              <w:noProof/>
              <w:color w:val="auto"/>
              <w:sz w:val="22"/>
              <w:lang w:val="es-CL" w:eastAsia="es-CL" w:bidi="ar-SA"/>
            </w:rPr>
          </w:pPr>
          <w:hyperlink w:anchor="_Toc187304338" w:history="1">
            <w:r w:rsidR="007121E8" w:rsidRPr="0085722F">
              <w:rPr>
                <w:rStyle w:val="Hipervnculo"/>
                <w:rFonts w:ascii="ACHS Nueva Sans Medium" w:hAnsi="ACHS Nueva Sans Medium"/>
                <w:noProof/>
              </w:rPr>
              <w:t>7.4.1.</w:t>
            </w:r>
            <w:r w:rsidR="007121E8">
              <w:rPr>
                <w:rFonts w:asciiTheme="minorHAnsi" w:eastAsiaTheme="minorEastAsia" w:hAnsiTheme="minorHAnsi" w:cstheme="minorBidi"/>
                <w:noProof/>
                <w:color w:val="auto"/>
                <w:sz w:val="22"/>
                <w:lang w:val="es-CL" w:eastAsia="es-CL" w:bidi="ar-SA"/>
              </w:rPr>
              <w:tab/>
            </w:r>
            <w:r w:rsidR="007121E8" w:rsidRPr="0085722F">
              <w:rPr>
                <w:rStyle w:val="Hipervnculo"/>
                <w:rFonts w:ascii="ACHS Nueva Sans Medium" w:hAnsi="ACHS Nueva Sans Medium"/>
                <w:noProof/>
              </w:rPr>
              <w:t>Designación de responsable</w:t>
            </w:r>
            <w:r w:rsidR="007121E8">
              <w:rPr>
                <w:noProof/>
                <w:webHidden/>
              </w:rPr>
              <w:tab/>
            </w:r>
            <w:r w:rsidR="007121E8">
              <w:rPr>
                <w:noProof/>
                <w:webHidden/>
              </w:rPr>
              <w:fldChar w:fldCharType="begin"/>
            </w:r>
            <w:r w:rsidR="007121E8">
              <w:rPr>
                <w:noProof/>
                <w:webHidden/>
              </w:rPr>
              <w:instrText xml:space="preserve"> PAGEREF _Toc187304338 \h </w:instrText>
            </w:r>
            <w:r w:rsidR="007121E8">
              <w:rPr>
                <w:noProof/>
                <w:webHidden/>
              </w:rPr>
            </w:r>
            <w:r w:rsidR="007121E8">
              <w:rPr>
                <w:noProof/>
                <w:webHidden/>
              </w:rPr>
              <w:fldChar w:fldCharType="separate"/>
            </w:r>
            <w:r w:rsidR="007121E8">
              <w:rPr>
                <w:noProof/>
                <w:webHidden/>
              </w:rPr>
              <w:t>28</w:t>
            </w:r>
            <w:r w:rsidR="007121E8">
              <w:rPr>
                <w:noProof/>
                <w:webHidden/>
              </w:rPr>
              <w:fldChar w:fldCharType="end"/>
            </w:r>
          </w:hyperlink>
        </w:p>
        <w:p w14:paraId="6BA4E8C7" w14:textId="77777777" w:rsidR="007121E8" w:rsidRDefault="000B0893">
          <w:pPr>
            <w:pStyle w:val="TDC3"/>
            <w:tabs>
              <w:tab w:val="left" w:pos="1320"/>
              <w:tab w:val="right" w:leader="dot" w:pos="9962"/>
            </w:tabs>
            <w:rPr>
              <w:rFonts w:asciiTheme="minorHAnsi" w:eastAsiaTheme="minorEastAsia" w:hAnsiTheme="minorHAnsi" w:cstheme="minorBidi"/>
              <w:noProof/>
              <w:color w:val="auto"/>
              <w:sz w:val="22"/>
              <w:lang w:val="es-CL" w:eastAsia="es-CL" w:bidi="ar-SA"/>
            </w:rPr>
          </w:pPr>
          <w:hyperlink w:anchor="_Toc187304339" w:history="1">
            <w:r w:rsidR="007121E8" w:rsidRPr="0085722F">
              <w:rPr>
                <w:rStyle w:val="Hipervnculo"/>
                <w:rFonts w:ascii="ACHS Nueva Sans Medium" w:hAnsi="ACHS Nueva Sans Medium"/>
                <w:noProof/>
              </w:rPr>
              <w:t>7.4.2.</w:t>
            </w:r>
            <w:r w:rsidR="007121E8">
              <w:rPr>
                <w:rFonts w:asciiTheme="minorHAnsi" w:eastAsiaTheme="minorEastAsia" w:hAnsiTheme="minorHAnsi" w:cstheme="minorBidi"/>
                <w:noProof/>
                <w:color w:val="auto"/>
                <w:sz w:val="22"/>
                <w:lang w:val="es-CL" w:eastAsia="es-CL" w:bidi="ar-SA"/>
              </w:rPr>
              <w:tab/>
            </w:r>
            <w:r w:rsidR="007121E8" w:rsidRPr="0085722F">
              <w:rPr>
                <w:rStyle w:val="Hipervnculo"/>
                <w:rFonts w:ascii="ACHS Nueva Sans Medium" w:hAnsi="ACHS Nueva Sans Medium"/>
                <w:noProof/>
              </w:rPr>
              <w:t>Formación del equipo de trabajo</w:t>
            </w:r>
            <w:r w:rsidR="007121E8">
              <w:rPr>
                <w:noProof/>
                <w:webHidden/>
              </w:rPr>
              <w:tab/>
            </w:r>
            <w:r w:rsidR="007121E8">
              <w:rPr>
                <w:noProof/>
                <w:webHidden/>
              </w:rPr>
              <w:fldChar w:fldCharType="begin"/>
            </w:r>
            <w:r w:rsidR="007121E8">
              <w:rPr>
                <w:noProof/>
                <w:webHidden/>
              </w:rPr>
              <w:instrText xml:space="preserve"> PAGEREF _Toc187304339 \h </w:instrText>
            </w:r>
            <w:r w:rsidR="007121E8">
              <w:rPr>
                <w:noProof/>
                <w:webHidden/>
              </w:rPr>
            </w:r>
            <w:r w:rsidR="007121E8">
              <w:rPr>
                <w:noProof/>
                <w:webHidden/>
              </w:rPr>
              <w:fldChar w:fldCharType="separate"/>
            </w:r>
            <w:r w:rsidR="007121E8">
              <w:rPr>
                <w:noProof/>
                <w:webHidden/>
              </w:rPr>
              <w:t>29</w:t>
            </w:r>
            <w:r w:rsidR="007121E8">
              <w:rPr>
                <w:noProof/>
                <w:webHidden/>
              </w:rPr>
              <w:fldChar w:fldCharType="end"/>
            </w:r>
          </w:hyperlink>
        </w:p>
        <w:p w14:paraId="3082FE79" w14:textId="77777777" w:rsidR="007121E8" w:rsidRDefault="000B0893">
          <w:pPr>
            <w:pStyle w:val="TDC3"/>
            <w:tabs>
              <w:tab w:val="left" w:pos="1320"/>
              <w:tab w:val="right" w:leader="dot" w:pos="9962"/>
            </w:tabs>
            <w:rPr>
              <w:rFonts w:asciiTheme="minorHAnsi" w:eastAsiaTheme="minorEastAsia" w:hAnsiTheme="minorHAnsi" w:cstheme="minorBidi"/>
              <w:noProof/>
              <w:color w:val="auto"/>
              <w:sz w:val="22"/>
              <w:lang w:val="es-CL" w:eastAsia="es-CL" w:bidi="ar-SA"/>
            </w:rPr>
          </w:pPr>
          <w:hyperlink w:anchor="_Toc187304340" w:history="1">
            <w:r w:rsidR="007121E8" w:rsidRPr="0085722F">
              <w:rPr>
                <w:rStyle w:val="Hipervnculo"/>
                <w:rFonts w:ascii="ACHS Nueva Sans Medium" w:hAnsi="ACHS Nueva Sans Medium"/>
                <w:noProof/>
              </w:rPr>
              <w:t>7.4.3.</w:t>
            </w:r>
            <w:r w:rsidR="007121E8">
              <w:rPr>
                <w:rFonts w:asciiTheme="minorHAnsi" w:eastAsiaTheme="minorEastAsia" w:hAnsiTheme="minorHAnsi" w:cstheme="minorBidi"/>
                <w:noProof/>
                <w:color w:val="auto"/>
                <w:sz w:val="22"/>
                <w:lang w:val="es-CL" w:eastAsia="es-CL" w:bidi="ar-SA"/>
              </w:rPr>
              <w:tab/>
            </w:r>
            <w:r w:rsidR="007121E8" w:rsidRPr="0085722F">
              <w:rPr>
                <w:rStyle w:val="Hipervnculo"/>
                <w:rFonts w:ascii="ACHS Nueva Sans Medium" w:hAnsi="ACHS Nueva Sans Medium"/>
                <w:noProof/>
              </w:rPr>
              <w:t>Confección mapas de riesgos</w:t>
            </w:r>
            <w:r w:rsidR="007121E8">
              <w:rPr>
                <w:noProof/>
                <w:webHidden/>
              </w:rPr>
              <w:tab/>
            </w:r>
            <w:r w:rsidR="007121E8">
              <w:rPr>
                <w:noProof/>
                <w:webHidden/>
              </w:rPr>
              <w:fldChar w:fldCharType="begin"/>
            </w:r>
            <w:r w:rsidR="007121E8">
              <w:rPr>
                <w:noProof/>
                <w:webHidden/>
              </w:rPr>
              <w:instrText xml:space="preserve"> PAGEREF _Toc187304340 \h </w:instrText>
            </w:r>
            <w:r w:rsidR="007121E8">
              <w:rPr>
                <w:noProof/>
                <w:webHidden/>
              </w:rPr>
            </w:r>
            <w:r w:rsidR="007121E8">
              <w:rPr>
                <w:noProof/>
                <w:webHidden/>
              </w:rPr>
              <w:fldChar w:fldCharType="separate"/>
            </w:r>
            <w:r w:rsidR="007121E8">
              <w:rPr>
                <w:noProof/>
                <w:webHidden/>
              </w:rPr>
              <w:t>29</w:t>
            </w:r>
            <w:r w:rsidR="007121E8">
              <w:rPr>
                <w:noProof/>
                <w:webHidden/>
              </w:rPr>
              <w:fldChar w:fldCharType="end"/>
            </w:r>
          </w:hyperlink>
        </w:p>
        <w:p w14:paraId="2C693C41" w14:textId="77777777" w:rsidR="007121E8" w:rsidRDefault="000B0893">
          <w:pPr>
            <w:pStyle w:val="TDC3"/>
            <w:tabs>
              <w:tab w:val="left" w:pos="1320"/>
              <w:tab w:val="right" w:leader="dot" w:pos="9962"/>
            </w:tabs>
            <w:rPr>
              <w:rFonts w:asciiTheme="minorHAnsi" w:eastAsiaTheme="minorEastAsia" w:hAnsiTheme="minorHAnsi" w:cstheme="minorBidi"/>
              <w:noProof/>
              <w:color w:val="auto"/>
              <w:sz w:val="22"/>
              <w:lang w:val="es-CL" w:eastAsia="es-CL" w:bidi="ar-SA"/>
            </w:rPr>
          </w:pPr>
          <w:hyperlink w:anchor="_Toc187304341" w:history="1">
            <w:r w:rsidR="007121E8" w:rsidRPr="0085722F">
              <w:rPr>
                <w:rStyle w:val="Hipervnculo"/>
                <w:rFonts w:ascii="ACHS Nueva Sans Medium" w:hAnsi="ACHS Nueva Sans Medium"/>
                <w:noProof/>
              </w:rPr>
              <w:t>7.4.4.</w:t>
            </w:r>
            <w:r w:rsidR="007121E8">
              <w:rPr>
                <w:rFonts w:asciiTheme="minorHAnsi" w:eastAsiaTheme="minorEastAsia" w:hAnsiTheme="minorHAnsi" w:cstheme="minorBidi"/>
                <w:noProof/>
                <w:color w:val="auto"/>
                <w:sz w:val="22"/>
                <w:lang w:val="es-CL" w:eastAsia="es-CL" w:bidi="ar-SA"/>
              </w:rPr>
              <w:tab/>
            </w:r>
            <w:r w:rsidR="007121E8" w:rsidRPr="0085722F">
              <w:rPr>
                <w:rStyle w:val="Hipervnculo"/>
                <w:rFonts w:ascii="ACHS Nueva Sans Medium" w:hAnsi="ACHS Nueva Sans Medium"/>
                <w:noProof/>
              </w:rPr>
              <w:t>Disposición mapas de riesgos</w:t>
            </w:r>
            <w:r w:rsidR="007121E8">
              <w:rPr>
                <w:noProof/>
                <w:webHidden/>
              </w:rPr>
              <w:tab/>
            </w:r>
            <w:r w:rsidR="007121E8">
              <w:rPr>
                <w:noProof/>
                <w:webHidden/>
              </w:rPr>
              <w:fldChar w:fldCharType="begin"/>
            </w:r>
            <w:r w:rsidR="007121E8">
              <w:rPr>
                <w:noProof/>
                <w:webHidden/>
              </w:rPr>
              <w:instrText xml:space="preserve"> PAGEREF _Toc187304341 \h </w:instrText>
            </w:r>
            <w:r w:rsidR="007121E8">
              <w:rPr>
                <w:noProof/>
                <w:webHidden/>
              </w:rPr>
            </w:r>
            <w:r w:rsidR="007121E8">
              <w:rPr>
                <w:noProof/>
                <w:webHidden/>
              </w:rPr>
              <w:fldChar w:fldCharType="separate"/>
            </w:r>
            <w:r w:rsidR="007121E8">
              <w:rPr>
                <w:noProof/>
                <w:webHidden/>
              </w:rPr>
              <w:t>30</w:t>
            </w:r>
            <w:r w:rsidR="007121E8">
              <w:rPr>
                <w:noProof/>
                <w:webHidden/>
              </w:rPr>
              <w:fldChar w:fldCharType="end"/>
            </w:r>
          </w:hyperlink>
        </w:p>
        <w:p w14:paraId="5C394A5A" w14:textId="77777777" w:rsidR="007121E8" w:rsidRDefault="000B0893">
          <w:pPr>
            <w:pStyle w:val="TDC3"/>
            <w:tabs>
              <w:tab w:val="left" w:pos="1320"/>
              <w:tab w:val="right" w:leader="dot" w:pos="9962"/>
            </w:tabs>
            <w:rPr>
              <w:rFonts w:asciiTheme="minorHAnsi" w:eastAsiaTheme="minorEastAsia" w:hAnsiTheme="minorHAnsi" w:cstheme="minorBidi"/>
              <w:noProof/>
              <w:color w:val="auto"/>
              <w:sz w:val="22"/>
              <w:lang w:val="es-CL" w:eastAsia="es-CL" w:bidi="ar-SA"/>
            </w:rPr>
          </w:pPr>
          <w:hyperlink w:anchor="_Toc187304342" w:history="1">
            <w:r w:rsidR="007121E8" w:rsidRPr="0085722F">
              <w:rPr>
                <w:rStyle w:val="Hipervnculo"/>
                <w:rFonts w:ascii="ACHS Nueva Sans Medium" w:hAnsi="ACHS Nueva Sans Medium"/>
                <w:noProof/>
              </w:rPr>
              <w:t>7.4.5.</w:t>
            </w:r>
            <w:r w:rsidR="007121E8">
              <w:rPr>
                <w:rFonts w:asciiTheme="minorHAnsi" w:eastAsiaTheme="minorEastAsia" w:hAnsiTheme="minorHAnsi" w:cstheme="minorBidi"/>
                <w:noProof/>
                <w:color w:val="auto"/>
                <w:sz w:val="22"/>
                <w:lang w:val="es-CL" w:eastAsia="es-CL" w:bidi="ar-SA"/>
              </w:rPr>
              <w:tab/>
            </w:r>
            <w:r w:rsidR="007121E8" w:rsidRPr="0085722F">
              <w:rPr>
                <w:rStyle w:val="Hipervnculo"/>
                <w:rFonts w:ascii="ACHS Nueva Sans Medium" w:hAnsi="ACHS Nueva Sans Medium"/>
                <w:noProof/>
              </w:rPr>
              <w:t>Actualización mapas de riesgos</w:t>
            </w:r>
            <w:r w:rsidR="007121E8">
              <w:rPr>
                <w:noProof/>
                <w:webHidden/>
              </w:rPr>
              <w:tab/>
            </w:r>
            <w:r w:rsidR="007121E8">
              <w:rPr>
                <w:noProof/>
                <w:webHidden/>
              </w:rPr>
              <w:fldChar w:fldCharType="begin"/>
            </w:r>
            <w:r w:rsidR="007121E8">
              <w:rPr>
                <w:noProof/>
                <w:webHidden/>
              </w:rPr>
              <w:instrText xml:space="preserve"> PAGEREF _Toc187304342 \h </w:instrText>
            </w:r>
            <w:r w:rsidR="007121E8">
              <w:rPr>
                <w:noProof/>
                <w:webHidden/>
              </w:rPr>
            </w:r>
            <w:r w:rsidR="007121E8">
              <w:rPr>
                <w:noProof/>
                <w:webHidden/>
              </w:rPr>
              <w:fldChar w:fldCharType="separate"/>
            </w:r>
            <w:r w:rsidR="007121E8">
              <w:rPr>
                <w:noProof/>
                <w:webHidden/>
              </w:rPr>
              <w:t>30</w:t>
            </w:r>
            <w:r w:rsidR="007121E8">
              <w:rPr>
                <w:noProof/>
                <w:webHidden/>
              </w:rPr>
              <w:fldChar w:fldCharType="end"/>
            </w:r>
          </w:hyperlink>
        </w:p>
        <w:p w14:paraId="1CE63624" w14:textId="77777777" w:rsidR="007121E8" w:rsidRDefault="000B0893">
          <w:pPr>
            <w:pStyle w:val="TDC1"/>
            <w:tabs>
              <w:tab w:val="left" w:pos="480"/>
            </w:tabs>
            <w:rPr>
              <w:rFonts w:asciiTheme="minorHAnsi" w:eastAsiaTheme="minorEastAsia" w:hAnsiTheme="minorHAnsi" w:cstheme="minorBidi"/>
              <w:b w:val="0"/>
              <w:color w:val="auto"/>
              <w:sz w:val="22"/>
              <w:lang w:val="es-CL" w:eastAsia="es-CL" w:bidi="ar-SA"/>
            </w:rPr>
          </w:pPr>
          <w:hyperlink w:anchor="_Toc187304343" w:history="1">
            <w:r w:rsidR="007121E8" w:rsidRPr="0085722F">
              <w:rPr>
                <w:rStyle w:val="Hipervnculo"/>
                <w:rFonts w:ascii="ACHS Nueva Sans" w:hAnsi="ACHS Nueva Sans"/>
                <w:bCs/>
              </w:rPr>
              <w:t>8.</w:t>
            </w:r>
            <w:r w:rsidR="007121E8">
              <w:rPr>
                <w:rFonts w:asciiTheme="minorHAnsi" w:eastAsiaTheme="minorEastAsia" w:hAnsiTheme="minorHAnsi" w:cstheme="minorBidi"/>
                <w:b w:val="0"/>
                <w:color w:val="auto"/>
                <w:sz w:val="22"/>
                <w:lang w:val="es-CL" w:eastAsia="es-CL" w:bidi="ar-SA"/>
              </w:rPr>
              <w:tab/>
            </w:r>
            <w:r w:rsidR="007121E8" w:rsidRPr="0085722F">
              <w:rPr>
                <w:rStyle w:val="Hipervnculo"/>
                <w:rFonts w:ascii="ACHS Nueva Sans" w:hAnsi="ACHS Nueva Sans"/>
                <w:bCs/>
              </w:rPr>
              <w:t>COMUNICACIÓN</w:t>
            </w:r>
            <w:r w:rsidR="007121E8">
              <w:rPr>
                <w:webHidden/>
              </w:rPr>
              <w:tab/>
            </w:r>
            <w:r w:rsidR="007121E8">
              <w:rPr>
                <w:webHidden/>
              </w:rPr>
              <w:fldChar w:fldCharType="begin"/>
            </w:r>
            <w:r w:rsidR="007121E8">
              <w:rPr>
                <w:webHidden/>
              </w:rPr>
              <w:instrText xml:space="preserve"> PAGEREF _Toc187304343 \h </w:instrText>
            </w:r>
            <w:r w:rsidR="007121E8">
              <w:rPr>
                <w:webHidden/>
              </w:rPr>
            </w:r>
            <w:r w:rsidR="007121E8">
              <w:rPr>
                <w:webHidden/>
              </w:rPr>
              <w:fldChar w:fldCharType="separate"/>
            </w:r>
            <w:r w:rsidR="007121E8">
              <w:rPr>
                <w:webHidden/>
              </w:rPr>
              <w:t>31</w:t>
            </w:r>
            <w:r w:rsidR="007121E8">
              <w:rPr>
                <w:webHidden/>
              </w:rPr>
              <w:fldChar w:fldCharType="end"/>
            </w:r>
          </w:hyperlink>
        </w:p>
        <w:p w14:paraId="46B7B594" w14:textId="77777777" w:rsidR="007121E8" w:rsidRDefault="000B0893">
          <w:pPr>
            <w:pStyle w:val="TDC1"/>
            <w:tabs>
              <w:tab w:val="left" w:pos="480"/>
            </w:tabs>
            <w:rPr>
              <w:rFonts w:asciiTheme="minorHAnsi" w:eastAsiaTheme="minorEastAsia" w:hAnsiTheme="minorHAnsi" w:cstheme="minorBidi"/>
              <w:b w:val="0"/>
              <w:color w:val="auto"/>
              <w:sz w:val="22"/>
              <w:lang w:val="es-CL" w:eastAsia="es-CL" w:bidi="ar-SA"/>
            </w:rPr>
          </w:pPr>
          <w:hyperlink w:anchor="_Toc187304344" w:history="1">
            <w:r w:rsidR="007121E8" w:rsidRPr="0085722F">
              <w:rPr>
                <w:rStyle w:val="Hipervnculo"/>
                <w:rFonts w:ascii="ACHS Nueva Sans" w:hAnsi="ACHS Nueva Sans"/>
                <w:bCs/>
              </w:rPr>
              <w:t>9.</w:t>
            </w:r>
            <w:r w:rsidR="007121E8">
              <w:rPr>
                <w:rFonts w:asciiTheme="minorHAnsi" w:eastAsiaTheme="minorEastAsia" w:hAnsiTheme="minorHAnsi" w:cstheme="minorBidi"/>
                <w:b w:val="0"/>
                <w:color w:val="auto"/>
                <w:sz w:val="22"/>
                <w:lang w:val="es-CL" w:eastAsia="es-CL" w:bidi="ar-SA"/>
              </w:rPr>
              <w:tab/>
            </w:r>
            <w:r w:rsidR="007121E8" w:rsidRPr="0085722F">
              <w:rPr>
                <w:rStyle w:val="Hipervnculo"/>
                <w:rFonts w:ascii="ACHS Nueva Sans" w:hAnsi="ACHS Nueva Sans"/>
                <w:bCs/>
              </w:rPr>
              <w:t>REVISIÓN PERIÓDICA</w:t>
            </w:r>
            <w:r w:rsidR="007121E8">
              <w:rPr>
                <w:webHidden/>
              </w:rPr>
              <w:tab/>
            </w:r>
            <w:r w:rsidR="007121E8">
              <w:rPr>
                <w:webHidden/>
              </w:rPr>
              <w:fldChar w:fldCharType="begin"/>
            </w:r>
            <w:r w:rsidR="007121E8">
              <w:rPr>
                <w:webHidden/>
              </w:rPr>
              <w:instrText xml:space="preserve"> PAGEREF _Toc187304344 \h </w:instrText>
            </w:r>
            <w:r w:rsidR="007121E8">
              <w:rPr>
                <w:webHidden/>
              </w:rPr>
            </w:r>
            <w:r w:rsidR="007121E8">
              <w:rPr>
                <w:webHidden/>
              </w:rPr>
              <w:fldChar w:fldCharType="separate"/>
            </w:r>
            <w:r w:rsidR="007121E8">
              <w:rPr>
                <w:webHidden/>
              </w:rPr>
              <w:t>32</w:t>
            </w:r>
            <w:r w:rsidR="007121E8">
              <w:rPr>
                <w:webHidden/>
              </w:rPr>
              <w:fldChar w:fldCharType="end"/>
            </w:r>
          </w:hyperlink>
        </w:p>
        <w:p w14:paraId="10BDD8F1" w14:textId="77777777" w:rsidR="007121E8" w:rsidRDefault="000B0893">
          <w:pPr>
            <w:pStyle w:val="TDC1"/>
            <w:tabs>
              <w:tab w:val="left" w:pos="720"/>
            </w:tabs>
            <w:rPr>
              <w:rFonts w:asciiTheme="minorHAnsi" w:eastAsiaTheme="minorEastAsia" w:hAnsiTheme="minorHAnsi" w:cstheme="minorBidi"/>
              <w:b w:val="0"/>
              <w:color w:val="auto"/>
              <w:sz w:val="22"/>
              <w:lang w:val="es-CL" w:eastAsia="es-CL" w:bidi="ar-SA"/>
            </w:rPr>
          </w:pPr>
          <w:hyperlink w:anchor="_Toc187304345" w:history="1">
            <w:r w:rsidR="007121E8" w:rsidRPr="0085722F">
              <w:rPr>
                <w:rStyle w:val="Hipervnculo"/>
                <w:rFonts w:ascii="ACHS Nueva Sans" w:hAnsi="ACHS Nueva Sans"/>
                <w:bCs/>
              </w:rPr>
              <w:t>10.</w:t>
            </w:r>
            <w:r w:rsidR="007121E8">
              <w:rPr>
                <w:rFonts w:asciiTheme="minorHAnsi" w:eastAsiaTheme="minorEastAsia" w:hAnsiTheme="minorHAnsi" w:cstheme="minorBidi"/>
                <w:b w:val="0"/>
                <w:color w:val="auto"/>
                <w:sz w:val="22"/>
                <w:lang w:val="es-CL" w:eastAsia="es-CL" w:bidi="ar-SA"/>
              </w:rPr>
              <w:tab/>
            </w:r>
            <w:r w:rsidR="007121E8" w:rsidRPr="0085722F">
              <w:rPr>
                <w:rStyle w:val="Hipervnculo"/>
                <w:rFonts w:ascii="ACHS Nueva Sans" w:hAnsi="ACHS Nueva Sans"/>
                <w:bCs/>
              </w:rPr>
              <w:t>REGISTROS</w:t>
            </w:r>
            <w:r w:rsidR="007121E8">
              <w:rPr>
                <w:webHidden/>
              </w:rPr>
              <w:tab/>
            </w:r>
            <w:r w:rsidR="007121E8">
              <w:rPr>
                <w:webHidden/>
              </w:rPr>
              <w:fldChar w:fldCharType="begin"/>
            </w:r>
            <w:r w:rsidR="007121E8">
              <w:rPr>
                <w:webHidden/>
              </w:rPr>
              <w:instrText xml:space="preserve"> PAGEREF _Toc187304345 \h </w:instrText>
            </w:r>
            <w:r w:rsidR="007121E8">
              <w:rPr>
                <w:webHidden/>
              </w:rPr>
            </w:r>
            <w:r w:rsidR="007121E8">
              <w:rPr>
                <w:webHidden/>
              </w:rPr>
              <w:fldChar w:fldCharType="separate"/>
            </w:r>
            <w:r w:rsidR="007121E8">
              <w:rPr>
                <w:webHidden/>
              </w:rPr>
              <w:t>33</w:t>
            </w:r>
            <w:r w:rsidR="007121E8">
              <w:rPr>
                <w:webHidden/>
              </w:rPr>
              <w:fldChar w:fldCharType="end"/>
            </w:r>
          </w:hyperlink>
        </w:p>
        <w:p w14:paraId="5E3857C9" w14:textId="77777777" w:rsidR="007121E8" w:rsidRDefault="000B0893">
          <w:pPr>
            <w:pStyle w:val="TDC1"/>
            <w:tabs>
              <w:tab w:val="left" w:pos="720"/>
            </w:tabs>
            <w:rPr>
              <w:rFonts w:asciiTheme="minorHAnsi" w:eastAsiaTheme="minorEastAsia" w:hAnsiTheme="minorHAnsi" w:cstheme="minorBidi"/>
              <w:b w:val="0"/>
              <w:color w:val="auto"/>
              <w:sz w:val="22"/>
              <w:lang w:val="es-CL" w:eastAsia="es-CL" w:bidi="ar-SA"/>
            </w:rPr>
          </w:pPr>
          <w:hyperlink w:anchor="_Toc187304346" w:history="1">
            <w:r w:rsidR="007121E8" w:rsidRPr="0085722F">
              <w:rPr>
                <w:rStyle w:val="Hipervnculo"/>
                <w:rFonts w:ascii="ACHS Nueva Sans" w:hAnsi="ACHS Nueva Sans"/>
                <w:bCs/>
              </w:rPr>
              <w:t>11.</w:t>
            </w:r>
            <w:r w:rsidR="007121E8">
              <w:rPr>
                <w:rFonts w:asciiTheme="minorHAnsi" w:eastAsiaTheme="minorEastAsia" w:hAnsiTheme="minorHAnsi" w:cstheme="minorBidi"/>
                <w:b w:val="0"/>
                <w:color w:val="auto"/>
                <w:sz w:val="22"/>
                <w:lang w:val="es-CL" w:eastAsia="es-CL" w:bidi="ar-SA"/>
              </w:rPr>
              <w:tab/>
            </w:r>
            <w:r w:rsidR="007121E8" w:rsidRPr="0085722F">
              <w:rPr>
                <w:rStyle w:val="Hipervnculo"/>
                <w:rFonts w:ascii="ACHS Nueva Sans" w:hAnsi="ACHS Nueva Sans"/>
                <w:bCs/>
              </w:rPr>
              <w:t>INSTRUCTIVOS</w:t>
            </w:r>
            <w:r w:rsidR="007121E8">
              <w:rPr>
                <w:webHidden/>
              </w:rPr>
              <w:tab/>
            </w:r>
            <w:r w:rsidR="007121E8">
              <w:rPr>
                <w:webHidden/>
              </w:rPr>
              <w:fldChar w:fldCharType="begin"/>
            </w:r>
            <w:r w:rsidR="007121E8">
              <w:rPr>
                <w:webHidden/>
              </w:rPr>
              <w:instrText xml:space="preserve"> PAGEREF _Toc187304346 \h </w:instrText>
            </w:r>
            <w:r w:rsidR="007121E8">
              <w:rPr>
                <w:webHidden/>
              </w:rPr>
            </w:r>
            <w:r w:rsidR="007121E8">
              <w:rPr>
                <w:webHidden/>
              </w:rPr>
              <w:fldChar w:fldCharType="separate"/>
            </w:r>
            <w:r w:rsidR="007121E8">
              <w:rPr>
                <w:webHidden/>
              </w:rPr>
              <w:t>34</w:t>
            </w:r>
            <w:r w:rsidR="007121E8">
              <w:rPr>
                <w:webHidden/>
              </w:rPr>
              <w:fldChar w:fldCharType="end"/>
            </w:r>
          </w:hyperlink>
        </w:p>
        <w:p w14:paraId="328CA9BD" w14:textId="77777777" w:rsidR="007121E8" w:rsidRDefault="000B0893">
          <w:pPr>
            <w:pStyle w:val="TDC1"/>
            <w:tabs>
              <w:tab w:val="left" w:pos="720"/>
            </w:tabs>
            <w:rPr>
              <w:rFonts w:asciiTheme="minorHAnsi" w:eastAsiaTheme="minorEastAsia" w:hAnsiTheme="minorHAnsi" w:cstheme="minorBidi"/>
              <w:b w:val="0"/>
              <w:color w:val="auto"/>
              <w:sz w:val="22"/>
              <w:lang w:val="es-CL" w:eastAsia="es-CL" w:bidi="ar-SA"/>
            </w:rPr>
          </w:pPr>
          <w:hyperlink w:anchor="_Toc187304347" w:history="1">
            <w:r w:rsidR="007121E8" w:rsidRPr="0085722F">
              <w:rPr>
                <w:rStyle w:val="Hipervnculo"/>
                <w:rFonts w:ascii="ACHS Nueva Sans" w:hAnsi="ACHS Nueva Sans"/>
                <w:bCs/>
              </w:rPr>
              <w:t>12.</w:t>
            </w:r>
            <w:r w:rsidR="007121E8">
              <w:rPr>
                <w:rFonts w:asciiTheme="minorHAnsi" w:eastAsiaTheme="minorEastAsia" w:hAnsiTheme="minorHAnsi" w:cstheme="minorBidi"/>
                <w:b w:val="0"/>
                <w:color w:val="auto"/>
                <w:sz w:val="22"/>
                <w:lang w:val="es-CL" w:eastAsia="es-CL" w:bidi="ar-SA"/>
              </w:rPr>
              <w:tab/>
            </w:r>
            <w:r w:rsidR="007121E8" w:rsidRPr="0085722F">
              <w:rPr>
                <w:rStyle w:val="Hipervnculo"/>
                <w:rFonts w:ascii="ACHS Nueva Sans" w:hAnsi="ACHS Nueva Sans"/>
                <w:bCs/>
              </w:rPr>
              <w:t>ANEXOS</w:t>
            </w:r>
            <w:r w:rsidR="007121E8">
              <w:rPr>
                <w:webHidden/>
              </w:rPr>
              <w:tab/>
            </w:r>
            <w:r w:rsidR="007121E8">
              <w:rPr>
                <w:webHidden/>
              </w:rPr>
              <w:fldChar w:fldCharType="begin"/>
            </w:r>
            <w:r w:rsidR="007121E8">
              <w:rPr>
                <w:webHidden/>
              </w:rPr>
              <w:instrText xml:space="preserve"> PAGEREF _Toc187304347 \h </w:instrText>
            </w:r>
            <w:r w:rsidR="007121E8">
              <w:rPr>
                <w:webHidden/>
              </w:rPr>
            </w:r>
            <w:r w:rsidR="007121E8">
              <w:rPr>
                <w:webHidden/>
              </w:rPr>
              <w:fldChar w:fldCharType="separate"/>
            </w:r>
            <w:r w:rsidR="007121E8">
              <w:rPr>
                <w:webHidden/>
              </w:rPr>
              <w:t>35</w:t>
            </w:r>
            <w:r w:rsidR="007121E8">
              <w:rPr>
                <w:webHidden/>
              </w:rPr>
              <w:fldChar w:fldCharType="end"/>
            </w:r>
          </w:hyperlink>
        </w:p>
        <w:p w14:paraId="59588AD4" w14:textId="77777777" w:rsidR="007121E8" w:rsidRDefault="000B0893">
          <w:pPr>
            <w:pStyle w:val="TDC1"/>
            <w:tabs>
              <w:tab w:val="left" w:pos="720"/>
            </w:tabs>
            <w:rPr>
              <w:rFonts w:asciiTheme="minorHAnsi" w:eastAsiaTheme="minorEastAsia" w:hAnsiTheme="minorHAnsi" w:cstheme="minorBidi"/>
              <w:b w:val="0"/>
              <w:color w:val="auto"/>
              <w:sz w:val="22"/>
              <w:lang w:val="es-CL" w:eastAsia="es-CL" w:bidi="ar-SA"/>
            </w:rPr>
          </w:pPr>
          <w:hyperlink w:anchor="_Toc187304348" w:history="1">
            <w:r w:rsidR="007121E8" w:rsidRPr="0085722F">
              <w:rPr>
                <w:rStyle w:val="Hipervnculo"/>
                <w:rFonts w:ascii="ACHS Nueva Sans" w:hAnsi="ACHS Nueva Sans"/>
                <w:bCs/>
              </w:rPr>
              <w:t>13.</w:t>
            </w:r>
            <w:r w:rsidR="007121E8">
              <w:rPr>
                <w:rFonts w:asciiTheme="minorHAnsi" w:eastAsiaTheme="minorEastAsia" w:hAnsiTheme="minorHAnsi" w:cstheme="minorBidi"/>
                <w:b w:val="0"/>
                <w:color w:val="auto"/>
                <w:sz w:val="22"/>
                <w:lang w:val="es-CL" w:eastAsia="es-CL" w:bidi="ar-SA"/>
              </w:rPr>
              <w:tab/>
            </w:r>
            <w:r w:rsidR="007121E8" w:rsidRPr="0085722F">
              <w:rPr>
                <w:rStyle w:val="Hipervnculo"/>
                <w:rFonts w:ascii="ACHS Nueva Sans" w:hAnsi="ACHS Nueva Sans"/>
                <w:bCs/>
              </w:rPr>
              <w:t>BIBLIOGRAFÍA</w:t>
            </w:r>
            <w:r w:rsidR="007121E8">
              <w:rPr>
                <w:webHidden/>
              </w:rPr>
              <w:tab/>
            </w:r>
            <w:r w:rsidR="007121E8">
              <w:rPr>
                <w:webHidden/>
              </w:rPr>
              <w:fldChar w:fldCharType="begin"/>
            </w:r>
            <w:r w:rsidR="007121E8">
              <w:rPr>
                <w:webHidden/>
              </w:rPr>
              <w:instrText xml:space="preserve"> PAGEREF _Toc187304348 \h </w:instrText>
            </w:r>
            <w:r w:rsidR="007121E8">
              <w:rPr>
                <w:webHidden/>
              </w:rPr>
            </w:r>
            <w:r w:rsidR="007121E8">
              <w:rPr>
                <w:webHidden/>
              </w:rPr>
              <w:fldChar w:fldCharType="separate"/>
            </w:r>
            <w:r w:rsidR="007121E8">
              <w:rPr>
                <w:webHidden/>
              </w:rPr>
              <w:t>36</w:t>
            </w:r>
            <w:r w:rsidR="007121E8">
              <w:rPr>
                <w:webHidden/>
              </w:rPr>
              <w:fldChar w:fldCharType="end"/>
            </w:r>
          </w:hyperlink>
        </w:p>
        <w:p w14:paraId="5FAC07A5" w14:textId="3C372A57" w:rsidR="00530A18" w:rsidRDefault="00003246">
          <w:r w:rsidRPr="00010A0E">
            <w:rPr>
              <w:rFonts w:ascii="ACHS Nueva Sans Medium" w:hAnsi="ACHS Nueva Sans Medium"/>
              <w:b/>
              <w:noProof/>
              <w:color w:val="3F3F3F"/>
            </w:rPr>
            <w:fldChar w:fldCharType="end"/>
          </w:r>
        </w:p>
      </w:sdtContent>
    </w:sdt>
    <w:p w14:paraId="65AE2A51" w14:textId="77777777" w:rsidR="00FC1F5C" w:rsidRDefault="00FC1F5C" w:rsidP="00FC1F5C"/>
    <w:p w14:paraId="6DD81311" w14:textId="77777777" w:rsidR="00FC1F5C" w:rsidRDefault="00FC1F5C">
      <w:pPr>
        <w:spacing w:line="240" w:lineRule="auto"/>
        <w:jc w:val="left"/>
      </w:pPr>
      <w:r>
        <w:br w:type="page"/>
      </w:r>
    </w:p>
    <w:p w14:paraId="156054BC" w14:textId="5D75F3BD" w:rsidR="00F11D18" w:rsidRPr="00F95318" w:rsidRDefault="00D003EF" w:rsidP="00F95318">
      <w:pPr>
        <w:pStyle w:val="Ttulo1"/>
        <w:shd w:val="clear" w:color="auto" w:fill="13C045"/>
        <w:rPr>
          <w:rFonts w:ascii="ACHS Nueva Sans" w:hAnsi="ACHS Nueva Sans"/>
          <w:bCs/>
        </w:rPr>
      </w:pPr>
      <w:bookmarkStart w:id="0" w:name="_Toc187304315"/>
      <w:r w:rsidRPr="00F95318">
        <w:rPr>
          <w:rFonts w:ascii="ACHS Nueva Sans" w:hAnsi="ACHS Nueva Sans"/>
          <w:bCs/>
        </w:rPr>
        <w:lastRenderedPageBreak/>
        <w:t>INFORMACIÓN DE</w:t>
      </w:r>
      <w:r w:rsidR="00745256" w:rsidRPr="00F95318">
        <w:rPr>
          <w:rFonts w:ascii="ACHS Nueva Sans" w:hAnsi="ACHS Nueva Sans"/>
          <w:bCs/>
        </w:rPr>
        <w:t>L PROCESO</w:t>
      </w:r>
      <w:bookmarkEnd w:id="0"/>
    </w:p>
    <w:p w14:paraId="1FA3537F" w14:textId="5E282A6F" w:rsidR="00D8142B" w:rsidRPr="00F95318" w:rsidRDefault="00F95318" w:rsidP="007A40AE">
      <w:pPr>
        <w:pStyle w:val="Ttulo2"/>
        <w:rPr>
          <w:rFonts w:ascii="ACHS Nueva Sans Medium" w:hAnsi="ACHS Nueva Sans Medium"/>
          <w:color w:val="004C14"/>
        </w:rPr>
      </w:pPr>
      <w:bookmarkStart w:id="1" w:name="_Toc187304316"/>
      <w:r>
        <w:rPr>
          <w:rFonts w:ascii="ACHS Nueva Sans Medium" w:hAnsi="ACHS Nueva Sans Medium"/>
          <w:color w:val="004C14"/>
        </w:rPr>
        <w:t>DESCRIPCIÓN</w:t>
      </w:r>
      <w:bookmarkEnd w:id="1"/>
    </w:p>
    <w:p w14:paraId="73B6B847" w14:textId="17F51858" w:rsidR="0034431A" w:rsidRPr="00974240" w:rsidRDefault="0034431A" w:rsidP="00974240">
      <w:pPr>
        <w:rPr>
          <w:rFonts w:ascii="ACHS Nueva Sans Medium" w:hAnsi="ACHS Nueva Sans Medium"/>
          <w:color w:val="3F3F3F"/>
          <w:sz w:val="22"/>
          <w:szCs w:val="21"/>
        </w:rPr>
      </w:pPr>
      <w:r w:rsidRPr="00516ECF">
        <w:rPr>
          <w:rFonts w:ascii="ACHS Nueva Sans Medium" w:hAnsi="ACHS Nueva Sans Medium"/>
          <w:color w:val="3F3F3F"/>
          <w:sz w:val="22"/>
          <w:szCs w:val="21"/>
        </w:rPr>
        <w:t xml:space="preserve">Proceso </w:t>
      </w:r>
      <w:r w:rsidR="009464A5" w:rsidRPr="009464A5">
        <w:rPr>
          <w:rFonts w:ascii="ACHS Nueva Sans Medium" w:hAnsi="ACHS Nueva Sans Medium"/>
          <w:color w:val="3F3F3F"/>
          <w:sz w:val="22"/>
          <w:szCs w:val="21"/>
        </w:rPr>
        <w:t>mediante el cual</w:t>
      </w:r>
      <w:r w:rsidR="009464A5" w:rsidRPr="007B731B">
        <w:t xml:space="preserve"> </w:t>
      </w:r>
      <w:sdt>
        <w:sdtPr>
          <w:rPr>
            <w:rFonts w:ascii="ACHS Nueva Sans Medium" w:hAnsi="ACHS Nueva Sans Medium"/>
            <w:b/>
            <w:bCs/>
            <w:color w:val="3F3F3F"/>
            <w:sz w:val="22"/>
            <w:szCs w:val="21"/>
          </w:rPr>
          <w:alias w:val="Entidad empleadora"/>
          <w:tag w:val="Entidad empleadora"/>
          <w:id w:val="-1445926044"/>
          <w:placeholder>
            <w:docPart w:val="72829EE4B9F64535AFE0C35606189535"/>
          </w:placeholder>
          <w:dataBinding w:prefixMappings="xmlns:ns0='http://schemas.openxmlformats.org/officeDocument/2006/extended-properties' " w:xpath="/ns0:Properties[1]/ns0:Company[1]" w:storeItemID="{6668398D-A668-4E3E-A5EB-62B293D839F1}"/>
          <w:text/>
        </w:sdtPr>
        <w:sdtContent>
          <w:r w:rsidR="00840E04">
            <w:rPr>
              <w:rFonts w:ascii="ACHS Nueva Sans Medium" w:hAnsi="ACHS Nueva Sans Medium"/>
              <w:b/>
              <w:bCs/>
              <w:color w:val="3F3F3F"/>
              <w:sz w:val="22"/>
              <w:szCs w:val="21"/>
            </w:rPr>
            <w:t>[NOMBRE ENTIDAD EMPLEADORA]</w:t>
          </w:r>
        </w:sdtContent>
      </w:sdt>
      <w:r w:rsidRPr="00516ECF">
        <w:rPr>
          <w:rFonts w:ascii="ACHS Nueva Sans Medium" w:hAnsi="ACHS Nueva Sans Medium"/>
          <w:color w:val="3F3F3F"/>
          <w:sz w:val="22"/>
          <w:szCs w:val="21"/>
        </w:rPr>
        <w:t xml:space="preserve"> </w:t>
      </w:r>
      <w:r w:rsidR="00974240" w:rsidRPr="00974240">
        <w:rPr>
          <w:rFonts w:ascii="ACHS Nueva Sans Medium" w:hAnsi="ACHS Nueva Sans Medium"/>
          <w:color w:val="3F3F3F"/>
          <w:sz w:val="22"/>
          <w:szCs w:val="21"/>
        </w:rPr>
        <w:t xml:space="preserve">establece, implementa y mantiene los métodos para la identificación continua y proactiva de los peligros, el análisis y valoración de los riesgos para la SST y la determinación y planificación de las acciones </w:t>
      </w:r>
      <w:r w:rsidR="003730D1">
        <w:rPr>
          <w:rFonts w:ascii="ACHS Nueva Sans Medium" w:hAnsi="ACHS Nueva Sans Medium"/>
          <w:color w:val="3F3F3F"/>
          <w:sz w:val="22"/>
          <w:szCs w:val="21"/>
        </w:rPr>
        <w:t xml:space="preserve">para abordar las oportunidades y la </w:t>
      </w:r>
      <w:r w:rsidR="00974240" w:rsidRPr="00974240">
        <w:rPr>
          <w:rFonts w:ascii="ACHS Nueva Sans Medium" w:hAnsi="ACHS Nueva Sans Medium"/>
          <w:color w:val="3F3F3F"/>
          <w:sz w:val="22"/>
          <w:szCs w:val="21"/>
        </w:rPr>
        <w:t>eliminación o control</w:t>
      </w:r>
      <w:r w:rsidR="003730D1">
        <w:rPr>
          <w:rFonts w:ascii="ACHS Nueva Sans Medium" w:hAnsi="ACHS Nueva Sans Medium"/>
          <w:color w:val="3F3F3F"/>
          <w:sz w:val="22"/>
          <w:szCs w:val="21"/>
        </w:rPr>
        <w:t xml:space="preserve"> de los riesgos.</w:t>
      </w:r>
    </w:p>
    <w:p w14:paraId="6B30CBCF" w14:textId="44489105" w:rsidR="00D8142B" w:rsidRPr="00F95318" w:rsidRDefault="00A536D8" w:rsidP="008235C7">
      <w:pPr>
        <w:pStyle w:val="Ttulo2"/>
        <w:rPr>
          <w:rFonts w:ascii="ACHS Nueva Sans Medium" w:hAnsi="ACHS Nueva Sans Medium"/>
          <w:color w:val="004C14"/>
        </w:rPr>
      </w:pPr>
      <w:bookmarkStart w:id="2" w:name="_Toc187304317"/>
      <w:r>
        <w:rPr>
          <w:rFonts w:ascii="ACHS Nueva Sans Medium" w:hAnsi="ACHS Nueva Sans Medium"/>
          <w:color w:val="004C14"/>
        </w:rPr>
        <w:t>OBJETIVOS ESPECÍFICOS</w:t>
      </w:r>
      <w:bookmarkEnd w:id="2"/>
    </w:p>
    <w:p w14:paraId="6712FB0C" w14:textId="77777777" w:rsidR="001952DA" w:rsidRPr="001952DA" w:rsidRDefault="001952DA" w:rsidP="001952DA">
      <w:pPr>
        <w:rPr>
          <w:rFonts w:ascii="ACHS Nueva Sans Medium" w:hAnsi="ACHS Nueva Sans Medium" w:cs="Arial"/>
          <w:color w:val="3F3F3F"/>
          <w:sz w:val="22"/>
          <w:szCs w:val="21"/>
        </w:rPr>
      </w:pPr>
      <w:r w:rsidRPr="001952DA">
        <w:rPr>
          <w:rFonts w:ascii="ACHS Nueva Sans Medium" w:hAnsi="ACHS Nueva Sans Medium" w:cs="Arial"/>
          <w:color w:val="3F3F3F"/>
          <w:sz w:val="22"/>
          <w:szCs w:val="21"/>
        </w:rPr>
        <w:t>Los objetivos específicos del proceso son los siguientes:</w:t>
      </w:r>
    </w:p>
    <w:p w14:paraId="5E35E3CF" w14:textId="77777777" w:rsidR="001952DA" w:rsidRPr="001952DA" w:rsidRDefault="001952DA" w:rsidP="001952DA">
      <w:pPr>
        <w:pStyle w:val="Prrafodelista"/>
        <w:rPr>
          <w:rFonts w:ascii="ACHS Nueva Sans Medium" w:hAnsi="ACHS Nueva Sans Medium"/>
          <w:color w:val="3F3F3F"/>
          <w:sz w:val="22"/>
          <w:szCs w:val="21"/>
        </w:rPr>
      </w:pPr>
      <w:r w:rsidRPr="001952DA">
        <w:rPr>
          <w:rFonts w:ascii="ACHS Nueva Sans Medium" w:hAnsi="ACHS Nueva Sans Medium"/>
          <w:color w:val="3F3F3F"/>
          <w:sz w:val="22"/>
          <w:szCs w:val="21"/>
        </w:rPr>
        <w:t>Identificar los peligros de seguridad y/o salud ocupacional asociados a las actividades realizadas en los distintos puestos de trabajo de un centro de trabajo.</w:t>
      </w:r>
    </w:p>
    <w:p w14:paraId="54715DFB" w14:textId="30B39D78" w:rsidR="001952DA" w:rsidRPr="001952DA" w:rsidRDefault="001952DA" w:rsidP="001952DA">
      <w:pPr>
        <w:pStyle w:val="Prrafodelista"/>
        <w:rPr>
          <w:rFonts w:ascii="ACHS Nueva Sans Medium" w:hAnsi="ACHS Nueva Sans Medium"/>
          <w:color w:val="3F3F3F"/>
          <w:sz w:val="22"/>
          <w:szCs w:val="21"/>
        </w:rPr>
      </w:pPr>
      <w:r w:rsidRPr="001952DA">
        <w:rPr>
          <w:rFonts w:ascii="ACHS Nueva Sans Medium" w:hAnsi="ACHS Nueva Sans Medium"/>
          <w:color w:val="3F3F3F"/>
          <w:sz w:val="22"/>
          <w:szCs w:val="21"/>
        </w:rPr>
        <w:t xml:space="preserve">Analizar y valorar los riesgos </w:t>
      </w:r>
      <w:r w:rsidR="003730D1">
        <w:rPr>
          <w:rFonts w:ascii="ACHS Nueva Sans Medium" w:hAnsi="ACHS Nueva Sans Medium"/>
          <w:color w:val="3F3F3F"/>
          <w:sz w:val="22"/>
          <w:szCs w:val="21"/>
        </w:rPr>
        <w:t xml:space="preserve">y oportunidades </w:t>
      </w:r>
      <w:r w:rsidRPr="001952DA">
        <w:rPr>
          <w:rFonts w:ascii="ACHS Nueva Sans Medium" w:hAnsi="ACHS Nueva Sans Medium"/>
          <w:color w:val="3F3F3F"/>
          <w:sz w:val="22"/>
          <w:szCs w:val="21"/>
        </w:rPr>
        <w:t>para la SST a partir de los peligros identificados, teniendo en cuenta la eficacia de los controles existentes.</w:t>
      </w:r>
    </w:p>
    <w:p w14:paraId="1C2F4199" w14:textId="3592E8FB" w:rsidR="001952DA" w:rsidRDefault="001952DA" w:rsidP="001952DA">
      <w:pPr>
        <w:pStyle w:val="Prrafodelista"/>
        <w:rPr>
          <w:rFonts w:ascii="ACHS Nueva Sans Medium" w:hAnsi="ACHS Nueva Sans Medium"/>
          <w:color w:val="3F3F3F"/>
          <w:sz w:val="22"/>
          <w:szCs w:val="21"/>
        </w:rPr>
      </w:pPr>
      <w:r w:rsidRPr="001952DA">
        <w:rPr>
          <w:rFonts w:ascii="ACHS Nueva Sans Medium" w:hAnsi="ACHS Nueva Sans Medium"/>
          <w:color w:val="3F3F3F"/>
          <w:sz w:val="22"/>
          <w:szCs w:val="21"/>
        </w:rPr>
        <w:t>Determinar medidas de ser necesario, para eliminar o minimizar los riesgos a los que están expuestos l</w:t>
      </w:r>
      <w:r w:rsidR="003A282E">
        <w:rPr>
          <w:rFonts w:ascii="ACHS Nueva Sans Medium" w:hAnsi="ACHS Nueva Sans Medium"/>
          <w:color w:val="3F3F3F"/>
          <w:sz w:val="22"/>
          <w:szCs w:val="21"/>
        </w:rPr>
        <w:t xml:space="preserve">as personas </w:t>
      </w:r>
      <w:r w:rsidRPr="001952DA">
        <w:rPr>
          <w:rFonts w:ascii="ACHS Nueva Sans Medium" w:hAnsi="ACHS Nueva Sans Medium"/>
          <w:color w:val="3F3F3F"/>
          <w:sz w:val="22"/>
          <w:szCs w:val="21"/>
        </w:rPr>
        <w:t>trabajador</w:t>
      </w:r>
      <w:r w:rsidR="003A282E">
        <w:rPr>
          <w:rFonts w:ascii="ACHS Nueva Sans Medium" w:hAnsi="ACHS Nueva Sans Medium"/>
          <w:color w:val="3F3F3F"/>
          <w:sz w:val="22"/>
          <w:szCs w:val="21"/>
        </w:rPr>
        <w:t>as</w:t>
      </w:r>
      <w:r w:rsidRPr="001952DA">
        <w:rPr>
          <w:rFonts w:ascii="ACHS Nueva Sans Medium" w:hAnsi="ACHS Nueva Sans Medium"/>
          <w:color w:val="3F3F3F"/>
          <w:sz w:val="22"/>
          <w:szCs w:val="21"/>
        </w:rPr>
        <w:t>.</w:t>
      </w:r>
    </w:p>
    <w:p w14:paraId="3BC1F756" w14:textId="3619D9C5" w:rsidR="00FE74D5" w:rsidRDefault="00FE74D5" w:rsidP="00FE74D5">
      <w:pPr>
        <w:pStyle w:val="Prrafodelista"/>
        <w:rPr>
          <w:rFonts w:ascii="ACHS Nueva Sans Medium" w:hAnsi="ACHS Nueva Sans Medium"/>
          <w:color w:val="3F3F3F"/>
          <w:sz w:val="22"/>
          <w:szCs w:val="21"/>
        </w:rPr>
      </w:pPr>
      <w:r>
        <w:rPr>
          <w:rFonts w:ascii="ACHS Nueva Sans Medium" w:hAnsi="ACHS Nueva Sans Medium"/>
          <w:color w:val="3F3F3F"/>
          <w:sz w:val="22"/>
          <w:szCs w:val="21"/>
        </w:rPr>
        <w:t>C</w:t>
      </w:r>
      <w:r w:rsidRPr="00FE74D5">
        <w:rPr>
          <w:rFonts w:ascii="ACHS Nueva Sans Medium" w:hAnsi="ACHS Nueva Sans Medium"/>
          <w:color w:val="3F3F3F"/>
          <w:sz w:val="22"/>
          <w:szCs w:val="21"/>
        </w:rPr>
        <w:t>onfeccionar una matriz de identificación de peligros y evaluación de los riesgos laborales asociados a los procesos, tareas y puestos de trabajo, la que deberá estar disponible en los lugares de trabajo y ser informada a las personas trabajadoras, incluidos el Comité Paritario, el Delegado de Seguridad y Salud en el Trabajo y los dirigentes sindicales.</w:t>
      </w:r>
    </w:p>
    <w:p w14:paraId="074E9197" w14:textId="77777777" w:rsidR="003C437F" w:rsidRPr="003C437F" w:rsidRDefault="003C437F" w:rsidP="003C437F">
      <w:pPr>
        <w:pStyle w:val="Prrafodelista"/>
        <w:rPr>
          <w:rFonts w:ascii="ACHS Nueva Sans Medium" w:hAnsi="ACHS Nueva Sans Medium"/>
          <w:color w:val="3F3F3F"/>
          <w:sz w:val="22"/>
          <w:szCs w:val="21"/>
        </w:rPr>
      </w:pPr>
      <w:r w:rsidRPr="003C437F">
        <w:rPr>
          <w:rFonts w:ascii="ACHS Nueva Sans Medium" w:hAnsi="ACHS Nueva Sans Medium"/>
          <w:color w:val="3F3F3F"/>
          <w:sz w:val="22"/>
          <w:szCs w:val="21"/>
        </w:rPr>
        <w:t>Mantener el programa de trabajo preventivo con las actividades y las medidas preventivas y correctivas que resulten de los procesos de gestión.</w:t>
      </w:r>
    </w:p>
    <w:p w14:paraId="5BF45522" w14:textId="6000BF05" w:rsidR="001952DA" w:rsidRPr="001952DA" w:rsidRDefault="001952DA" w:rsidP="001952DA">
      <w:pPr>
        <w:pStyle w:val="Prrafodelista"/>
        <w:rPr>
          <w:rFonts w:ascii="ACHS Nueva Sans Medium" w:hAnsi="ACHS Nueva Sans Medium"/>
          <w:color w:val="3F3F3F"/>
          <w:sz w:val="22"/>
          <w:szCs w:val="21"/>
        </w:rPr>
      </w:pPr>
      <w:r w:rsidRPr="001952DA">
        <w:rPr>
          <w:rFonts w:ascii="ACHS Nueva Sans Medium" w:hAnsi="ACHS Nueva Sans Medium"/>
          <w:color w:val="3F3F3F"/>
          <w:sz w:val="22"/>
          <w:szCs w:val="21"/>
        </w:rPr>
        <w:t>Verificar y controlar la eficacia de la implementación de las medidas de control</w:t>
      </w:r>
      <w:r w:rsidR="003A282E">
        <w:rPr>
          <w:rFonts w:ascii="ACHS Nueva Sans Medium" w:hAnsi="ACHS Nueva Sans Medium"/>
          <w:color w:val="3F3F3F"/>
          <w:sz w:val="22"/>
          <w:szCs w:val="21"/>
        </w:rPr>
        <w:t>.</w:t>
      </w:r>
    </w:p>
    <w:p w14:paraId="5FA93792" w14:textId="77777777" w:rsidR="0034431A" w:rsidRPr="00F95318" w:rsidRDefault="0034431A" w:rsidP="001D19B4">
      <w:pPr>
        <w:spacing w:after="0"/>
        <w:rPr>
          <w:rFonts w:ascii="ACHS Nueva Sans Medium" w:hAnsi="ACHS Nueva Sans Medium"/>
        </w:rPr>
      </w:pPr>
    </w:p>
    <w:p w14:paraId="3496B678" w14:textId="4C4AB7BB" w:rsidR="00D8142B" w:rsidRPr="00F95318" w:rsidRDefault="00F95318" w:rsidP="008235C7">
      <w:pPr>
        <w:pStyle w:val="Ttulo2"/>
        <w:rPr>
          <w:rFonts w:ascii="ACHS Nueva Sans Medium" w:hAnsi="ACHS Nueva Sans Medium"/>
        </w:rPr>
      </w:pPr>
      <w:bookmarkStart w:id="3" w:name="_Toc187304318"/>
      <w:r>
        <w:rPr>
          <w:rFonts w:ascii="ACHS Nueva Sans Medium" w:hAnsi="ACHS Nueva Sans Medium"/>
          <w:color w:val="004C14"/>
        </w:rPr>
        <w:t>ALCANCE</w:t>
      </w:r>
      <w:bookmarkEnd w:id="3"/>
    </w:p>
    <w:p w14:paraId="1A15B5C7" w14:textId="635589E4" w:rsidR="003730D1" w:rsidRDefault="0090114B" w:rsidP="00B32160">
      <w:pPr>
        <w:spacing w:after="0"/>
        <w:rPr>
          <w:rFonts w:ascii="ACHS Nueva Sans Medium" w:hAnsi="ACHS Nueva Sans Medium"/>
          <w:sz w:val="22"/>
          <w:szCs w:val="21"/>
        </w:rPr>
      </w:pPr>
      <w:r w:rsidRPr="0090114B">
        <w:rPr>
          <w:rFonts w:ascii="ACHS Nueva Sans Medium" w:hAnsi="ACHS Nueva Sans Medium" w:cs="Arial"/>
          <w:color w:val="3F3F3F"/>
          <w:sz w:val="22"/>
          <w:szCs w:val="21"/>
        </w:rPr>
        <w:t xml:space="preserve">Este procedimiento es aplicable para el establecimiento, implementación y mantención de métodos para la identificación de peligros, análisis y valoración de los riesgos para la SST, así como la planificación de las medidas necesarias para </w:t>
      </w:r>
      <w:r w:rsidR="003730D1">
        <w:rPr>
          <w:rFonts w:ascii="ACHS Nueva Sans Medium" w:hAnsi="ACHS Nueva Sans Medium" w:cs="Arial"/>
          <w:color w:val="3F3F3F"/>
          <w:sz w:val="22"/>
          <w:szCs w:val="21"/>
        </w:rPr>
        <w:t xml:space="preserve">abordar los riesgos y oportunidades </w:t>
      </w:r>
      <w:r w:rsidRPr="0090114B">
        <w:rPr>
          <w:rFonts w:ascii="ACHS Nueva Sans Medium" w:hAnsi="ACHS Nueva Sans Medium" w:cs="Arial"/>
          <w:color w:val="3F3F3F"/>
          <w:sz w:val="22"/>
          <w:szCs w:val="21"/>
        </w:rPr>
        <w:t>en los centros de trabajo de</w:t>
      </w:r>
      <w:r>
        <w:t xml:space="preserve"> </w:t>
      </w:r>
      <w:sdt>
        <w:sdtPr>
          <w:rPr>
            <w:rFonts w:ascii="ACHS Nueva Sans Medium" w:hAnsi="ACHS Nueva Sans Medium"/>
            <w:b/>
            <w:bCs/>
            <w:sz w:val="22"/>
            <w:szCs w:val="21"/>
          </w:rPr>
          <w:alias w:val="Entidad empleadora"/>
          <w:tag w:val="Entidad empleadora"/>
          <w:id w:val="-1686744329"/>
          <w:placeholder>
            <w:docPart w:val="7CF86150DA564C20AEA974B0FD2884CD"/>
          </w:placeholder>
          <w:dataBinding w:prefixMappings="xmlns:ns0='http://schemas.openxmlformats.org/officeDocument/2006/extended-properties' " w:xpath="/ns0:Properties[1]/ns0:Company[1]" w:storeItemID="{6668398D-A668-4E3E-A5EB-62B293D839F1}"/>
          <w:text/>
        </w:sdtPr>
        <w:sdtContent>
          <w:r w:rsidR="00840E04">
            <w:rPr>
              <w:rFonts w:ascii="ACHS Nueva Sans Medium" w:hAnsi="ACHS Nueva Sans Medium"/>
              <w:b/>
              <w:bCs/>
              <w:sz w:val="22"/>
              <w:szCs w:val="21"/>
            </w:rPr>
            <w:t>[NOMBRE ENTIDAD EMPLEADORA]</w:t>
          </w:r>
        </w:sdtContent>
      </w:sdt>
      <w:r w:rsidR="0034431A" w:rsidRPr="00516ECF">
        <w:rPr>
          <w:rFonts w:ascii="ACHS Nueva Sans Medium" w:hAnsi="ACHS Nueva Sans Medium"/>
          <w:sz w:val="22"/>
          <w:szCs w:val="21"/>
        </w:rPr>
        <w:t>.</w:t>
      </w:r>
    </w:p>
    <w:p w14:paraId="5603E55E" w14:textId="77777777" w:rsidR="003730D1" w:rsidRDefault="003730D1" w:rsidP="00B32160">
      <w:pPr>
        <w:spacing w:after="0"/>
        <w:rPr>
          <w:rFonts w:ascii="ACHS Nueva Sans Medium" w:hAnsi="ACHS Nueva Sans Medium"/>
          <w:sz w:val="22"/>
          <w:szCs w:val="21"/>
        </w:rPr>
      </w:pPr>
    </w:p>
    <w:p w14:paraId="62F0F974" w14:textId="6397DCB2" w:rsidR="003C437F" w:rsidRDefault="003C437F" w:rsidP="00B32160">
      <w:pPr>
        <w:spacing w:after="0"/>
        <w:rPr>
          <w:rFonts w:ascii="ACHS Nueva Sans Medium" w:hAnsi="ACHS Nueva Sans Medium"/>
          <w:sz w:val="22"/>
          <w:szCs w:val="21"/>
        </w:rPr>
      </w:pPr>
      <w:r>
        <w:rPr>
          <w:rFonts w:ascii="ACHS Nueva Sans Medium" w:hAnsi="ACHS Nueva Sans Medium"/>
          <w:sz w:val="22"/>
          <w:szCs w:val="21"/>
        </w:rPr>
        <w:br w:type="page"/>
      </w:r>
    </w:p>
    <w:p w14:paraId="2CD7B014" w14:textId="16771858" w:rsidR="00D8142B" w:rsidRPr="00F95318" w:rsidRDefault="00E65E45" w:rsidP="009B171F">
      <w:pPr>
        <w:pStyle w:val="Ttulo1"/>
        <w:shd w:val="clear" w:color="auto" w:fill="13C045"/>
        <w:rPr>
          <w:rFonts w:ascii="ACHS Nueva Sans Medium" w:hAnsi="ACHS Nueva Sans Medium"/>
        </w:rPr>
      </w:pPr>
      <w:bookmarkStart w:id="4" w:name="_Toc187304319"/>
      <w:r>
        <w:rPr>
          <w:rFonts w:ascii="ACHS Nueva Sans Medium" w:hAnsi="ACHS Nueva Sans Medium"/>
        </w:rPr>
        <w:lastRenderedPageBreak/>
        <w:t>INTERACCIONES DEL SGSST</w:t>
      </w:r>
      <w:bookmarkEnd w:id="4"/>
    </w:p>
    <w:p w14:paraId="1464272A" w14:textId="2DCA9C1E" w:rsidR="00B92070" w:rsidRPr="003E28A1" w:rsidRDefault="000A4AD7" w:rsidP="003E28A1">
      <w:pPr>
        <w:pStyle w:val="Textoindependiente"/>
        <w:rPr>
          <w:rFonts w:ascii="ACHS Nueva Sans Medium" w:hAnsi="ACHS Nueva Sans Medium"/>
          <w:color w:val="3F3F3F"/>
          <w:sz w:val="22"/>
          <w:szCs w:val="21"/>
        </w:rPr>
      </w:pPr>
      <w:bookmarkStart w:id="5" w:name="_Toc41418778"/>
      <w:r w:rsidRPr="00516ECF">
        <w:rPr>
          <w:rFonts w:ascii="ACHS Nueva Sans Medium" w:hAnsi="ACHS Nueva Sans Medium"/>
          <w:color w:val="3F3F3F"/>
          <w:sz w:val="22"/>
          <w:szCs w:val="21"/>
        </w:rPr>
        <w:t xml:space="preserve">Las </w:t>
      </w:r>
      <w:r>
        <w:rPr>
          <w:rFonts w:ascii="ACHS Nueva Sans Medium" w:hAnsi="ACHS Nueva Sans Medium"/>
          <w:color w:val="3F3F3F"/>
          <w:sz w:val="22"/>
          <w:szCs w:val="21"/>
        </w:rPr>
        <w:t>interacciones que mantiene el proceso de</w:t>
      </w:r>
      <w:r w:rsidRPr="00516ECF">
        <w:rPr>
          <w:rFonts w:ascii="ACHS Nueva Sans Medium" w:hAnsi="ACHS Nueva Sans Medium"/>
          <w:color w:val="3F3F3F"/>
          <w:sz w:val="22"/>
          <w:szCs w:val="21"/>
        </w:rPr>
        <w:t xml:space="preserve"> </w:t>
      </w:r>
      <w:r w:rsidR="0090114B">
        <w:rPr>
          <w:rFonts w:ascii="ACHS Nueva Sans Medium" w:hAnsi="ACHS Nueva Sans Medium"/>
          <w:smallCaps/>
          <w:color w:val="3F3F3F"/>
          <w:sz w:val="22"/>
          <w:szCs w:val="21"/>
        </w:rPr>
        <w:t>gesti</w:t>
      </w:r>
      <w:r w:rsidR="00E36C11">
        <w:rPr>
          <w:rFonts w:ascii="ACHS Nueva Sans Medium" w:hAnsi="ACHS Nueva Sans Medium"/>
          <w:smallCaps/>
          <w:color w:val="3F3F3F"/>
          <w:sz w:val="22"/>
          <w:szCs w:val="21"/>
        </w:rPr>
        <w:t xml:space="preserve">ón de riesgos </w:t>
      </w:r>
      <w:r w:rsidR="008E4975">
        <w:rPr>
          <w:rFonts w:ascii="ACHS Nueva Sans Medium" w:hAnsi="ACHS Nueva Sans Medium"/>
          <w:smallCaps/>
          <w:color w:val="3F3F3F"/>
          <w:sz w:val="22"/>
          <w:szCs w:val="21"/>
        </w:rPr>
        <w:t xml:space="preserve">de </w:t>
      </w:r>
      <w:proofErr w:type="spellStart"/>
      <w:r w:rsidR="008E4975">
        <w:rPr>
          <w:rFonts w:ascii="ACHS Nueva Sans Medium" w:hAnsi="ACHS Nueva Sans Medium"/>
          <w:smallCaps/>
          <w:color w:val="3F3F3F"/>
          <w:sz w:val="22"/>
          <w:szCs w:val="21"/>
        </w:rPr>
        <w:t>sst</w:t>
      </w:r>
      <w:proofErr w:type="spellEnd"/>
      <w:r>
        <w:rPr>
          <w:rFonts w:ascii="ACHS Nueva Sans Medium" w:hAnsi="ACHS Nueva Sans Medium"/>
          <w:smallCaps/>
          <w:color w:val="3F3F3F"/>
          <w:sz w:val="22"/>
          <w:szCs w:val="21"/>
        </w:rPr>
        <w:t xml:space="preserve"> </w:t>
      </w:r>
      <w:r>
        <w:rPr>
          <w:rFonts w:ascii="ACHS Nueva Sans Medium" w:hAnsi="ACHS Nueva Sans Medium"/>
          <w:color w:val="3F3F3F"/>
          <w:sz w:val="22"/>
          <w:szCs w:val="21"/>
        </w:rPr>
        <w:t xml:space="preserve">y que complementan su </w:t>
      </w:r>
      <w:r w:rsidR="00DC5052">
        <w:rPr>
          <w:rFonts w:ascii="ACHS Nueva Sans Medium" w:hAnsi="ACHS Nueva Sans Medium"/>
          <w:color w:val="3F3F3F"/>
          <w:sz w:val="22"/>
          <w:szCs w:val="21"/>
        </w:rPr>
        <w:t>ejecución</w:t>
      </w:r>
      <w:r>
        <w:rPr>
          <w:rFonts w:ascii="ACHS Nueva Sans Medium" w:hAnsi="ACHS Nueva Sans Medium"/>
          <w:color w:val="3F3F3F"/>
          <w:sz w:val="22"/>
          <w:szCs w:val="21"/>
        </w:rPr>
        <w:t>, son los procesos indicados a</w:t>
      </w:r>
      <w:r w:rsidRPr="00516ECF">
        <w:rPr>
          <w:rFonts w:ascii="ACHS Nueva Sans Medium" w:hAnsi="ACHS Nueva Sans Medium"/>
          <w:color w:val="3F3F3F"/>
          <w:sz w:val="22"/>
          <w:szCs w:val="21"/>
        </w:rPr>
        <w:t xml:space="preserve"> continuación:</w:t>
      </w:r>
    </w:p>
    <w:p w14:paraId="70C14AEF" w14:textId="77777777" w:rsidR="003E28A1" w:rsidRPr="003E28A1" w:rsidRDefault="003E28A1" w:rsidP="003E28A1">
      <w:pPr>
        <w:pStyle w:val="Prrafodelista"/>
        <w:rPr>
          <w:rFonts w:ascii="ACHS Nueva Sans Medium" w:hAnsi="ACHS Nueva Sans Medium"/>
          <w:color w:val="3F3F3F"/>
          <w:sz w:val="22"/>
          <w:szCs w:val="21"/>
        </w:rPr>
      </w:pPr>
      <w:r w:rsidRPr="003E28A1">
        <w:rPr>
          <w:rFonts w:ascii="ACHS Nueva Sans Medium" w:hAnsi="ACHS Nueva Sans Medium"/>
          <w:color w:val="3F3F3F"/>
          <w:sz w:val="22"/>
          <w:szCs w:val="21"/>
        </w:rPr>
        <w:t>Medición y seguimiento</w:t>
      </w:r>
    </w:p>
    <w:p w14:paraId="4264B174" w14:textId="77777777" w:rsidR="003E28A1" w:rsidRPr="003E28A1" w:rsidRDefault="003E28A1" w:rsidP="003E28A1">
      <w:pPr>
        <w:pStyle w:val="Prrafodelista"/>
        <w:rPr>
          <w:rFonts w:ascii="ACHS Nueva Sans Medium" w:hAnsi="ACHS Nueva Sans Medium"/>
          <w:color w:val="3F3F3F"/>
          <w:sz w:val="22"/>
          <w:szCs w:val="21"/>
        </w:rPr>
      </w:pPr>
      <w:r w:rsidRPr="003E28A1">
        <w:rPr>
          <w:rFonts w:ascii="ACHS Nueva Sans Medium" w:hAnsi="ACHS Nueva Sans Medium"/>
          <w:color w:val="3F3F3F"/>
          <w:sz w:val="22"/>
          <w:szCs w:val="21"/>
        </w:rPr>
        <w:t>Auditoría interna</w:t>
      </w:r>
    </w:p>
    <w:p w14:paraId="2BF88815" w14:textId="77777777" w:rsidR="003E28A1" w:rsidRPr="003E28A1" w:rsidRDefault="003E28A1" w:rsidP="003E28A1">
      <w:pPr>
        <w:pStyle w:val="Prrafodelista"/>
        <w:rPr>
          <w:rFonts w:ascii="ACHS Nueva Sans Medium" w:hAnsi="ACHS Nueva Sans Medium"/>
          <w:color w:val="3F3F3F"/>
          <w:sz w:val="22"/>
          <w:szCs w:val="21"/>
        </w:rPr>
      </w:pPr>
      <w:r w:rsidRPr="003E28A1">
        <w:rPr>
          <w:rFonts w:ascii="ACHS Nueva Sans Medium" w:hAnsi="ACHS Nueva Sans Medium"/>
          <w:color w:val="3F3F3F"/>
          <w:sz w:val="22"/>
          <w:szCs w:val="21"/>
        </w:rPr>
        <w:t>Revisión por la dirección</w:t>
      </w:r>
    </w:p>
    <w:p w14:paraId="63B6A413" w14:textId="46240237" w:rsidR="003E28A1" w:rsidRPr="003E28A1" w:rsidRDefault="003E28A1" w:rsidP="003E28A1">
      <w:pPr>
        <w:pStyle w:val="Prrafodelista"/>
        <w:rPr>
          <w:rFonts w:ascii="ACHS Nueva Sans Medium" w:hAnsi="ACHS Nueva Sans Medium"/>
          <w:color w:val="3F3F3F"/>
          <w:sz w:val="22"/>
          <w:szCs w:val="21"/>
        </w:rPr>
      </w:pPr>
      <w:r w:rsidRPr="003E28A1">
        <w:rPr>
          <w:rFonts w:ascii="ACHS Nueva Sans Medium" w:hAnsi="ACHS Nueva Sans Medium"/>
          <w:color w:val="3F3F3F"/>
          <w:sz w:val="22"/>
          <w:szCs w:val="21"/>
        </w:rPr>
        <w:t>Investigación de incidentes y análisis de enfermedades profesionales (EP)</w:t>
      </w:r>
    </w:p>
    <w:p w14:paraId="2261BC40" w14:textId="4C75EF5A" w:rsidR="00F4061C" w:rsidRPr="00516ECF" w:rsidRDefault="00E90F71" w:rsidP="00F4061C">
      <w:pPr>
        <w:pStyle w:val="Prrafodelista"/>
        <w:rPr>
          <w:rFonts w:ascii="ACHS Nueva Sans Medium" w:hAnsi="ACHS Nueva Sans Medium"/>
          <w:color w:val="969696"/>
          <w:sz w:val="22"/>
          <w:szCs w:val="21"/>
        </w:rPr>
      </w:pPr>
      <w:r w:rsidRPr="00516ECF">
        <w:rPr>
          <w:rFonts w:ascii="ACHS Nueva Sans Medium" w:hAnsi="ACHS Nueva Sans Medium"/>
          <w:color w:val="969696"/>
          <w:sz w:val="22"/>
          <w:szCs w:val="21"/>
        </w:rPr>
        <w:t>[</w:t>
      </w:r>
      <w:r w:rsidR="00F4061C" w:rsidRPr="00516ECF">
        <w:rPr>
          <w:rFonts w:ascii="ACHS Nueva Sans Medium" w:hAnsi="ACHS Nueva Sans Medium"/>
          <w:color w:val="969696"/>
          <w:sz w:val="22"/>
          <w:szCs w:val="21"/>
        </w:rPr>
        <w:t>Comunicación, participación y consulta</w:t>
      </w:r>
      <w:r w:rsidRPr="00516ECF">
        <w:rPr>
          <w:rFonts w:ascii="ACHS Nueva Sans Medium" w:hAnsi="ACHS Nueva Sans Medium"/>
          <w:color w:val="969696"/>
          <w:sz w:val="22"/>
          <w:szCs w:val="21"/>
        </w:rPr>
        <w:t>]</w:t>
      </w:r>
    </w:p>
    <w:p w14:paraId="0D575C18" w14:textId="77777777" w:rsidR="00F4061C" w:rsidRPr="001D19B4" w:rsidRDefault="00F4061C" w:rsidP="001D19B4">
      <w:pPr>
        <w:spacing w:after="0"/>
        <w:rPr>
          <w:rFonts w:ascii="ACHS Nueva Sans Medium" w:hAnsi="ACHS Nueva Sans Medium"/>
        </w:rPr>
      </w:pPr>
    </w:p>
    <w:p w14:paraId="6D1EDBFC" w14:textId="7E8F82C9" w:rsidR="002D5479" w:rsidRPr="001D19B4" w:rsidRDefault="002D5479" w:rsidP="001D19B4">
      <w:pPr>
        <w:spacing w:after="0"/>
        <w:rPr>
          <w:rFonts w:ascii="ACHS Nueva Sans Medium" w:hAnsi="ACHS Nueva Sans Medium"/>
        </w:rPr>
      </w:pPr>
      <w:r w:rsidRPr="001D19B4">
        <w:rPr>
          <w:rFonts w:ascii="ACHS Nueva Sans Medium" w:hAnsi="ACHS Nueva Sans Medium"/>
        </w:rPr>
        <w:br w:type="page"/>
      </w:r>
    </w:p>
    <w:p w14:paraId="483C4229" w14:textId="77777777" w:rsidR="00E725A8" w:rsidRPr="005300F9" w:rsidRDefault="00E725A8" w:rsidP="005300F9">
      <w:pPr>
        <w:pStyle w:val="Ttulo1"/>
        <w:shd w:val="clear" w:color="auto" w:fill="13C045"/>
        <w:rPr>
          <w:rFonts w:ascii="ACHS Nueva Sans" w:hAnsi="ACHS Nueva Sans"/>
          <w:bCs/>
        </w:rPr>
      </w:pPr>
      <w:bookmarkStart w:id="6" w:name="_Toc41418779"/>
      <w:bookmarkStart w:id="7" w:name="_Toc187304320"/>
      <w:r w:rsidRPr="005300F9">
        <w:rPr>
          <w:rFonts w:ascii="ACHS Nueva Sans" w:hAnsi="ACHS Nueva Sans"/>
          <w:bCs/>
        </w:rPr>
        <w:lastRenderedPageBreak/>
        <w:t>TÉRMINOS Y DEFINICIONES</w:t>
      </w:r>
      <w:bookmarkEnd w:id="6"/>
      <w:bookmarkEnd w:id="7"/>
    </w:p>
    <w:p w14:paraId="355E95C4" w14:textId="77777777" w:rsidR="003C437F" w:rsidRPr="003C437F" w:rsidRDefault="003C437F"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Alta dirección: Persona o grupo de personas que dirige y controla una entidad empleadora al más alto nivel.</w:t>
      </w:r>
    </w:p>
    <w:p w14:paraId="2E4BED3A" w14:textId="7E3408A2" w:rsidR="00F34A34" w:rsidRPr="003C437F" w:rsidRDefault="003C437F"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 xml:space="preserve">Ambiente de trabajo: </w:t>
      </w:r>
      <w:r w:rsidR="00837E89" w:rsidRPr="003C437F">
        <w:rPr>
          <w:rFonts w:ascii="ACHS Nueva Sans Medium" w:hAnsi="ACHS Nueva Sans Medium" w:cs="Catamaran"/>
          <w:color w:val="3F3F3F"/>
          <w:sz w:val="22"/>
          <w:szCs w:val="21"/>
        </w:rPr>
        <w:t>Conjunto de condiciones bajo las cuales se realiza el trabajo.</w:t>
      </w:r>
    </w:p>
    <w:p w14:paraId="6B9628E6" w14:textId="19A93102" w:rsidR="00791700" w:rsidRPr="003C437F" w:rsidRDefault="00791700"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Condiciones de los ambientes de trabajo</w:t>
      </w:r>
      <w:r w:rsidR="003C437F" w:rsidRPr="003C437F">
        <w:rPr>
          <w:rFonts w:ascii="ACHS Nueva Sans Medium" w:hAnsi="ACHS Nueva Sans Medium" w:cs="Catamaran"/>
          <w:color w:val="3F3F3F"/>
          <w:sz w:val="22"/>
          <w:szCs w:val="21"/>
        </w:rPr>
        <w:t xml:space="preserve">: </w:t>
      </w:r>
      <w:r w:rsidRPr="003C437F">
        <w:rPr>
          <w:rFonts w:ascii="ACHS Nueva Sans Medium" w:hAnsi="ACHS Nueva Sans Medium" w:cs="Catamaran"/>
          <w:color w:val="3F3F3F"/>
          <w:sz w:val="22"/>
          <w:szCs w:val="21"/>
        </w:rPr>
        <w:t xml:space="preserve">Corresponden a las características del lugar (centro) de trabajo y a la forma de organización del trabajo que pueden influir en la generación de riesgos para la seguridad y salud de </w:t>
      </w:r>
      <w:r w:rsidR="004B7FB3" w:rsidRPr="003C437F">
        <w:rPr>
          <w:rFonts w:ascii="ACHS Nueva Sans Medium" w:hAnsi="ACHS Nueva Sans Medium" w:cs="Catamaran"/>
          <w:color w:val="3F3F3F"/>
          <w:sz w:val="22"/>
          <w:szCs w:val="21"/>
        </w:rPr>
        <w:t>las personas trabajadoras.</w:t>
      </w:r>
      <w:r w:rsidRPr="003C437F">
        <w:rPr>
          <w:rFonts w:ascii="ACHS Nueva Sans Medium" w:hAnsi="ACHS Nueva Sans Medium" w:cs="Catamaran"/>
          <w:color w:val="3F3F3F"/>
          <w:sz w:val="22"/>
          <w:szCs w:val="21"/>
        </w:rPr>
        <w:t xml:space="preserve"> Quedan específicamente incluidas en esta definición: Las características generales de los locales, instalaciones, equipos, materias primas, productos y demás útiles existentes en el centro de trabajo; Los agentes físicos, químicos y biológicos presentes en el ambiente de trabajo y sus correspondientes intensidades, concentraciones o niveles de presencia; Los procedimientos para la utilización de los agentes citados anteriormente que influyan en la generación de los riesgos mencionados; y, </w:t>
      </w:r>
      <w:r w:rsidR="00D04CBD" w:rsidRPr="003C437F">
        <w:rPr>
          <w:rFonts w:ascii="ACHS Nueva Sans Medium" w:hAnsi="ACHS Nueva Sans Medium" w:cs="Catamaran"/>
          <w:color w:val="3F3F3F"/>
          <w:sz w:val="22"/>
          <w:szCs w:val="21"/>
        </w:rPr>
        <w:t>l</w:t>
      </w:r>
      <w:r w:rsidRPr="003C437F">
        <w:rPr>
          <w:rFonts w:ascii="ACHS Nueva Sans Medium" w:hAnsi="ACHS Nueva Sans Medium" w:cs="Catamaran"/>
          <w:color w:val="3F3F3F"/>
          <w:sz w:val="22"/>
          <w:szCs w:val="21"/>
        </w:rPr>
        <w:t xml:space="preserve">a organización del trabajo y las relaciones interpersonales al interior de la </w:t>
      </w:r>
      <w:r w:rsidR="00D04CBD" w:rsidRPr="003C437F">
        <w:rPr>
          <w:rFonts w:ascii="ACHS Nueva Sans Medium" w:hAnsi="ACHS Nueva Sans Medium" w:cs="Catamaran"/>
          <w:color w:val="3F3F3F"/>
          <w:sz w:val="22"/>
          <w:szCs w:val="21"/>
        </w:rPr>
        <w:t>entidad empleadora</w:t>
      </w:r>
      <w:r w:rsidRPr="003C437F">
        <w:rPr>
          <w:rFonts w:ascii="ACHS Nueva Sans Medium" w:hAnsi="ACHS Nueva Sans Medium" w:cs="Catamaran"/>
          <w:color w:val="3F3F3F"/>
          <w:sz w:val="22"/>
          <w:szCs w:val="21"/>
        </w:rPr>
        <w:t>, que incluyen los factores ergonómicos y psicosociales.</w:t>
      </w:r>
    </w:p>
    <w:p w14:paraId="22AC62DB" w14:textId="6E780D57" w:rsidR="003C437F" w:rsidRPr="003C437F" w:rsidRDefault="003C437F"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Consulta: Búsqueda de opiniones antes de tomar una decisión.</w:t>
      </w:r>
    </w:p>
    <w:p w14:paraId="7AABF2A4" w14:textId="1243A061" w:rsidR="00791700" w:rsidRDefault="00791700"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Control del riesgo</w:t>
      </w:r>
      <w:r w:rsidR="003C437F" w:rsidRPr="003C437F">
        <w:rPr>
          <w:rFonts w:ascii="ACHS Nueva Sans Medium" w:hAnsi="ACHS Nueva Sans Medium" w:cs="Catamaran"/>
          <w:color w:val="3F3F3F"/>
          <w:sz w:val="22"/>
          <w:szCs w:val="21"/>
        </w:rPr>
        <w:t xml:space="preserve">: </w:t>
      </w:r>
      <w:r w:rsidRPr="003C437F">
        <w:rPr>
          <w:rFonts w:ascii="ACHS Nueva Sans Medium" w:hAnsi="ACHS Nueva Sans Medium" w:cs="Catamaran"/>
          <w:color w:val="3F3F3F"/>
          <w:sz w:val="22"/>
          <w:szCs w:val="21"/>
        </w:rPr>
        <w:t>Proceso de toma de decisiones, sobre la base de un análisis, para eliminar y/o reducir los riesgos de accidentes del trabajo y enfermedades profesionales, a través de la implementación de acciones de mejora y/o preventivas.</w:t>
      </w:r>
    </w:p>
    <w:p w14:paraId="2BB4CB9C" w14:textId="77777777" w:rsidR="003C437F" w:rsidRDefault="003C437F"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Desempeño de la SST: Desempeño relacionado con la eficacia de la prevención de lesiones y deterioro de la salud para las personas trabajadoras y de la provisión de lugares de trabajo seguro y saludable.</w:t>
      </w:r>
    </w:p>
    <w:p w14:paraId="60984C07" w14:textId="77777777" w:rsidR="00FE74D5" w:rsidRDefault="00FE74D5" w:rsidP="00FE74D5">
      <w:pPr>
        <w:pStyle w:val="Prrafodelista"/>
        <w:numPr>
          <w:ilvl w:val="0"/>
          <w:numId w:val="5"/>
        </w:numPr>
        <w:rPr>
          <w:rFonts w:ascii="ACHS Nueva Sans Medium" w:hAnsi="ACHS Nueva Sans Medium" w:cs="Catamaran"/>
          <w:color w:val="3F3F3F"/>
          <w:sz w:val="22"/>
          <w:szCs w:val="21"/>
        </w:rPr>
      </w:pPr>
      <w:r w:rsidRPr="00FE74D5">
        <w:rPr>
          <w:rFonts w:ascii="ACHS Nueva Sans Medium" w:hAnsi="ACHS Nueva Sans Medium" w:cs="Catamaran"/>
          <w:color w:val="3F3F3F"/>
          <w:sz w:val="22"/>
          <w:szCs w:val="21"/>
        </w:rPr>
        <w:t xml:space="preserve">Disidencias (diversidades) </w:t>
      </w:r>
      <w:proofErr w:type="spellStart"/>
      <w:r w:rsidRPr="00FE74D5">
        <w:rPr>
          <w:rFonts w:ascii="ACHS Nueva Sans Medium" w:hAnsi="ACHS Nueva Sans Medium" w:cs="Catamaran"/>
          <w:color w:val="3F3F3F"/>
          <w:sz w:val="22"/>
          <w:szCs w:val="21"/>
        </w:rPr>
        <w:t>sexogenéricas</w:t>
      </w:r>
      <w:proofErr w:type="spellEnd"/>
      <w:r w:rsidRPr="00FE74D5">
        <w:rPr>
          <w:rFonts w:ascii="ACHS Nueva Sans Medium" w:hAnsi="ACHS Nueva Sans Medium" w:cs="Catamaran"/>
          <w:color w:val="3F3F3F"/>
          <w:sz w:val="22"/>
          <w:szCs w:val="21"/>
        </w:rPr>
        <w:t>: La diversidad sexual y de género hace referencia a todas las posibilidades que tienen las personas de asumir, expresar y vivir su sexualidad, así como de asumir expresiones, preferencias u orientaciones e identidades sexuales.</w:t>
      </w:r>
    </w:p>
    <w:p w14:paraId="4DA9927E" w14:textId="35ABF2FA" w:rsidR="00FE74D5" w:rsidRPr="003C437F" w:rsidRDefault="00FE74D5" w:rsidP="00FE74D5">
      <w:pPr>
        <w:pStyle w:val="Prrafodelista"/>
        <w:numPr>
          <w:ilvl w:val="0"/>
          <w:numId w:val="5"/>
        </w:numPr>
        <w:rPr>
          <w:rFonts w:ascii="ACHS Nueva Sans Medium" w:hAnsi="ACHS Nueva Sans Medium" w:cs="Catamaran"/>
          <w:color w:val="3F3F3F"/>
          <w:sz w:val="22"/>
          <w:szCs w:val="21"/>
        </w:rPr>
      </w:pPr>
      <w:r w:rsidRPr="00FE74D5">
        <w:rPr>
          <w:rFonts w:ascii="ACHS Nueva Sans Medium" w:hAnsi="ACHS Nueva Sans Medium" w:cs="Catamaran"/>
          <w:color w:val="3F3F3F"/>
          <w:sz w:val="22"/>
          <w:szCs w:val="21"/>
        </w:rPr>
        <w:t xml:space="preserve">División sexual del trabajo: Se refiere a la asignación de diferentes roles y tareas a hombres y mujeres en función de su género. Este concepto implica que las expectativas sociales y culturales influyen en las actividades que se consideran apropiadas para cada sexo, lo que a menudo resulta en una jerarquía de valor entre el trabajo realizado por hombres, mujeres y las disidencias </w:t>
      </w:r>
      <w:proofErr w:type="spellStart"/>
      <w:r w:rsidRPr="00FE74D5">
        <w:rPr>
          <w:rFonts w:ascii="ACHS Nueva Sans Medium" w:hAnsi="ACHS Nueva Sans Medium" w:cs="Catamaran"/>
          <w:color w:val="3F3F3F"/>
          <w:sz w:val="22"/>
          <w:szCs w:val="21"/>
        </w:rPr>
        <w:t>sexogenéricas</w:t>
      </w:r>
      <w:proofErr w:type="spellEnd"/>
      <w:r w:rsidRPr="00FE74D5">
        <w:rPr>
          <w:rFonts w:ascii="ACHS Nueva Sans Medium" w:hAnsi="ACHS Nueva Sans Medium" w:cs="Catamaran"/>
          <w:color w:val="3F3F3F"/>
          <w:sz w:val="22"/>
          <w:szCs w:val="21"/>
        </w:rPr>
        <w:t>.</w:t>
      </w:r>
    </w:p>
    <w:p w14:paraId="0EFD9F60" w14:textId="412E0BEC" w:rsidR="00E96A59" w:rsidRPr="003C437F" w:rsidRDefault="00E96A59"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Entidad empleadora</w:t>
      </w:r>
      <w:r w:rsidR="003C437F" w:rsidRPr="003C437F">
        <w:rPr>
          <w:rFonts w:ascii="ACHS Nueva Sans Medium" w:hAnsi="ACHS Nueva Sans Medium" w:cs="Catamaran"/>
          <w:color w:val="3F3F3F"/>
          <w:sz w:val="22"/>
          <w:szCs w:val="21"/>
        </w:rPr>
        <w:t xml:space="preserve">: </w:t>
      </w:r>
      <w:r w:rsidRPr="003C437F">
        <w:rPr>
          <w:rFonts w:ascii="ACHS Nueva Sans Medium" w:hAnsi="ACHS Nueva Sans Medium" w:cs="Catamaran"/>
          <w:color w:val="3F3F3F"/>
          <w:sz w:val="22"/>
          <w:szCs w:val="21"/>
        </w:rPr>
        <w:t>Persona jurídica o física que contrata y emplea a personas trabajadoras para realizar tareas o servicios a cambio de una remuneración. Esta entidad puede ser una empresa, una organización, una institución pública o privada, o cualquier otro tipo de entidad que tenga la capacidad legal de establecer relaciones laborales con individuos.</w:t>
      </w:r>
    </w:p>
    <w:p w14:paraId="3569D367" w14:textId="77777777" w:rsidR="003C437F" w:rsidRPr="003C437F" w:rsidRDefault="003C437F"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Entorno de trabajo seguro y saludable: Es aquel en que se han eliminado los riesgos laborales presentes en los lugares de trabajo, o se han tomado todas las medidas necesarias para reducir al mínimo o controlar tales riesgos y se ha integrado la prevención de riesgos con la cultura organizacional de la respectiva entidad empleadora.</w:t>
      </w:r>
    </w:p>
    <w:p w14:paraId="31887DC8" w14:textId="24FE6B85" w:rsidR="00791700" w:rsidRPr="003C437F" w:rsidRDefault="00791700"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Evaluación de Riesgo</w:t>
      </w:r>
      <w:r w:rsidR="003C437F" w:rsidRPr="003C437F">
        <w:rPr>
          <w:rFonts w:ascii="ACHS Nueva Sans Medium" w:hAnsi="ACHS Nueva Sans Medium" w:cs="Catamaran"/>
          <w:color w:val="3F3F3F"/>
          <w:sz w:val="22"/>
          <w:szCs w:val="21"/>
        </w:rPr>
        <w:t xml:space="preserve">: </w:t>
      </w:r>
      <w:r w:rsidRPr="003C437F">
        <w:rPr>
          <w:rFonts w:ascii="ACHS Nueva Sans Medium" w:hAnsi="ACHS Nueva Sans Medium" w:cs="Catamaran"/>
          <w:color w:val="3F3F3F"/>
          <w:sz w:val="22"/>
          <w:szCs w:val="21"/>
        </w:rPr>
        <w:t>Es un proceso de análisis dirigido a la identificación de factores de riesgos y estimación de la magnitud de los riesgos que, de no ser controlados, puedan causar accidentes y/o enfermedades profesionales.</w:t>
      </w:r>
    </w:p>
    <w:p w14:paraId="73563412" w14:textId="77777777" w:rsidR="003C437F" w:rsidRPr="003C437F" w:rsidRDefault="003C437F"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lastRenderedPageBreak/>
        <w:t>Factor de riesgo: Es todo objeto, sustancia, energía o característica derivados de la organización del trabajo que pueda contribuir a la materialización de un riesgo laboral o agravar sus consecuencias. Esto incluye, entre otros, instalaciones, máquinas, equipo y herramientas de trabajo, sustancias y materias primas. También se consideran factores de riesgo la especial sensibilidad de la persona trabajadora, el entorno de trabajo y la organización.</w:t>
      </w:r>
    </w:p>
    <w:p w14:paraId="7057B7D3" w14:textId="77777777" w:rsidR="003C437F" w:rsidRPr="003C437F" w:rsidRDefault="003C437F"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Gestión preventiva: Corresponde a aquellas acciones sistematizadas que debe ejecutar la entidad empleadora, de acuerdo con la normativa vigente, para proteger eficazmente la vida y salud de las personas trabajadoras.</w:t>
      </w:r>
    </w:p>
    <w:p w14:paraId="5C4E3367" w14:textId="4CF1C583" w:rsidR="00791700" w:rsidRDefault="00791700"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Grupo de Exposición Similar (GES)</w:t>
      </w:r>
      <w:r w:rsidR="003C437F" w:rsidRPr="003C437F">
        <w:rPr>
          <w:rFonts w:ascii="ACHS Nueva Sans Medium" w:hAnsi="ACHS Nueva Sans Medium" w:cs="Catamaran"/>
          <w:color w:val="3F3F3F"/>
          <w:sz w:val="22"/>
          <w:szCs w:val="21"/>
        </w:rPr>
        <w:t xml:space="preserve">: </w:t>
      </w:r>
      <w:r w:rsidRPr="003C437F">
        <w:rPr>
          <w:rFonts w:ascii="ACHS Nueva Sans Medium" w:hAnsi="ACHS Nueva Sans Medium" w:cs="Catamaran"/>
          <w:color w:val="3F3F3F"/>
          <w:sz w:val="22"/>
          <w:szCs w:val="21"/>
        </w:rPr>
        <w:t xml:space="preserve">Conjunto de </w:t>
      </w:r>
      <w:r w:rsidR="002B0527" w:rsidRPr="003C437F">
        <w:rPr>
          <w:rFonts w:ascii="ACHS Nueva Sans Medium" w:hAnsi="ACHS Nueva Sans Medium" w:cs="Catamaran"/>
          <w:color w:val="3F3F3F"/>
          <w:sz w:val="22"/>
          <w:szCs w:val="21"/>
        </w:rPr>
        <w:t>personas trabajadoras</w:t>
      </w:r>
      <w:r w:rsidRPr="003C437F">
        <w:rPr>
          <w:rFonts w:ascii="ACHS Nueva Sans Medium" w:hAnsi="ACHS Nueva Sans Medium" w:cs="Catamaran"/>
          <w:color w:val="3F3F3F"/>
          <w:sz w:val="22"/>
          <w:szCs w:val="21"/>
        </w:rPr>
        <w:t xml:space="preserve"> que comparten un mismo perfil de exposición hacia un agente o conjunto de agentes de higiene ocupacional, pudiendo pertenecer a más de un centro de trabajo.</w:t>
      </w:r>
    </w:p>
    <w:p w14:paraId="20952E26" w14:textId="46DF3487" w:rsidR="00FE74D5" w:rsidRPr="003C437F" w:rsidRDefault="00FE74D5" w:rsidP="00FE74D5">
      <w:pPr>
        <w:pStyle w:val="Prrafodelista"/>
        <w:numPr>
          <w:ilvl w:val="0"/>
          <w:numId w:val="5"/>
        </w:numPr>
        <w:rPr>
          <w:rFonts w:ascii="ACHS Nueva Sans Medium" w:hAnsi="ACHS Nueva Sans Medium" w:cs="Catamaran"/>
          <w:color w:val="3F3F3F"/>
          <w:sz w:val="22"/>
          <w:szCs w:val="21"/>
        </w:rPr>
      </w:pPr>
      <w:r w:rsidRPr="00FE74D5">
        <w:rPr>
          <w:rFonts w:ascii="ACHS Nueva Sans Medium" w:hAnsi="ACHS Nueva Sans Medium" w:cs="Catamaran"/>
          <w:color w:val="3F3F3F"/>
          <w:sz w:val="22"/>
          <w:szCs w:val="21"/>
        </w:rPr>
        <w:t xml:space="preserve">Identidad </w:t>
      </w:r>
      <w:proofErr w:type="spellStart"/>
      <w:r w:rsidRPr="00FE74D5">
        <w:rPr>
          <w:rFonts w:ascii="ACHS Nueva Sans Medium" w:hAnsi="ACHS Nueva Sans Medium" w:cs="Catamaran"/>
          <w:color w:val="3F3F3F"/>
          <w:sz w:val="22"/>
          <w:szCs w:val="21"/>
        </w:rPr>
        <w:t>Sexogenérica</w:t>
      </w:r>
      <w:proofErr w:type="spellEnd"/>
      <w:r w:rsidRPr="00FE74D5">
        <w:rPr>
          <w:rFonts w:ascii="ACHS Nueva Sans Medium" w:hAnsi="ACHS Nueva Sans Medium" w:cs="Catamaran"/>
          <w:color w:val="3F3F3F"/>
          <w:sz w:val="22"/>
          <w:szCs w:val="21"/>
        </w:rPr>
        <w:t xml:space="preserve">: hace referencia a la forma como las personas se perciben internamente respecto de su sexo (Mujeres, Personas </w:t>
      </w:r>
      <w:proofErr w:type="spellStart"/>
      <w:r w:rsidRPr="00FE74D5">
        <w:rPr>
          <w:rFonts w:ascii="ACHS Nueva Sans Medium" w:hAnsi="ACHS Nueva Sans Medium" w:cs="Catamaran"/>
          <w:color w:val="3F3F3F"/>
          <w:sz w:val="22"/>
          <w:szCs w:val="21"/>
        </w:rPr>
        <w:t>transfemeninas</w:t>
      </w:r>
      <w:proofErr w:type="spellEnd"/>
      <w:r w:rsidRPr="00FE74D5">
        <w:rPr>
          <w:rFonts w:ascii="ACHS Nueva Sans Medium" w:hAnsi="ACHS Nueva Sans Medium" w:cs="Catamaran"/>
          <w:color w:val="3F3F3F"/>
          <w:sz w:val="22"/>
          <w:szCs w:val="21"/>
        </w:rPr>
        <w:t>, Hombres y Personas no binarias respectivamente).</w:t>
      </w:r>
    </w:p>
    <w:p w14:paraId="4008A545" w14:textId="77777777" w:rsidR="003C437F" w:rsidRPr="003C437F" w:rsidRDefault="003C437F"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Incidentes o sucesos peligrosos: Son aquellos eventos que potencialmente pueden tener como consecuencia un accidente o un daño a la salud de las personas, tales como incendios, explosiones, derrumbes, caídas de andamios y máquinas elevadoras, cortos circuitos, fallos en los sistemas de presión u otros análogos, siempre que todos ellos impidan el normal desarrollo de las actividades laborales afectadas.</w:t>
      </w:r>
    </w:p>
    <w:p w14:paraId="3F16D6C7" w14:textId="6CFD0665" w:rsidR="00791700" w:rsidRPr="003C437F" w:rsidRDefault="00791700"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Inspecciones de seguridad en el Trabajo</w:t>
      </w:r>
      <w:r w:rsidR="003C437F" w:rsidRPr="003C437F">
        <w:rPr>
          <w:rFonts w:ascii="ACHS Nueva Sans Medium" w:hAnsi="ACHS Nueva Sans Medium" w:cs="Catamaran"/>
          <w:color w:val="3F3F3F"/>
          <w:sz w:val="22"/>
          <w:szCs w:val="21"/>
        </w:rPr>
        <w:t xml:space="preserve">: </w:t>
      </w:r>
      <w:r w:rsidRPr="003C437F">
        <w:rPr>
          <w:rFonts w:ascii="ACHS Nueva Sans Medium" w:hAnsi="ACHS Nueva Sans Medium" w:cs="Catamaran"/>
          <w:color w:val="3F3F3F"/>
          <w:sz w:val="22"/>
          <w:szCs w:val="21"/>
        </w:rPr>
        <w:t xml:space="preserve">Son herramientas diseñadas para identificar los factores de riesgos presentes en la interacción de </w:t>
      </w:r>
      <w:r w:rsidR="002671C9" w:rsidRPr="003C437F">
        <w:rPr>
          <w:rFonts w:ascii="ACHS Nueva Sans Medium" w:hAnsi="ACHS Nueva Sans Medium" w:cs="Catamaran"/>
          <w:color w:val="3F3F3F"/>
          <w:sz w:val="22"/>
          <w:szCs w:val="21"/>
        </w:rPr>
        <w:t xml:space="preserve">las personas trabajadoras </w:t>
      </w:r>
      <w:r w:rsidRPr="003C437F">
        <w:rPr>
          <w:rFonts w:ascii="ACHS Nueva Sans Medium" w:hAnsi="ACHS Nueva Sans Medium" w:cs="Catamaran"/>
          <w:color w:val="3F3F3F"/>
          <w:sz w:val="22"/>
          <w:szCs w:val="21"/>
        </w:rPr>
        <w:t>con su proceso y área de trabajo, con el fin de plantear y ejecutar acciones de mejora y reducir los riesgos de accidentes y enfermedades laborales, buscando un ambiente saludable y seguro.</w:t>
      </w:r>
    </w:p>
    <w:p w14:paraId="6A3A5A65" w14:textId="11BD33FA" w:rsidR="00791700" w:rsidRPr="003C437F" w:rsidRDefault="00791700"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Lugares o centros de trabajo</w:t>
      </w:r>
      <w:r w:rsidR="003C437F" w:rsidRPr="003C437F">
        <w:rPr>
          <w:rFonts w:ascii="ACHS Nueva Sans Medium" w:hAnsi="ACHS Nueva Sans Medium" w:cs="Catamaran"/>
          <w:color w:val="3F3F3F"/>
          <w:sz w:val="22"/>
          <w:szCs w:val="21"/>
        </w:rPr>
        <w:t xml:space="preserve">: </w:t>
      </w:r>
      <w:r w:rsidRPr="003C437F">
        <w:rPr>
          <w:rFonts w:ascii="ACHS Nueva Sans Medium" w:hAnsi="ACHS Nueva Sans Medium" w:cs="Catamaran"/>
          <w:color w:val="3F3F3F"/>
          <w:sz w:val="22"/>
          <w:szCs w:val="21"/>
        </w:rPr>
        <w:t xml:space="preserve">Corresponden a todos los sitios o faenas donde </w:t>
      </w:r>
      <w:r w:rsidR="0035267E" w:rsidRPr="003C437F">
        <w:rPr>
          <w:rFonts w:ascii="ACHS Nueva Sans Medium" w:hAnsi="ACHS Nueva Sans Medium" w:cs="Catamaran"/>
          <w:color w:val="3F3F3F"/>
          <w:sz w:val="22"/>
          <w:szCs w:val="21"/>
        </w:rPr>
        <w:t xml:space="preserve">las personas trabajadoras </w:t>
      </w:r>
      <w:r w:rsidRPr="003C437F">
        <w:rPr>
          <w:rFonts w:ascii="ACHS Nueva Sans Medium" w:hAnsi="ACHS Nueva Sans Medium" w:cs="Catamaran"/>
          <w:color w:val="3F3F3F"/>
          <w:sz w:val="22"/>
          <w:szCs w:val="21"/>
        </w:rPr>
        <w:t xml:space="preserve">deban permanecer o acudir por razón de su trabajo, y que se hallen bajo el control directo o indirecto </w:t>
      </w:r>
      <w:r w:rsidR="007C1B58" w:rsidRPr="003C437F">
        <w:rPr>
          <w:rFonts w:ascii="ACHS Nueva Sans Medium" w:hAnsi="ACHS Nueva Sans Medium" w:cs="Catamaran"/>
          <w:color w:val="3F3F3F"/>
          <w:sz w:val="22"/>
          <w:szCs w:val="21"/>
        </w:rPr>
        <w:t>de la entidad empleadora</w:t>
      </w:r>
      <w:r w:rsidRPr="003C437F">
        <w:rPr>
          <w:rFonts w:ascii="ACHS Nueva Sans Medium" w:hAnsi="ACHS Nueva Sans Medium" w:cs="Catamaran"/>
          <w:color w:val="3F3F3F"/>
          <w:sz w:val="22"/>
          <w:szCs w:val="21"/>
        </w:rPr>
        <w:t>.</w:t>
      </w:r>
    </w:p>
    <w:p w14:paraId="1A519DDA" w14:textId="77777777" w:rsidR="003C437F" w:rsidRPr="003C437F" w:rsidRDefault="003C437F"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Mapa de riesgos: Es la representación gráfica del lugar de trabajo, en la que se indican los riesgos laborales que pueden afectar la vida y salud de las personas trabajadoras y que se encuentren presentes en las dependencias de la entidad empleadora, de acuerdo con lo señalado en el artículo 62 de este reglamento.</w:t>
      </w:r>
    </w:p>
    <w:p w14:paraId="5BAAC72E" w14:textId="4ED29C14" w:rsidR="00791700" w:rsidRPr="003C437F" w:rsidRDefault="00791700"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Matriz de riesgo</w:t>
      </w:r>
      <w:r w:rsidR="003C437F" w:rsidRPr="003C437F">
        <w:rPr>
          <w:rFonts w:ascii="ACHS Nueva Sans Medium" w:hAnsi="ACHS Nueva Sans Medium" w:cs="Catamaran"/>
          <w:color w:val="3F3F3F"/>
          <w:sz w:val="22"/>
          <w:szCs w:val="21"/>
        </w:rPr>
        <w:t xml:space="preserve">: </w:t>
      </w:r>
      <w:r w:rsidRPr="003C437F">
        <w:rPr>
          <w:rFonts w:ascii="ACHS Nueva Sans Medium" w:hAnsi="ACHS Nueva Sans Medium" w:cs="Catamaran"/>
          <w:color w:val="3F3F3F"/>
          <w:sz w:val="22"/>
          <w:szCs w:val="21"/>
        </w:rPr>
        <w:t xml:space="preserve">Es una herramienta de control y gestión que es utilizada para identificar las actividades (procesos y productos) de una </w:t>
      </w:r>
      <w:r w:rsidR="00F045A5" w:rsidRPr="003C437F">
        <w:rPr>
          <w:rFonts w:ascii="ACHS Nueva Sans Medium" w:hAnsi="ACHS Nueva Sans Medium" w:cs="Catamaran"/>
          <w:color w:val="3F3F3F"/>
          <w:sz w:val="22"/>
          <w:szCs w:val="21"/>
        </w:rPr>
        <w:t>entidad empleadora</w:t>
      </w:r>
      <w:r w:rsidRPr="003C437F">
        <w:rPr>
          <w:rFonts w:ascii="ACHS Nueva Sans Medium" w:hAnsi="ACHS Nueva Sans Medium" w:cs="Catamaran"/>
          <w:color w:val="3F3F3F"/>
          <w:sz w:val="22"/>
          <w:szCs w:val="21"/>
        </w:rPr>
        <w:t>, el tipo de nivel de riesgos inherentes a esas actividades, y los factores exógenos y endógenos relacionados con esos riesgos (factores de riesgos).</w:t>
      </w:r>
    </w:p>
    <w:p w14:paraId="6998B234" w14:textId="5650D206" w:rsidR="00791700" w:rsidRPr="003C437F" w:rsidRDefault="00791700"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Medidas correctivas</w:t>
      </w:r>
      <w:r w:rsidR="003C437F" w:rsidRPr="003C437F">
        <w:rPr>
          <w:rFonts w:ascii="ACHS Nueva Sans Medium" w:hAnsi="ACHS Nueva Sans Medium" w:cs="Catamaran"/>
          <w:color w:val="3F3F3F"/>
          <w:sz w:val="22"/>
          <w:szCs w:val="21"/>
        </w:rPr>
        <w:t xml:space="preserve">: </w:t>
      </w:r>
      <w:r w:rsidRPr="003C437F">
        <w:rPr>
          <w:rFonts w:ascii="ACHS Nueva Sans Medium" w:hAnsi="ACHS Nueva Sans Medium" w:cs="Catamaran"/>
          <w:color w:val="3F3F3F"/>
          <w:sz w:val="22"/>
          <w:szCs w:val="21"/>
        </w:rPr>
        <w:t>Son aquellas medidas que se adoptan para evitar que se repita la ocurrencia de un accidente del trabajo, una enfermedad profesional o un daño a la salud</w:t>
      </w:r>
      <w:r w:rsidR="00427E02" w:rsidRPr="003C437F">
        <w:rPr>
          <w:rFonts w:ascii="ACHS Nueva Sans Medium" w:hAnsi="ACHS Nueva Sans Medium" w:cs="Catamaran"/>
          <w:color w:val="3F3F3F"/>
          <w:sz w:val="22"/>
          <w:szCs w:val="21"/>
        </w:rPr>
        <w:t xml:space="preserve"> de</w:t>
      </w:r>
      <w:r w:rsidRPr="003C437F">
        <w:rPr>
          <w:rFonts w:ascii="ACHS Nueva Sans Medium" w:hAnsi="ACHS Nueva Sans Medium" w:cs="Catamaran"/>
          <w:color w:val="3F3F3F"/>
          <w:sz w:val="22"/>
          <w:szCs w:val="21"/>
        </w:rPr>
        <w:t xml:space="preserve"> </w:t>
      </w:r>
      <w:r w:rsidR="00427E02" w:rsidRPr="003C437F">
        <w:rPr>
          <w:rFonts w:ascii="ACHS Nueva Sans Medium" w:hAnsi="ACHS Nueva Sans Medium" w:cs="Catamaran"/>
          <w:color w:val="3F3F3F"/>
          <w:sz w:val="22"/>
          <w:szCs w:val="21"/>
        </w:rPr>
        <w:t>las personas trabajadoras.</w:t>
      </w:r>
    </w:p>
    <w:p w14:paraId="69A813AE" w14:textId="6DC27DFA" w:rsidR="00791700" w:rsidRPr="003C437F" w:rsidRDefault="00791700"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Medidas preventivas</w:t>
      </w:r>
      <w:r w:rsidR="003C437F" w:rsidRPr="003C437F">
        <w:rPr>
          <w:rFonts w:ascii="ACHS Nueva Sans Medium" w:hAnsi="ACHS Nueva Sans Medium" w:cs="Catamaran"/>
          <w:color w:val="3F3F3F"/>
          <w:sz w:val="22"/>
          <w:szCs w:val="21"/>
        </w:rPr>
        <w:t xml:space="preserve">: </w:t>
      </w:r>
      <w:r w:rsidRPr="003C437F">
        <w:rPr>
          <w:rFonts w:ascii="ACHS Nueva Sans Medium" w:hAnsi="ACHS Nueva Sans Medium" w:cs="Catamaran"/>
          <w:color w:val="3F3F3F"/>
          <w:sz w:val="22"/>
          <w:szCs w:val="21"/>
        </w:rPr>
        <w:t xml:space="preserve">Son aquellas acciones que se implementan para evitar la ocurrencia de un accidente del trabajo, una enfermedad profesional o un daño a la salud </w:t>
      </w:r>
      <w:r w:rsidR="00A540BA" w:rsidRPr="003C437F">
        <w:rPr>
          <w:rFonts w:ascii="ACHS Nueva Sans Medium" w:hAnsi="ACHS Nueva Sans Medium" w:cs="Catamaran"/>
          <w:color w:val="3F3F3F"/>
          <w:sz w:val="22"/>
          <w:szCs w:val="21"/>
        </w:rPr>
        <w:t>de las personas trabajadoras</w:t>
      </w:r>
      <w:r w:rsidRPr="003C437F">
        <w:rPr>
          <w:rFonts w:ascii="ACHS Nueva Sans Medium" w:hAnsi="ACHS Nueva Sans Medium" w:cs="Catamaran"/>
          <w:color w:val="3F3F3F"/>
          <w:sz w:val="22"/>
          <w:szCs w:val="21"/>
        </w:rPr>
        <w:t>.</w:t>
      </w:r>
    </w:p>
    <w:p w14:paraId="09781E8C" w14:textId="77777777" w:rsidR="003C437F" w:rsidRPr="003C437F" w:rsidRDefault="003C437F"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Mejora continua: Actividad recurrente para mejorar el desempeño.</w:t>
      </w:r>
    </w:p>
    <w:p w14:paraId="1388FB67" w14:textId="77777777" w:rsidR="003C437F" w:rsidRPr="003C437F" w:rsidRDefault="003C437F"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Objetivo de la SST: Objetivo establecido por la entidad empleadora para lograr resultados específicos coherentes con la política de la SST.</w:t>
      </w:r>
    </w:p>
    <w:p w14:paraId="4A2C3823" w14:textId="732EE2CE" w:rsidR="0059143A" w:rsidRPr="00290267" w:rsidRDefault="00495866" w:rsidP="00331E26">
      <w:pPr>
        <w:pStyle w:val="Prrafodelista"/>
        <w:numPr>
          <w:ilvl w:val="0"/>
          <w:numId w:val="5"/>
        </w:numPr>
        <w:rPr>
          <w:rFonts w:ascii="ACHS Nueva Sans Medium" w:hAnsi="ACHS Nueva Sans Medium" w:cs="Catamaran"/>
          <w:color w:val="3F3F3F"/>
          <w:sz w:val="22"/>
          <w:szCs w:val="21"/>
        </w:rPr>
      </w:pPr>
      <w:r w:rsidRPr="00290267">
        <w:rPr>
          <w:rFonts w:ascii="ACHS Nueva Sans Medium" w:hAnsi="ACHS Nueva Sans Medium" w:cs="Catamaran"/>
          <w:color w:val="3F3F3F"/>
          <w:sz w:val="22"/>
          <w:szCs w:val="21"/>
        </w:rPr>
        <w:lastRenderedPageBreak/>
        <w:t>O</w:t>
      </w:r>
      <w:r w:rsidR="000517F7" w:rsidRPr="00290267">
        <w:rPr>
          <w:rFonts w:ascii="ACHS Nueva Sans Medium" w:hAnsi="ACHS Nueva Sans Medium" w:cs="Catamaran"/>
          <w:color w:val="3F3F3F"/>
          <w:sz w:val="22"/>
          <w:szCs w:val="21"/>
        </w:rPr>
        <w:t>portunidad para la SST</w:t>
      </w:r>
      <w:r w:rsidR="00290267" w:rsidRPr="00290267">
        <w:rPr>
          <w:rFonts w:ascii="ACHS Nueva Sans Medium" w:hAnsi="ACHS Nueva Sans Medium" w:cs="Catamaran"/>
          <w:color w:val="3F3F3F"/>
          <w:sz w:val="22"/>
          <w:szCs w:val="21"/>
        </w:rPr>
        <w:t xml:space="preserve">: </w:t>
      </w:r>
      <w:r w:rsidR="000517F7" w:rsidRPr="00290267">
        <w:rPr>
          <w:rFonts w:ascii="ACHS Nueva Sans Medium" w:hAnsi="ACHS Nueva Sans Medium" w:cs="Catamaran"/>
          <w:color w:val="3F3F3F"/>
          <w:sz w:val="22"/>
          <w:szCs w:val="21"/>
        </w:rPr>
        <w:t>circunstancia o conjunto de circunstancias que pueden conducir a la mejora del desempeño de la SST</w:t>
      </w:r>
    </w:p>
    <w:p w14:paraId="2EF79487" w14:textId="77777777" w:rsidR="003C437F" w:rsidRPr="003C437F" w:rsidRDefault="003C437F"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Parte interesada: Persona trabajadora o entidad empleadora que puede afectar, verse afectada, o percibirse como afectada por una decisión o actividad.</w:t>
      </w:r>
    </w:p>
    <w:p w14:paraId="0A4E548E" w14:textId="77777777" w:rsidR="003C437F" w:rsidRPr="003C437F" w:rsidRDefault="003C437F"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Participación: Acción y efecto de involucrar en la toma de decisiones.</w:t>
      </w:r>
    </w:p>
    <w:p w14:paraId="7A0E9131" w14:textId="77777777" w:rsidR="003C437F" w:rsidRPr="003C437F" w:rsidRDefault="003C437F"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Peligro: Corresponde a cualquier fuente, situación o condición con potencial de causar lesiones o afectar la salud de las personas.</w:t>
      </w:r>
    </w:p>
    <w:p w14:paraId="5FA2962D" w14:textId="77777777" w:rsidR="003C437F" w:rsidRPr="003C437F" w:rsidRDefault="003C437F"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 xml:space="preserve">Persona trabajadora: Persona que realiza trabajo o actividades relacionadas con el trabajo que están bajo el control de la entidad empleadora. </w:t>
      </w:r>
    </w:p>
    <w:p w14:paraId="7B68162F" w14:textId="77777777" w:rsidR="003C437F" w:rsidRDefault="003C437F"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Personas trabajadoras especialmente sensibles a determinados riesgos: Son aquellas personas que, por sus características o condiciones personales, son más sensibles o vulnerables a determinados riesgos y requieren de un mayor grado de protección. Se consideran, entre otras, las personas con alguna discapacidad física, cognitiva o sensorial, trabajadoras embarazadas y en período de lactancia, adolescentes con edad para trabajar, adultas mayores y aquellas otras personas que posean alguna otra condición análoga conocida por la entidad empleadora.</w:t>
      </w:r>
    </w:p>
    <w:p w14:paraId="7BEEFB93" w14:textId="2FD04CC0" w:rsidR="00FE74D5" w:rsidRPr="003C437F" w:rsidRDefault="00FE74D5" w:rsidP="00FE74D5">
      <w:pPr>
        <w:pStyle w:val="Prrafodelista"/>
        <w:numPr>
          <w:ilvl w:val="0"/>
          <w:numId w:val="5"/>
        </w:numPr>
        <w:rPr>
          <w:rFonts w:ascii="ACHS Nueva Sans Medium" w:hAnsi="ACHS Nueva Sans Medium" w:cs="Catamaran"/>
          <w:color w:val="3F3F3F"/>
          <w:sz w:val="22"/>
          <w:szCs w:val="21"/>
        </w:rPr>
      </w:pPr>
      <w:r w:rsidRPr="00FE74D5">
        <w:rPr>
          <w:rFonts w:ascii="ACHS Nueva Sans Medium" w:hAnsi="ACHS Nueva Sans Medium" w:cs="Catamaran"/>
          <w:color w:val="3F3F3F"/>
          <w:sz w:val="22"/>
          <w:szCs w:val="21"/>
        </w:rPr>
        <w:t xml:space="preserve">Perspectiva de género: Metodología que evalúa las implicaciones para mujeres, hombres y disidencias </w:t>
      </w:r>
      <w:proofErr w:type="spellStart"/>
      <w:r w:rsidRPr="00FE74D5">
        <w:rPr>
          <w:rFonts w:ascii="ACHS Nueva Sans Medium" w:hAnsi="ACHS Nueva Sans Medium" w:cs="Catamaran"/>
          <w:color w:val="3F3F3F"/>
          <w:sz w:val="22"/>
          <w:szCs w:val="21"/>
        </w:rPr>
        <w:t>sexogenéricas</w:t>
      </w:r>
      <w:proofErr w:type="spellEnd"/>
      <w:r w:rsidRPr="00FE74D5">
        <w:rPr>
          <w:rFonts w:ascii="ACHS Nueva Sans Medium" w:hAnsi="ACHS Nueva Sans Medium" w:cs="Catamaran"/>
          <w:color w:val="3F3F3F"/>
          <w:sz w:val="22"/>
          <w:szCs w:val="21"/>
        </w:rPr>
        <w:t xml:space="preserve"> de cualquier acción planificada, incluyendo leyes, políticas o programas, en todos los ámbitos y niveles. Su objetivo es integrar las experiencias y preocupaciones de todos los géneros en la elaboración, implementación, monitoreo y evaluación de políticas y programas, garantizando que mujeres, hombres y disidencias </w:t>
      </w:r>
      <w:proofErr w:type="spellStart"/>
      <w:r w:rsidRPr="00FE74D5">
        <w:rPr>
          <w:rFonts w:ascii="ACHS Nueva Sans Medium" w:hAnsi="ACHS Nueva Sans Medium" w:cs="Catamaran"/>
          <w:color w:val="3F3F3F"/>
          <w:sz w:val="22"/>
          <w:szCs w:val="21"/>
        </w:rPr>
        <w:t>sexogenéricas</w:t>
      </w:r>
      <w:proofErr w:type="spellEnd"/>
      <w:r w:rsidRPr="00FE74D5">
        <w:rPr>
          <w:rFonts w:ascii="ACHS Nueva Sans Medium" w:hAnsi="ACHS Nueva Sans Medium" w:cs="Catamaran"/>
          <w:color w:val="3F3F3F"/>
          <w:sz w:val="22"/>
          <w:szCs w:val="21"/>
        </w:rPr>
        <w:t xml:space="preserve"> se beneficien por igual y evitando la perpetuación de desigualdades.</w:t>
      </w:r>
    </w:p>
    <w:p w14:paraId="6328011C" w14:textId="77777777" w:rsidR="003C437F" w:rsidRPr="003C437F" w:rsidRDefault="003C437F"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Política de la salud y seguridad en el trabajo: Declaración de los compromisos y principios valóricos de una entidad empleadora en relación con la Prevención de Riesgos Profesionales, definida y establecida por la alta dirección.</w:t>
      </w:r>
    </w:p>
    <w:p w14:paraId="7C9A4C20" w14:textId="34E9B245" w:rsidR="00791700" w:rsidRPr="00290267" w:rsidRDefault="00791700" w:rsidP="00331E26">
      <w:pPr>
        <w:pStyle w:val="Prrafodelista"/>
        <w:numPr>
          <w:ilvl w:val="0"/>
          <w:numId w:val="5"/>
        </w:numPr>
        <w:rPr>
          <w:rFonts w:ascii="ACHS Nueva Sans Medium" w:hAnsi="ACHS Nueva Sans Medium" w:cs="Catamaran"/>
          <w:color w:val="3F3F3F"/>
          <w:sz w:val="22"/>
          <w:szCs w:val="21"/>
        </w:rPr>
      </w:pPr>
      <w:r w:rsidRPr="00290267">
        <w:rPr>
          <w:rFonts w:ascii="ACHS Nueva Sans Medium" w:hAnsi="ACHS Nueva Sans Medium" w:cs="Catamaran"/>
          <w:color w:val="3F3F3F"/>
          <w:sz w:val="22"/>
          <w:szCs w:val="21"/>
        </w:rPr>
        <w:t>Proceso</w:t>
      </w:r>
      <w:r w:rsidR="00290267" w:rsidRPr="00290267">
        <w:rPr>
          <w:rFonts w:ascii="ACHS Nueva Sans Medium" w:hAnsi="ACHS Nueva Sans Medium" w:cs="Catamaran"/>
          <w:color w:val="3F3F3F"/>
          <w:sz w:val="22"/>
          <w:szCs w:val="21"/>
        </w:rPr>
        <w:t xml:space="preserve">: </w:t>
      </w:r>
      <w:r w:rsidRPr="00290267">
        <w:rPr>
          <w:rFonts w:ascii="ACHS Nueva Sans Medium" w:hAnsi="ACHS Nueva Sans Medium" w:cs="Catamaran"/>
          <w:color w:val="3F3F3F"/>
          <w:sz w:val="22"/>
          <w:szCs w:val="21"/>
        </w:rPr>
        <w:t>Conjunto de actividades mutuamente relacionadas o que interactúan, las cuales transforman elementos de entrada en resultados.</w:t>
      </w:r>
    </w:p>
    <w:p w14:paraId="46676521" w14:textId="2B04DB4E" w:rsidR="00791700" w:rsidRPr="00290267" w:rsidRDefault="00791700" w:rsidP="00331E26">
      <w:pPr>
        <w:pStyle w:val="Prrafodelista"/>
        <w:numPr>
          <w:ilvl w:val="0"/>
          <w:numId w:val="5"/>
        </w:numPr>
        <w:rPr>
          <w:rFonts w:ascii="ACHS Nueva Sans Medium" w:hAnsi="ACHS Nueva Sans Medium" w:cs="Catamaran"/>
          <w:color w:val="3F3F3F"/>
          <w:sz w:val="22"/>
          <w:szCs w:val="21"/>
        </w:rPr>
      </w:pPr>
      <w:r w:rsidRPr="00290267">
        <w:rPr>
          <w:rFonts w:ascii="ACHS Nueva Sans Medium" w:hAnsi="ACHS Nueva Sans Medium" w:cs="Catamaran"/>
          <w:color w:val="3F3F3F"/>
          <w:sz w:val="22"/>
          <w:szCs w:val="21"/>
        </w:rPr>
        <w:t>Proceso operativo (de negocio)</w:t>
      </w:r>
      <w:r w:rsidR="00290267" w:rsidRPr="00290267">
        <w:rPr>
          <w:rFonts w:ascii="ACHS Nueva Sans Medium" w:hAnsi="ACHS Nueva Sans Medium" w:cs="Catamaran"/>
          <w:color w:val="3F3F3F"/>
          <w:sz w:val="22"/>
          <w:szCs w:val="21"/>
        </w:rPr>
        <w:t xml:space="preserve">: </w:t>
      </w:r>
      <w:r w:rsidRPr="00290267">
        <w:rPr>
          <w:rFonts w:ascii="ACHS Nueva Sans Medium" w:hAnsi="ACHS Nueva Sans Medium" w:cs="Catamaran"/>
          <w:color w:val="3F3F3F"/>
          <w:sz w:val="22"/>
          <w:szCs w:val="21"/>
        </w:rPr>
        <w:t>Un conjunto estructurado, medible de actividades diseñadas para producir un producto especificado, para un cliente o mercado específico. Implica un fuerte énfasis en cómo se ejecuta el trabajo dentro de la organización, en contraste con el énfasis en el qué, característico de la focalización en el producto.</w:t>
      </w:r>
    </w:p>
    <w:p w14:paraId="079F866C" w14:textId="5FD5ADD7" w:rsidR="00791700" w:rsidRPr="003C437F" w:rsidRDefault="00791700"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 xml:space="preserve">Contiene actividades con propósito, es ejecutado colaborativamente por un grupo </w:t>
      </w:r>
      <w:r w:rsidR="007931F5" w:rsidRPr="003C437F">
        <w:rPr>
          <w:rFonts w:ascii="ACHS Nueva Sans Medium" w:hAnsi="ACHS Nueva Sans Medium" w:cs="Catamaran"/>
          <w:color w:val="3F3F3F"/>
          <w:sz w:val="22"/>
          <w:szCs w:val="21"/>
        </w:rPr>
        <w:t xml:space="preserve">de personas trabajadoras </w:t>
      </w:r>
      <w:r w:rsidRPr="003C437F">
        <w:rPr>
          <w:rFonts w:ascii="ACHS Nueva Sans Medium" w:hAnsi="ACHS Nueva Sans Medium" w:cs="Catamaran"/>
          <w:color w:val="3F3F3F"/>
          <w:sz w:val="22"/>
          <w:szCs w:val="21"/>
        </w:rPr>
        <w:t>de distintas especialidades, con frecuencia cruza las fronteras de un área funcional, e invariablemente es detonado por agentes externos o clientes de dicho proceso.</w:t>
      </w:r>
    </w:p>
    <w:p w14:paraId="1A20EA48" w14:textId="77777777" w:rsidR="003C437F" w:rsidRPr="003C437F" w:rsidRDefault="003C437F"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Puesto de trabajo: Lugar donde se desarrolla un conjunto de tareas y obligaciones desempeñadas por una persona, o que se prevé que una persona desempeñe conforme al servicio convenido.</w:t>
      </w:r>
    </w:p>
    <w:p w14:paraId="7A970554" w14:textId="564333B6" w:rsidR="00791700" w:rsidRPr="00290267" w:rsidRDefault="00791700" w:rsidP="00331E26">
      <w:pPr>
        <w:pStyle w:val="Prrafodelista"/>
        <w:numPr>
          <w:ilvl w:val="0"/>
          <w:numId w:val="5"/>
        </w:numPr>
        <w:rPr>
          <w:rFonts w:ascii="ACHS Nueva Sans Medium" w:hAnsi="ACHS Nueva Sans Medium" w:cs="Catamaran"/>
          <w:color w:val="3F3F3F"/>
          <w:sz w:val="22"/>
          <w:szCs w:val="21"/>
        </w:rPr>
      </w:pPr>
      <w:r w:rsidRPr="00290267">
        <w:rPr>
          <w:rFonts w:ascii="ACHS Nueva Sans Medium" w:hAnsi="ACHS Nueva Sans Medium" w:cs="Catamaran"/>
          <w:color w:val="3F3F3F"/>
          <w:sz w:val="22"/>
          <w:szCs w:val="21"/>
        </w:rPr>
        <w:t>Riesgo para la SST</w:t>
      </w:r>
      <w:r w:rsidR="00290267" w:rsidRPr="00290267">
        <w:rPr>
          <w:rFonts w:ascii="ACHS Nueva Sans Medium" w:hAnsi="ACHS Nueva Sans Medium" w:cs="Catamaran"/>
          <w:color w:val="3F3F3F"/>
          <w:sz w:val="22"/>
          <w:szCs w:val="21"/>
        </w:rPr>
        <w:t xml:space="preserve">: </w:t>
      </w:r>
      <w:r w:rsidRPr="00290267">
        <w:rPr>
          <w:rFonts w:ascii="ACHS Nueva Sans Medium" w:hAnsi="ACHS Nueva Sans Medium" w:cs="Catamaran"/>
          <w:color w:val="3F3F3F"/>
          <w:sz w:val="22"/>
          <w:szCs w:val="21"/>
        </w:rPr>
        <w:t>Combinación de la probabilidad de que ocurran eventos o exposiciones peligrosos relacionados con el trabajo y la severidad de la lesión y deterioro de la salud que pueden causar los eventos o exposiciones.</w:t>
      </w:r>
    </w:p>
    <w:p w14:paraId="511A2252" w14:textId="77777777" w:rsidR="003C437F" w:rsidRPr="003C437F" w:rsidRDefault="003C437F"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lastRenderedPageBreak/>
        <w:t xml:space="preserve">Riesgo laboral: Es aquella posibilidad de que las personas trabajadoras sufran un daño a su vida o salud, a consecuencia de los peligros involucrados en la actividad laboral, considerando la probabilidad que el daño ocurra y la gravedad de éste. </w:t>
      </w:r>
    </w:p>
    <w:p w14:paraId="72A37BC1" w14:textId="77777777" w:rsidR="003C437F" w:rsidRPr="003C437F" w:rsidRDefault="003C437F" w:rsidP="00331E26">
      <w:pPr>
        <w:pStyle w:val="Prrafodelista"/>
        <w:numPr>
          <w:ilvl w:val="0"/>
          <w:numId w:val="5"/>
        </w:numPr>
        <w:rPr>
          <w:rFonts w:ascii="ACHS Nueva Sans Medium" w:hAnsi="ACHS Nueva Sans Medium" w:cs="Catamaran"/>
          <w:color w:val="3F3F3F"/>
          <w:sz w:val="22"/>
          <w:szCs w:val="21"/>
        </w:rPr>
      </w:pPr>
      <w:r w:rsidRPr="003C437F">
        <w:rPr>
          <w:rFonts w:ascii="ACHS Nueva Sans Medium" w:hAnsi="ACHS Nueva Sans Medium" w:cs="Catamaran"/>
          <w:color w:val="3F3F3F"/>
          <w:sz w:val="22"/>
          <w:szCs w:val="21"/>
        </w:rPr>
        <w:t>Riesgo grave e inminente: Es aquel que, manifestado a través de circunstancias objetivas, ofrece posibilidades ciertas que se origine un siniestro laboral, en un futuro inmediato o que esté pronto a suceder y que pueda suponer consecuencias graves para la vida, seguridad o salud de la persona trabajadora.</w:t>
      </w:r>
    </w:p>
    <w:p w14:paraId="0EB465B3" w14:textId="4EE7EA69" w:rsidR="00791700" w:rsidRDefault="00791700" w:rsidP="00331E26">
      <w:pPr>
        <w:pStyle w:val="Prrafodelista"/>
        <w:numPr>
          <w:ilvl w:val="0"/>
          <w:numId w:val="5"/>
        </w:numPr>
        <w:rPr>
          <w:rFonts w:ascii="ACHS Nueva Sans Medium" w:hAnsi="ACHS Nueva Sans Medium" w:cs="Catamaran"/>
          <w:color w:val="3F3F3F"/>
          <w:sz w:val="22"/>
          <w:szCs w:val="21"/>
        </w:rPr>
      </w:pPr>
      <w:r w:rsidRPr="00290267">
        <w:rPr>
          <w:rFonts w:ascii="ACHS Nueva Sans Medium" w:hAnsi="ACHS Nueva Sans Medium" w:cs="Catamaran"/>
          <w:color w:val="3F3F3F"/>
          <w:sz w:val="22"/>
          <w:szCs w:val="21"/>
        </w:rPr>
        <w:t>Riesgo Residual</w:t>
      </w:r>
      <w:r w:rsidR="00290267" w:rsidRPr="00290267">
        <w:rPr>
          <w:rFonts w:ascii="ACHS Nueva Sans Medium" w:hAnsi="ACHS Nueva Sans Medium" w:cs="Catamaran"/>
          <w:color w:val="3F3F3F"/>
          <w:sz w:val="22"/>
          <w:szCs w:val="21"/>
        </w:rPr>
        <w:t xml:space="preserve">: </w:t>
      </w:r>
      <w:r w:rsidRPr="00290267">
        <w:rPr>
          <w:rFonts w:ascii="ACHS Nueva Sans Medium" w:hAnsi="ACHS Nueva Sans Medium" w:cs="Catamaran"/>
          <w:color w:val="3F3F3F"/>
          <w:sz w:val="22"/>
          <w:szCs w:val="21"/>
        </w:rPr>
        <w:t>Corresponde al nivel de riesgo remanente que existe con posterioridad a haberse implementado las medidas de control.</w:t>
      </w:r>
    </w:p>
    <w:p w14:paraId="651D33F2" w14:textId="6D53C194" w:rsidR="00FE74D5" w:rsidRDefault="00FE74D5" w:rsidP="00FE74D5">
      <w:pPr>
        <w:pStyle w:val="Prrafodelista"/>
        <w:numPr>
          <w:ilvl w:val="0"/>
          <w:numId w:val="5"/>
        </w:numPr>
        <w:rPr>
          <w:rFonts w:ascii="ACHS Nueva Sans Medium" w:hAnsi="ACHS Nueva Sans Medium" w:cs="Catamaran"/>
          <w:color w:val="3F3F3F"/>
          <w:sz w:val="22"/>
          <w:szCs w:val="21"/>
        </w:rPr>
      </w:pPr>
      <w:r w:rsidRPr="00FE74D5">
        <w:rPr>
          <w:rFonts w:ascii="ACHS Nueva Sans Medium" w:hAnsi="ACHS Nueva Sans Medium" w:cs="Catamaran"/>
          <w:color w:val="3F3F3F"/>
          <w:sz w:val="22"/>
          <w:szCs w:val="21"/>
        </w:rPr>
        <w:t>Riesgo Higiénico: Son aquellos con probabilidad de generar alteraciones en la salud de los trabajadores (enfermedades, intoxicaciones) debido a la exposición a contaminantes durante la realización del trabajo.</w:t>
      </w:r>
    </w:p>
    <w:p w14:paraId="4A97AC88" w14:textId="2EB712EE" w:rsidR="00FE74D5" w:rsidRPr="00FE74D5" w:rsidRDefault="00FE74D5" w:rsidP="00FE74D5">
      <w:pPr>
        <w:pStyle w:val="Prrafodelista"/>
        <w:numPr>
          <w:ilvl w:val="0"/>
          <w:numId w:val="5"/>
        </w:numPr>
        <w:rPr>
          <w:rFonts w:ascii="ACHS Nueva Sans Medium" w:hAnsi="ACHS Nueva Sans Medium" w:cs="Catamaran"/>
          <w:color w:val="3F3F3F"/>
          <w:sz w:val="22"/>
          <w:szCs w:val="21"/>
        </w:rPr>
      </w:pPr>
      <w:r w:rsidRPr="00FE74D5">
        <w:rPr>
          <w:rFonts w:ascii="ACHS Nueva Sans Medium" w:hAnsi="ACHS Nueva Sans Medium" w:cs="Catamaran"/>
          <w:color w:val="3F3F3F"/>
          <w:sz w:val="22"/>
          <w:szCs w:val="21"/>
        </w:rPr>
        <w:t>Riesgo músculo esquelético</w:t>
      </w:r>
      <w:r>
        <w:rPr>
          <w:rFonts w:ascii="ACHS Nueva Sans Medium" w:hAnsi="ACHS Nueva Sans Medium" w:cs="Catamaran"/>
          <w:color w:val="3F3F3F"/>
          <w:sz w:val="22"/>
          <w:szCs w:val="21"/>
        </w:rPr>
        <w:t xml:space="preserve"> / T</w:t>
      </w:r>
      <w:r w:rsidRPr="00FE74D5">
        <w:rPr>
          <w:rFonts w:ascii="ACHS Nueva Sans Medium" w:hAnsi="ACHS Nueva Sans Medium" w:cs="Catamaran"/>
          <w:color w:val="3F3F3F"/>
          <w:sz w:val="22"/>
          <w:szCs w:val="21"/>
        </w:rPr>
        <w:t xml:space="preserve">rastorno </w:t>
      </w:r>
      <w:proofErr w:type="spellStart"/>
      <w:r w:rsidRPr="00FE74D5">
        <w:rPr>
          <w:rFonts w:ascii="ACHS Nueva Sans Medium" w:hAnsi="ACHS Nueva Sans Medium" w:cs="Catamaran"/>
          <w:color w:val="3F3F3F"/>
          <w:sz w:val="22"/>
          <w:szCs w:val="21"/>
        </w:rPr>
        <w:t>Musculoesquelético</w:t>
      </w:r>
      <w:proofErr w:type="spellEnd"/>
      <w:r w:rsidRPr="00FE74D5">
        <w:rPr>
          <w:rFonts w:ascii="ACHS Nueva Sans Medium" w:hAnsi="ACHS Nueva Sans Medium" w:cs="Catamaran"/>
          <w:color w:val="3F3F3F"/>
          <w:sz w:val="22"/>
          <w:szCs w:val="21"/>
        </w:rPr>
        <w:t xml:space="preserve"> Relacionado con el Trabajo</w:t>
      </w:r>
      <w:r>
        <w:rPr>
          <w:rFonts w:ascii="ACHS Nueva Sans Medium" w:hAnsi="ACHS Nueva Sans Medium" w:cs="Catamaran"/>
          <w:color w:val="3F3F3F"/>
          <w:sz w:val="22"/>
          <w:szCs w:val="21"/>
        </w:rPr>
        <w:t xml:space="preserve">) / </w:t>
      </w:r>
      <w:r w:rsidRPr="00FE74D5">
        <w:rPr>
          <w:rFonts w:ascii="ACHS Nueva Sans Medium" w:hAnsi="ACHS Nueva Sans Medium" w:cs="Catamaran"/>
          <w:color w:val="3F3F3F"/>
          <w:sz w:val="22"/>
          <w:szCs w:val="21"/>
        </w:rPr>
        <w:t xml:space="preserve">Trastorno </w:t>
      </w:r>
      <w:proofErr w:type="spellStart"/>
      <w:r w:rsidRPr="00FE74D5">
        <w:rPr>
          <w:rFonts w:ascii="ACHS Nueva Sans Medium" w:hAnsi="ACHS Nueva Sans Medium" w:cs="Catamaran"/>
          <w:color w:val="3F3F3F"/>
          <w:sz w:val="22"/>
          <w:szCs w:val="21"/>
        </w:rPr>
        <w:t>Musculoesquelético</w:t>
      </w:r>
      <w:proofErr w:type="spellEnd"/>
      <w:r w:rsidRPr="00FE74D5">
        <w:rPr>
          <w:rFonts w:ascii="ACHS Nueva Sans Medium" w:hAnsi="ACHS Nueva Sans Medium" w:cs="Catamaran"/>
          <w:color w:val="3F3F3F"/>
          <w:sz w:val="22"/>
          <w:szCs w:val="21"/>
        </w:rPr>
        <w:t xml:space="preserve"> (TME): Es una lesión física originada por trauma acumulado, que se desarrolla gradualmente sobre un período de tiempo como resultado de repetidos esfuerzos sobre una parte específica del sistema </w:t>
      </w:r>
      <w:proofErr w:type="spellStart"/>
      <w:r w:rsidRPr="00FE74D5">
        <w:rPr>
          <w:rFonts w:ascii="ACHS Nueva Sans Medium" w:hAnsi="ACHS Nueva Sans Medium" w:cs="Catamaran"/>
          <w:color w:val="3F3F3F"/>
          <w:sz w:val="22"/>
          <w:szCs w:val="21"/>
        </w:rPr>
        <w:t>musculoesquelético</w:t>
      </w:r>
      <w:proofErr w:type="spellEnd"/>
      <w:r w:rsidRPr="00FE74D5">
        <w:rPr>
          <w:rFonts w:ascii="ACHS Nueva Sans Medium" w:hAnsi="ACHS Nueva Sans Medium" w:cs="Catamaran"/>
          <w:color w:val="3F3F3F"/>
          <w:sz w:val="22"/>
          <w:szCs w:val="21"/>
        </w:rPr>
        <w:t xml:space="preserve">. También puede desarrollarse por un esfuerzo puntual que sobrepasa la resistencia fisiológica de los tejidos que componen el sistema </w:t>
      </w:r>
      <w:proofErr w:type="spellStart"/>
      <w:r w:rsidRPr="00FE74D5">
        <w:rPr>
          <w:rFonts w:ascii="ACHS Nueva Sans Medium" w:hAnsi="ACHS Nueva Sans Medium" w:cs="Catamaran"/>
          <w:color w:val="3F3F3F"/>
          <w:sz w:val="22"/>
          <w:szCs w:val="21"/>
        </w:rPr>
        <w:t>musculoesquelético</w:t>
      </w:r>
      <w:proofErr w:type="spellEnd"/>
      <w:r w:rsidRPr="00FE74D5">
        <w:rPr>
          <w:rFonts w:ascii="ACHS Nueva Sans Medium" w:hAnsi="ACHS Nueva Sans Medium" w:cs="Catamaran"/>
          <w:color w:val="3F3F3F"/>
          <w:sz w:val="22"/>
          <w:szCs w:val="21"/>
        </w:rPr>
        <w:t>. Se reconoce que la etiología de las TME es multifactorial, y en general se consideran cuatro grandes grupos de riesgo:</w:t>
      </w:r>
    </w:p>
    <w:p w14:paraId="37C2B7D8" w14:textId="77777777" w:rsidR="00FE74D5" w:rsidRPr="00FE74D5" w:rsidRDefault="00FE74D5" w:rsidP="00FE74D5">
      <w:pPr>
        <w:pStyle w:val="Prrafodelista"/>
        <w:numPr>
          <w:ilvl w:val="0"/>
          <w:numId w:val="0"/>
        </w:numPr>
        <w:ind w:left="567"/>
        <w:rPr>
          <w:rFonts w:ascii="ACHS Nueva Sans Medium" w:hAnsi="ACHS Nueva Sans Medium" w:cs="Catamaran"/>
          <w:color w:val="3F3F3F"/>
          <w:sz w:val="22"/>
          <w:szCs w:val="21"/>
        </w:rPr>
      </w:pPr>
      <w:r w:rsidRPr="00FE74D5">
        <w:rPr>
          <w:rFonts w:ascii="ACHS Nueva Sans Medium" w:hAnsi="ACHS Nueva Sans Medium" w:cs="Catamaran"/>
          <w:color w:val="3F3F3F"/>
          <w:sz w:val="22"/>
          <w:szCs w:val="21"/>
        </w:rPr>
        <w:t>a) Los factores individuales: capacidad funcional del trabajador, hábitos, antecedentes.</w:t>
      </w:r>
    </w:p>
    <w:p w14:paraId="4413BC86" w14:textId="77777777" w:rsidR="00FE74D5" w:rsidRPr="00FE74D5" w:rsidRDefault="00FE74D5" w:rsidP="00FE74D5">
      <w:pPr>
        <w:pStyle w:val="Prrafodelista"/>
        <w:numPr>
          <w:ilvl w:val="0"/>
          <w:numId w:val="0"/>
        </w:numPr>
        <w:ind w:left="567"/>
        <w:rPr>
          <w:rFonts w:ascii="ACHS Nueva Sans Medium" w:hAnsi="ACHS Nueva Sans Medium" w:cs="Catamaran"/>
          <w:color w:val="3F3F3F"/>
          <w:sz w:val="22"/>
          <w:szCs w:val="21"/>
        </w:rPr>
      </w:pPr>
      <w:r w:rsidRPr="00FE74D5">
        <w:rPr>
          <w:rFonts w:ascii="ACHS Nueva Sans Medium" w:hAnsi="ACHS Nueva Sans Medium" w:cs="Catamaran"/>
          <w:color w:val="3F3F3F"/>
          <w:sz w:val="22"/>
          <w:szCs w:val="21"/>
        </w:rPr>
        <w:t>b) Los factores ligados a las condiciones de trabajo: fuerza, posturas y repetición.</w:t>
      </w:r>
    </w:p>
    <w:p w14:paraId="44343F77" w14:textId="77777777" w:rsidR="00FE74D5" w:rsidRPr="00FE74D5" w:rsidRDefault="00FE74D5" w:rsidP="00FE74D5">
      <w:pPr>
        <w:pStyle w:val="Prrafodelista"/>
        <w:numPr>
          <w:ilvl w:val="0"/>
          <w:numId w:val="0"/>
        </w:numPr>
        <w:ind w:left="567"/>
        <w:rPr>
          <w:rFonts w:ascii="ACHS Nueva Sans Medium" w:hAnsi="ACHS Nueva Sans Medium" w:cs="Catamaran"/>
          <w:color w:val="3F3F3F"/>
          <w:sz w:val="22"/>
          <w:szCs w:val="21"/>
        </w:rPr>
      </w:pPr>
      <w:r w:rsidRPr="00FE74D5">
        <w:rPr>
          <w:rFonts w:ascii="ACHS Nueva Sans Medium" w:hAnsi="ACHS Nueva Sans Medium" w:cs="Catamaran"/>
          <w:color w:val="3F3F3F"/>
          <w:sz w:val="22"/>
          <w:szCs w:val="21"/>
        </w:rPr>
        <w:t>c) Los factores organizacionales: organización del trabajo, jornadas, horarios, pausas, ritmo y carga de trabajo.</w:t>
      </w:r>
    </w:p>
    <w:p w14:paraId="23738974" w14:textId="77777777" w:rsidR="00FE74D5" w:rsidRPr="00FE74D5" w:rsidRDefault="00FE74D5" w:rsidP="00FE74D5">
      <w:pPr>
        <w:pStyle w:val="Prrafodelista"/>
        <w:numPr>
          <w:ilvl w:val="0"/>
          <w:numId w:val="0"/>
        </w:numPr>
        <w:ind w:left="567"/>
        <w:rPr>
          <w:rFonts w:ascii="ACHS Nueva Sans Medium" w:hAnsi="ACHS Nueva Sans Medium" w:cs="Catamaran"/>
          <w:color w:val="3F3F3F"/>
          <w:sz w:val="22"/>
          <w:szCs w:val="21"/>
        </w:rPr>
      </w:pPr>
      <w:r w:rsidRPr="00FE74D5">
        <w:rPr>
          <w:rFonts w:ascii="ACHS Nueva Sans Medium" w:hAnsi="ACHS Nueva Sans Medium" w:cs="Catamaran"/>
          <w:color w:val="3F3F3F"/>
          <w:sz w:val="22"/>
          <w:szCs w:val="21"/>
        </w:rPr>
        <w:t>d) Los factores relacionados con las condiciones ambientales de los puestos y sistemas de trabajo: temperatura, vibración, entre otros</w:t>
      </w:r>
    </w:p>
    <w:p w14:paraId="226CFD16" w14:textId="405DFBDE" w:rsidR="00FE74D5" w:rsidRPr="00FE74D5" w:rsidRDefault="00FE74D5" w:rsidP="00FE74D5">
      <w:pPr>
        <w:pStyle w:val="Prrafodelista"/>
        <w:numPr>
          <w:ilvl w:val="0"/>
          <w:numId w:val="5"/>
        </w:numPr>
        <w:rPr>
          <w:rFonts w:ascii="ACHS Nueva Sans Medium" w:hAnsi="ACHS Nueva Sans Medium" w:cs="Catamaran"/>
          <w:color w:val="3F3F3F"/>
          <w:sz w:val="22"/>
          <w:szCs w:val="21"/>
        </w:rPr>
      </w:pPr>
      <w:r w:rsidRPr="00FE74D5">
        <w:rPr>
          <w:rFonts w:ascii="ACHS Nueva Sans Medium" w:hAnsi="ACHS Nueva Sans Medium" w:cs="Catamaran"/>
          <w:color w:val="3F3F3F"/>
          <w:sz w:val="22"/>
          <w:szCs w:val="21"/>
        </w:rPr>
        <w:t>Riesgo Psicosociales Laborales: Situaciones y condiciones inherentes al trabajo y relacionadas al tipo de organización, al contenido del trabajo y la ejecución de la tarea y que tienen la capacidad de afectar, en forma positiva o negativa, el bienestar y la salud (física, psíquica o social) del trabajador y sus condiciones de trabajo. Por lo descrito, es importante distinguir el concepto de Factores de Riesgo Psicosocial y/o Riesgos Psicosociales.</w:t>
      </w:r>
    </w:p>
    <w:p w14:paraId="41363EFB" w14:textId="70945175" w:rsidR="00FE74D5" w:rsidRPr="00290267" w:rsidRDefault="00FE74D5" w:rsidP="00FE74D5">
      <w:pPr>
        <w:pStyle w:val="Prrafodelista"/>
        <w:numPr>
          <w:ilvl w:val="0"/>
          <w:numId w:val="5"/>
        </w:numPr>
        <w:rPr>
          <w:rFonts w:ascii="ACHS Nueva Sans Medium" w:hAnsi="ACHS Nueva Sans Medium" w:cs="Catamaran"/>
          <w:color w:val="3F3F3F"/>
          <w:sz w:val="22"/>
          <w:szCs w:val="21"/>
        </w:rPr>
      </w:pPr>
      <w:r w:rsidRPr="00FE74D5">
        <w:rPr>
          <w:rFonts w:ascii="ACHS Nueva Sans Medium" w:hAnsi="ACHS Nueva Sans Medium" w:cs="Catamaran"/>
          <w:color w:val="3F3F3F"/>
          <w:sz w:val="22"/>
          <w:szCs w:val="21"/>
        </w:rPr>
        <w:t>Riesgos de Seguridad: Son aquellos con probabilidad de generar lesiones a nivel de las personas trabajadoras causada por el evento y/o exposición.</w:t>
      </w:r>
    </w:p>
    <w:p w14:paraId="39AE3302" w14:textId="2EC3247C" w:rsidR="00791700" w:rsidRPr="00290267" w:rsidRDefault="00791700" w:rsidP="00331E26">
      <w:pPr>
        <w:pStyle w:val="Prrafodelista"/>
        <w:numPr>
          <w:ilvl w:val="0"/>
          <w:numId w:val="5"/>
        </w:numPr>
        <w:rPr>
          <w:rFonts w:ascii="ACHS Nueva Sans Medium" w:hAnsi="ACHS Nueva Sans Medium" w:cs="Catamaran"/>
          <w:color w:val="3F3F3F"/>
          <w:sz w:val="22"/>
          <w:szCs w:val="21"/>
        </w:rPr>
      </w:pPr>
      <w:r w:rsidRPr="00290267">
        <w:rPr>
          <w:rFonts w:ascii="ACHS Nueva Sans Medium" w:hAnsi="ACHS Nueva Sans Medium" w:cs="Catamaran"/>
          <w:color w:val="3F3F3F"/>
          <w:sz w:val="22"/>
          <w:szCs w:val="21"/>
        </w:rPr>
        <w:t>Sistema de gestión de la SST</w:t>
      </w:r>
      <w:r w:rsidR="00290267" w:rsidRPr="00290267">
        <w:rPr>
          <w:rFonts w:ascii="ACHS Nueva Sans Medium" w:hAnsi="ACHS Nueva Sans Medium" w:cs="Catamaran"/>
          <w:color w:val="3F3F3F"/>
          <w:sz w:val="22"/>
          <w:szCs w:val="21"/>
        </w:rPr>
        <w:t xml:space="preserve">: </w:t>
      </w:r>
      <w:r w:rsidRPr="00290267">
        <w:rPr>
          <w:rFonts w:ascii="ACHS Nueva Sans Medium" w:hAnsi="ACHS Nueva Sans Medium" w:cs="Catamaran"/>
          <w:color w:val="3F3F3F"/>
          <w:sz w:val="22"/>
          <w:szCs w:val="21"/>
        </w:rPr>
        <w:t>Sistema de gestión o parte de un sistema de gestión utilizado para alcanzar la política de la SST.</w:t>
      </w:r>
    </w:p>
    <w:p w14:paraId="6AE7A94B" w14:textId="7C593E3E" w:rsidR="00791700" w:rsidRDefault="00791700" w:rsidP="00331E26">
      <w:pPr>
        <w:pStyle w:val="Prrafodelista"/>
        <w:numPr>
          <w:ilvl w:val="0"/>
          <w:numId w:val="5"/>
        </w:numPr>
        <w:rPr>
          <w:rFonts w:ascii="ACHS Nueva Sans Medium" w:hAnsi="ACHS Nueva Sans Medium" w:cs="Catamaran"/>
          <w:color w:val="3F3F3F"/>
          <w:sz w:val="22"/>
          <w:szCs w:val="21"/>
        </w:rPr>
      </w:pPr>
      <w:r w:rsidRPr="00290267">
        <w:rPr>
          <w:rFonts w:ascii="ACHS Nueva Sans Medium" w:hAnsi="ACHS Nueva Sans Medium" w:cs="Catamaran"/>
          <w:color w:val="3F3F3F"/>
          <w:sz w:val="22"/>
          <w:szCs w:val="21"/>
        </w:rPr>
        <w:t>Tarea</w:t>
      </w:r>
      <w:r w:rsidR="00290267" w:rsidRPr="00290267">
        <w:rPr>
          <w:rFonts w:ascii="ACHS Nueva Sans Medium" w:hAnsi="ACHS Nueva Sans Medium" w:cs="Catamaran"/>
          <w:color w:val="3F3F3F"/>
          <w:sz w:val="22"/>
          <w:szCs w:val="21"/>
        </w:rPr>
        <w:t xml:space="preserve">: </w:t>
      </w:r>
      <w:r w:rsidRPr="00290267">
        <w:rPr>
          <w:rFonts w:ascii="ACHS Nueva Sans Medium" w:hAnsi="ACHS Nueva Sans Medium" w:cs="Catamaran"/>
          <w:color w:val="3F3F3F"/>
          <w:sz w:val="22"/>
          <w:szCs w:val="21"/>
        </w:rPr>
        <w:t>Conjunto de acciones técnicas utilizadas para cumplir un objetivo dentro del proceso productivo o la obtención de un producto determinado dentro del mismo.</w:t>
      </w:r>
    </w:p>
    <w:p w14:paraId="7B29B583" w14:textId="77777777" w:rsidR="00FE74D5" w:rsidRPr="00FE74D5" w:rsidRDefault="00FE74D5" w:rsidP="00FE74D5">
      <w:pPr>
        <w:pStyle w:val="Prrafodelista"/>
        <w:numPr>
          <w:ilvl w:val="0"/>
          <w:numId w:val="5"/>
        </w:numPr>
        <w:rPr>
          <w:rFonts w:ascii="ACHS Nueva Sans Medium" w:hAnsi="ACHS Nueva Sans Medium" w:cs="Catamaran"/>
          <w:color w:val="3F3F3F"/>
          <w:sz w:val="22"/>
          <w:szCs w:val="21"/>
        </w:rPr>
      </w:pPr>
      <w:r w:rsidRPr="00FE74D5">
        <w:rPr>
          <w:rFonts w:ascii="ACHS Nueva Sans Medium" w:hAnsi="ACHS Nueva Sans Medium" w:cs="Catamaran"/>
          <w:color w:val="3F3F3F"/>
          <w:sz w:val="22"/>
          <w:szCs w:val="21"/>
        </w:rPr>
        <w:t>Tarea no rutinaria: Tarea que no forma parte de la operación habitual o que la empresa ha establecido como no rutinaria.</w:t>
      </w:r>
    </w:p>
    <w:p w14:paraId="0505DF3B" w14:textId="23065C0C" w:rsidR="00FE74D5" w:rsidRPr="00290267" w:rsidRDefault="00FE74D5" w:rsidP="00FE74D5">
      <w:pPr>
        <w:pStyle w:val="Prrafodelista"/>
        <w:numPr>
          <w:ilvl w:val="0"/>
          <w:numId w:val="5"/>
        </w:numPr>
        <w:rPr>
          <w:rFonts w:ascii="ACHS Nueva Sans Medium" w:hAnsi="ACHS Nueva Sans Medium" w:cs="Catamaran"/>
          <w:color w:val="3F3F3F"/>
          <w:sz w:val="22"/>
          <w:szCs w:val="21"/>
        </w:rPr>
      </w:pPr>
      <w:r w:rsidRPr="00FE74D5">
        <w:rPr>
          <w:rFonts w:ascii="ACHS Nueva Sans Medium" w:hAnsi="ACHS Nueva Sans Medium" w:cs="Catamaran"/>
          <w:color w:val="3F3F3F"/>
          <w:sz w:val="22"/>
          <w:szCs w:val="21"/>
        </w:rPr>
        <w:t>Tarea rutinaria: Tarea que forma parte de la operación habitual de la empresa, se ha planificado y es</w:t>
      </w:r>
      <w:r>
        <w:rPr>
          <w:rFonts w:ascii="ACHS Nueva Sans Medium" w:hAnsi="ACHS Nueva Sans Medium" w:cs="Catamaran"/>
          <w:color w:val="3F3F3F"/>
          <w:sz w:val="22"/>
          <w:szCs w:val="21"/>
        </w:rPr>
        <w:t xml:space="preserve"> </w:t>
      </w:r>
      <w:proofErr w:type="spellStart"/>
      <w:r w:rsidRPr="00FE74D5">
        <w:rPr>
          <w:rFonts w:ascii="ACHS Nueva Sans Medium" w:hAnsi="ACHS Nueva Sans Medium" w:cs="Catamaran"/>
          <w:color w:val="3F3F3F"/>
          <w:sz w:val="22"/>
          <w:szCs w:val="21"/>
        </w:rPr>
        <w:lastRenderedPageBreak/>
        <w:t>estandarizable</w:t>
      </w:r>
      <w:proofErr w:type="spellEnd"/>
      <w:r w:rsidRPr="00FE74D5">
        <w:rPr>
          <w:rFonts w:ascii="ACHS Nueva Sans Medium" w:hAnsi="ACHS Nueva Sans Medium" w:cs="Catamaran"/>
          <w:color w:val="3F3F3F"/>
          <w:sz w:val="22"/>
          <w:szCs w:val="21"/>
        </w:rPr>
        <w:t>.</w:t>
      </w:r>
    </w:p>
    <w:p w14:paraId="43003D6B" w14:textId="46C34FEB" w:rsidR="00791700" w:rsidRPr="00290267" w:rsidRDefault="00026C64" w:rsidP="00331E26">
      <w:pPr>
        <w:pStyle w:val="Prrafodelista"/>
        <w:numPr>
          <w:ilvl w:val="0"/>
          <w:numId w:val="5"/>
        </w:numPr>
        <w:rPr>
          <w:rFonts w:ascii="ACHS Nueva Sans Medium" w:hAnsi="ACHS Nueva Sans Medium" w:cs="Catamaran"/>
          <w:color w:val="3F3F3F"/>
          <w:sz w:val="22"/>
          <w:szCs w:val="21"/>
        </w:rPr>
      </w:pPr>
      <w:r w:rsidRPr="00290267">
        <w:rPr>
          <w:rFonts w:ascii="ACHS Nueva Sans Medium" w:hAnsi="ACHS Nueva Sans Medium" w:cs="Catamaran"/>
          <w:color w:val="3F3F3F"/>
          <w:sz w:val="22"/>
          <w:szCs w:val="21"/>
        </w:rPr>
        <w:t>Persona trabajadora</w:t>
      </w:r>
      <w:r w:rsidR="00290267" w:rsidRPr="00290267">
        <w:rPr>
          <w:rFonts w:ascii="ACHS Nueva Sans Medium" w:hAnsi="ACHS Nueva Sans Medium" w:cs="Catamaran"/>
          <w:color w:val="3F3F3F"/>
          <w:sz w:val="22"/>
          <w:szCs w:val="21"/>
        </w:rPr>
        <w:t xml:space="preserve">: </w:t>
      </w:r>
      <w:r w:rsidR="00D335FF" w:rsidRPr="00290267">
        <w:rPr>
          <w:rFonts w:ascii="ACHS Nueva Sans Medium" w:hAnsi="ACHS Nueva Sans Medium" w:cs="Catamaran"/>
          <w:color w:val="3F3F3F"/>
          <w:sz w:val="22"/>
          <w:szCs w:val="21"/>
        </w:rPr>
        <w:t>Persona que realiza trabajo o actividades relacionadas con el trabajo que están bajo el control de la entidad empleadora.</w:t>
      </w:r>
    </w:p>
    <w:p w14:paraId="38E95CB4" w14:textId="4C18C5E9" w:rsidR="00791700" w:rsidRDefault="00791700" w:rsidP="00331E26">
      <w:pPr>
        <w:pStyle w:val="Prrafodelista"/>
        <w:numPr>
          <w:ilvl w:val="0"/>
          <w:numId w:val="5"/>
        </w:numPr>
        <w:rPr>
          <w:rFonts w:ascii="ACHS Nueva Sans Medium" w:hAnsi="ACHS Nueva Sans Medium" w:cs="Catamaran"/>
          <w:color w:val="3F3F3F"/>
          <w:sz w:val="22"/>
          <w:szCs w:val="21"/>
        </w:rPr>
      </w:pPr>
      <w:r w:rsidRPr="00290267">
        <w:rPr>
          <w:rFonts w:ascii="ACHS Nueva Sans Medium" w:hAnsi="ACHS Nueva Sans Medium" w:cs="Catamaran"/>
          <w:color w:val="3F3F3F"/>
          <w:sz w:val="22"/>
          <w:szCs w:val="21"/>
        </w:rPr>
        <w:t>Verificación</w:t>
      </w:r>
      <w:r w:rsidR="00290267" w:rsidRPr="00290267">
        <w:rPr>
          <w:rFonts w:ascii="ACHS Nueva Sans Medium" w:hAnsi="ACHS Nueva Sans Medium" w:cs="Catamaran"/>
          <w:color w:val="3F3F3F"/>
          <w:sz w:val="22"/>
          <w:szCs w:val="21"/>
        </w:rPr>
        <w:t xml:space="preserve">: </w:t>
      </w:r>
      <w:r w:rsidRPr="00290267">
        <w:rPr>
          <w:rFonts w:ascii="ACHS Nueva Sans Medium" w:hAnsi="ACHS Nueva Sans Medium" w:cs="Catamaran"/>
          <w:color w:val="3F3F3F"/>
          <w:sz w:val="22"/>
          <w:szCs w:val="21"/>
        </w:rPr>
        <w:t>Confirmación mediante la aportación de evidencia objetiva de que se han cumplido los requisitos especificados.</w:t>
      </w:r>
    </w:p>
    <w:p w14:paraId="1D4C7F7C" w14:textId="77777777" w:rsidR="00FE74D5" w:rsidRPr="00FE74D5" w:rsidRDefault="00FE74D5" w:rsidP="00FE74D5">
      <w:pPr>
        <w:pStyle w:val="Prrafodelista"/>
        <w:numPr>
          <w:ilvl w:val="0"/>
          <w:numId w:val="5"/>
        </w:numPr>
        <w:rPr>
          <w:rFonts w:ascii="ACHS Nueva Sans Medium" w:hAnsi="ACHS Nueva Sans Medium" w:cs="Catamaran"/>
          <w:color w:val="3F3F3F"/>
          <w:sz w:val="22"/>
          <w:szCs w:val="21"/>
        </w:rPr>
      </w:pPr>
      <w:r w:rsidRPr="00FE74D5">
        <w:rPr>
          <w:rFonts w:ascii="ACHS Nueva Sans Medium" w:hAnsi="ACHS Nueva Sans Medium" w:cs="Catamaran"/>
          <w:color w:val="3F3F3F"/>
          <w:sz w:val="22"/>
          <w:szCs w:val="21"/>
        </w:rPr>
        <w:t>Violencia y acoso en el mundo del trabajo: Comportamientos y prácticas inaceptables, o de amenazas de tales conductas, ya sea que se manifiesten una sola vez o de manera repetida, que tengan por objeto, causen o sean susceptibles de causar un daño físico, psicológico, sexual o económico. Incluye la violencia y el acoso por razón de género.</w:t>
      </w:r>
    </w:p>
    <w:p w14:paraId="1AC381DB" w14:textId="464661A4" w:rsidR="00FE74D5" w:rsidRPr="00FE74D5" w:rsidRDefault="00FE74D5" w:rsidP="00FE74D5">
      <w:pPr>
        <w:pStyle w:val="Prrafodelista"/>
        <w:numPr>
          <w:ilvl w:val="0"/>
          <w:numId w:val="5"/>
        </w:numPr>
        <w:rPr>
          <w:rFonts w:ascii="ACHS Nueva Sans Medium" w:hAnsi="ACHS Nueva Sans Medium" w:cs="Catamaran"/>
          <w:color w:val="3F3F3F"/>
          <w:sz w:val="22"/>
          <w:szCs w:val="21"/>
        </w:rPr>
      </w:pPr>
      <w:r w:rsidRPr="00FE74D5">
        <w:rPr>
          <w:rFonts w:ascii="ACHS Nueva Sans Medium" w:hAnsi="ACHS Nueva Sans Medium" w:cs="Catamaran"/>
          <w:color w:val="3F3F3F"/>
          <w:sz w:val="22"/>
          <w:szCs w:val="21"/>
        </w:rPr>
        <w:t>Violencia o acoso por razón de género: Designa la violencia y el acoso dirigidos contra las personas por razón de su sexo o género, o que afectan de manera desproporcionada a personas de un sexo o género determinado. Incluye el acoso sexual.</w:t>
      </w:r>
    </w:p>
    <w:p w14:paraId="46060396" w14:textId="095ACA2F" w:rsidR="00FE74D5" w:rsidRPr="00290267" w:rsidRDefault="00FE74D5" w:rsidP="00FE74D5">
      <w:pPr>
        <w:pStyle w:val="Prrafodelista"/>
        <w:numPr>
          <w:ilvl w:val="0"/>
          <w:numId w:val="5"/>
        </w:numPr>
        <w:rPr>
          <w:rFonts w:ascii="ACHS Nueva Sans Medium" w:hAnsi="ACHS Nueva Sans Medium" w:cs="Catamaran"/>
          <w:color w:val="3F3F3F"/>
          <w:sz w:val="22"/>
          <w:szCs w:val="21"/>
        </w:rPr>
      </w:pPr>
      <w:r w:rsidRPr="00FE74D5">
        <w:rPr>
          <w:rFonts w:ascii="ACHS Nueva Sans Medium" w:hAnsi="ACHS Nueva Sans Medium" w:cs="Catamaran"/>
          <w:color w:val="3F3F3F"/>
          <w:sz w:val="22"/>
          <w:szCs w:val="21"/>
        </w:rPr>
        <w:t>Violencia externa: Se entiende por tal aquellas conductas que afecten a las personas trabajadoras, con ocasión de la prestación de servicios, por parte de clientes, proveedores o usuarios, entre otros.</w:t>
      </w:r>
    </w:p>
    <w:p w14:paraId="42E92887" w14:textId="43E72206" w:rsidR="00E725A8" w:rsidRPr="00F130AC" w:rsidRDefault="00E725A8" w:rsidP="00F130AC">
      <w:pPr>
        <w:rPr>
          <w:rFonts w:ascii="ACHS Nueva Sans Medium" w:hAnsi="ACHS Nueva Sans Medium"/>
          <w:color w:val="3F3F3F"/>
          <w:sz w:val="22"/>
          <w:szCs w:val="21"/>
        </w:rPr>
      </w:pPr>
      <w:r>
        <w:br w:type="page"/>
      </w:r>
    </w:p>
    <w:p w14:paraId="53EA488F" w14:textId="390BE47F" w:rsidR="00D8142B" w:rsidRPr="005F48FA" w:rsidRDefault="00436A37" w:rsidP="005F48FA">
      <w:pPr>
        <w:pStyle w:val="Ttulo1"/>
        <w:shd w:val="clear" w:color="auto" w:fill="13C045"/>
        <w:rPr>
          <w:rFonts w:ascii="ACHS Nueva Sans" w:hAnsi="ACHS Nueva Sans"/>
          <w:bCs/>
        </w:rPr>
      </w:pPr>
      <w:bookmarkStart w:id="8" w:name="_Toc187304321"/>
      <w:bookmarkEnd w:id="5"/>
      <w:r w:rsidRPr="005F48FA">
        <w:rPr>
          <w:rFonts w:ascii="ACHS Nueva Sans" w:hAnsi="ACHS Nueva Sans"/>
          <w:bCs/>
        </w:rPr>
        <w:lastRenderedPageBreak/>
        <w:t>FUNCIONES Y RESPONSABILIDADES</w:t>
      </w:r>
      <w:bookmarkEnd w:id="8"/>
    </w:p>
    <w:p w14:paraId="61A3F25A" w14:textId="7C5B2022" w:rsidR="00E51595" w:rsidRPr="005F48FA" w:rsidRDefault="00820725" w:rsidP="00E51595">
      <w:pPr>
        <w:pStyle w:val="Ttulo2"/>
        <w:rPr>
          <w:rFonts w:ascii="ACHS Nueva Sans Medium" w:hAnsi="ACHS Nueva Sans Medium"/>
          <w:color w:val="004C14"/>
        </w:rPr>
      </w:pPr>
      <w:bookmarkStart w:id="9" w:name="_Toc187304322"/>
      <w:r>
        <w:rPr>
          <w:rFonts w:ascii="ACHS Nueva Sans Medium" w:hAnsi="ACHS Nueva Sans Medium"/>
          <w:color w:val="004C14"/>
        </w:rPr>
        <w:t>RESPONABLE DE LA GESTIÓN DE RIESGOS DE SST</w:t>
      </w:r>
      <w:bookmarkEnd w:id="9"/>
    </w:p>
    <w:p w14:paraId="3108F9A0" w14:textId="214AEA2C" w:rsidR="0034431A" w:rsidRPr="007E68FE" w:rsidRDefault="00F87FEB" w:rsidP="0034431A">
      <w:pPr>
        <w:pStyle w:val="Textoindependiente"/>
        <w:rPr>
          <w:rFonts w:ascii="ACHS Nueva Sans Medium" w:hAnsi="ACHS Nueva Sans Medium"/>
          <w:color w:val="3F3F3F"/>
          <w:sz w:val="22"/>
          <w:szCs w:val="21"/>
        </w:rPr>
      </w:pPr>
      <w:r w:rsidRPr="0008054B">
        <w:rPr>
          <w:rFonts w:ascii="ACHS Nueva Sans Medium" w:hAnsi="ACHS Nueva Sans Medium"/>
          <w:color w:val="3F3F3F"/>
          <w:sz w:val="22"/>
          <w:szCs w:val="21"/>
        </w:rPr>
        <w:t xml:space="preserve">El Responsable del proceso de gestión de riesgos de SST, en adelante </w:t>
      </w:r>
      <w:r w:rsidRPr="00965AB0">
        <w:rPr>
          <w:rFonts w:ascii="ACHS Nueva Sans Medium" w:hAnsi="ACHS Nueva Sans Medium"/>
          <w:b/>
          <w:bCs/>
          <w:color w:val="3F3F3F"/>
          <w:sz w:val="22"/>
          <w:szCs w:val="21"/>
        </w:rPr>
        <w:t>Responsable GDR</w:t>
      </w:r>
      <w:r w:rsidRPr="0008054B">
        <w:rPr>
          <w:rFonts w:ascii="ACHS Nueva Sans Medium" w:hAnsi="ACHS Nueva Sans Medium"/>
          <w:color w:val="3F3F3F"/>
          <w:sz w:val="22"/>
          <w:szCs w:val="21"/>
        </w:rPr>
        <w:t>, tendrá las siguientes funciones y responsabilidades:</w:t>
      </w:r>
    </w:p>
    <w:p w14:paraId="6CE392E3" w14:textId="0FD10FE4" w:rsidR="0008054B" w:rsidRDefault="0008054B" w:rsidP="0008054B">
      <w:pPr>
        <w:pStyle w:val="Prrafodelista"/>
        <w:spacing w:line="259" w:lineRule="auto"/>
        <w:rPr>
          <w:rFonts w:ascii="ACHS Nueva Sans Medium" w:hAnsi="ACHS Nueva Sans Medium"/>
          <w:color w:val="3F3F3F"/>
          <w:sz w:val="22"/>
          <w:szCs w:val="21"/>
        </w:rPr>
      </w:pPr>
      <w:r w:rsidRPr="0008054B">
        <w:rPr>
          <w:rFonts w:ascii="ACHS Nueva Sans Medium" w:hAnsi="ACHS Nueva Sans Medium"/>
          <w:color w:val="3F3F3F"/>
          <w:sz w:val="22"/>
          <w:szCs w:val="21"/>
        </w:rPr>
        <w:t>Asegurar que se identifiquen los peligros de SST y ejecute el análisis y valoración de los riesgos de la SST por cada uno de los centros de trabajo</w:t>
      </w:r>
      <w:r w:rsidR="00965758">
        <w:rPr>
          <w:rFonts w:ascii="ACHS Nueva Sans Medium" w:hAnsi="ACHS Nueva Sans Medium"/>
          <w:color w:val="3F3F3F"/>
          <w:sz w:val="22"/>
          <w:szCs w:val="21"/>
        </w:rPr>
        <w:t>, considerando</w:t>
      </w:r>
      <w:r w:rsidR="00965758" w:rsidRPr="00965758">
        <w:rPr>
          <w:rFonts w:ascii="ACHS Nueva Sans Medium" w:hAnsi="ACHS Nueva Sans Medium"/>
          <w:color w:val="3F3F3F"/>
          <w:sz w:val="22"/>
          <w:szCs w:val="21"/>
        </w:rPr>
        <w:t xml:space="preserve"> la exposición a los agentes y factores de riesgos laborales existentes</w:t>
      </w:r>
      <w:r w:rsidRPr="0008054B">
        <w:rPr>
          <w:rFonts w:ascii="ACHS Nueva Sans Medium" w:hAnsi="ACHS Nueva Sans Medium"/>
          <w:color w:val="3F3F3F"/>
          <w:sz w:val="22"/>
          <w:szCs w:val="21"/>
        </w:rPr>
        <w:t>.</w:t>
      </w:r>
    </w:p>
    <w:p w14:paraId="20BD3C12" w14:textId="33914D8C" w:rsidR="00AD2317" w:rsidRPr="00AD2317" w:rsidRDefault="00AD2317" w:rsidP="00356302">
      <w:pPr>
        <w:pStyle w:val="Prrafodelista"/>
        <w:rPr>
          <w:rFonts w:ascii="ACHS Nueva Sans Medium" w:hAnsi="ACHS Nueva Sans Medium"/>
          <w:color w:val="3F3F3F"/>
          <w:sz w:val="22"/>
          <w:szCs w:val="21"/>
        </w:rPr>
      </w:pPr>
      <w:r w:rsidRPr="00AD2317">
        <w:rPr>
          <w:rFonts w:ascii="ACHS Nueva Sans Medium" w:hAnsi="ACHS Nueva Sans Medium"/>
          <w:color w:val="3F3F3F"/>
          <w:sz w:val="22"/>
          <w:szCs w:val="21"/>
        </w:rPr>
        <w:t>Asegurar que para la identificar los peligros, evaluar los riesgos y desarrollar el programa de trabajo preventivo</w:t>
      </w:r>
      <w:r>
        <w:rPr>
          <w:rFonts w:ascii="ACHS Nueva Sans Medium" w:hAnsi="ACHS Nueva Sans Medium"/>
          <w:color w:val="3F3F3F"/>
          <w:sz w:val="22"/>
          <w:szCs w:val="21"/>
        </w:rPr>
        <w:t xml:space="preserve">, </w:t>
      </w:r>
      <w:r w:rsidRPr="00AD2317">
        <w:rPr>
          <w:rFonts w:ascii="ACHS Nueva Sans Medium" w:hAnsi="ACHS Nueva Sans Medium"/>
          <w:color w:val="3F3F3F"/>
          <w:sz w:val="22"/>
          <w:szCs w:val="21"/>
        </w:rPr>
        <w:t xml:space="preserve">sea considerada la perspectiva de género, la inclusión de </w:t>
      </w:r>
      <w:r w:rsidR="00062809">
        <w:rPr>
          <w:rFonts w:ascii="ACHS Nueva Sans Medium" w:hAnsi="ACHS Nueva Sans Medium"/>
          <w:color w:val="3F3F3F"/>
          <w:sz w:val="22"/>
          <w:szCs w:val="21"/>
        </w:rPr>
        <w:t>personas trabajadoras</w:t>
      </w:r>
      <w:r w:rsidRPr="00AD2317">
        <w:rPr>
          <w:rFonts w:ascii="ACHS Nueva Sans Medium" w:hAnsi="ACHS Nueva Sans Medium"/>
          <w:color w:val="3F3F3F"/>
          <w:sz w:val="22"/>
          <w:szCs w:val="21"/>
        </w:rPr>
        <w:t xml:space="preserve"> con discapacidad y la situación de las personas trabajadoras especialmente sensibles a determinados riesgos.</w:t>
      </w:r>
    </w:p>
    <w:p w14:paraId="718704D9" w14:textId="77777777" w:rsidR="0008054B" w:rsidRPr="0008054B" w:rsidRDefault="0008054B" w:rsidP="0008054B">
      <w:pPr>
        <w:pStyle w:val="Prrafodelista"/>
        <w:spacing w:line="259" w:lineRule="auto"/>
        <w:rPr>
          <w:rFonts w:ascii="ACHS Nueva Sans Medium" w:hAnsi="ACHS Nueva Sans Medium"/>
          <w:color w:val="3F3F3F"/>
          <w:sz w:val="22"/>
          <w:szCs w:val="21"/>
        </w:rPr>
      </w:pPr>
      <w:r w:rsidRPr="0008054B">
        <w:rPr>
          <w:rFonts w:ascii="ACHS Nueva Sans Medium" w:hAnsi="ACHS Nueva Sans Medium"/>
          <w:color w:val="3F3F3F"/>
          <w:sz w:val="22"/>
          <w:szCs w:val="21"/>
        </w:rPr>
        <w:t>Asegurar que se gestionen e implementen los protocolos de salud ocupacional para aquellos agentes de higiene identificados.</w:t>
      </w:r>
    </w:p>
    <w:p w14:paraId="63D1F8BC" w14:textId="77777777" w:rsidR="0008054B" w:rsidRPr="0008054B" w:rsidRDefault="0008054B" w:rsidP="0008054B">
      <w:pPr>
        <w:pStyle w:val="Prrafodelista"/>
        <w:spacing w:line="259" w:lineRule="auto"/>
        <w:rPr>
          <w:rFonts w:ascii="ACHS Nueva Sans Medium" w:hAnsi="ACHS Nueva Sans Medium"/>
          <w:color w:val="3F3F3F"/>
          <w:sz w:val="22"/>
          <w:szCs w:val="21"/>
        </w:rPr>
      </w:pPr>
      <w:r w:rsidRPr="0008054B">
        <w:rPr>
          <w:rFonts w:ascii="ACHS Nueva Sans Medium" w:hAnsi="ACHS Nueva Sans Medium"/>
          <w:color w:val="3F3F3F"/>
          <w:sz w:val="22"/>
          <w:szCs w:val="21"/>
        </w:rPr>
        <w:t>Generar actividades permanentes para asegurar que los involucrados en el proceso comprenden cada una de las etapas.</w:t>
      </w:r>
    </w:p>
    <w:p w14:paraId="0940208A" w14:textId="77777777" w:rsidR="0008054B" w:rsidRDefault="0008054B" w:rsidP="0008054B">
      <w:pPr>
        <w:pStyle w:val="Prrafodelista"/>
        <w:spacing w:line="259" w:lineRule="auto"/>
        <w:rPr>
          <w:rFonts w:ascii="ACHS Nueva Sans Medium" w:hAnsi="ACHS Nueva Sans Medium"/>
          <w:color w:val="3F3F3F"/>
          <w:sz w:val="22"/>
          <w:szCs w:val="21"/>
        </w:rPr>
      </w:pPr>
      <w:r w:rsidRPr="0008054B">
        <w:rPr>
          <w:rFonts w:ascii="ACHS Nueva Sans Medium" w:hAnsi="ACHS Nueva Sans Medium"/>
          <w:color w:val="3F3F3F"/>
          <w:sz w:val="22"/>
          <w:szCs w:val="21"/>
        </w:rPr>
        <w:t>Asegurar que se determinen y planifiquen las medidas necesarias para el control o la eliminación del riesgo.</w:t>
      </w:r>
    </w:p>
    <w:p w14:paraId="2D24B007" w14:textId="446891DF" w:rsidR="008475BE" w:rsidRDefault="008475BE" w:rsidP="008475BE">
      <w:pPr>
        <w:pStyle w:val="Prrafodelista"/>
        <w:rPr>
          <w:rFonts w:ascii="ACHS Nueva Sans Medium" w:hAnsi="ACHS Nueva Sans Medium"/>
          <w:color w:val="3F3F3F"/>
          <w:sz w:val="22"/>
          <w:szCs w:val="21"/>
        </w:rPr>
      </w:pPr>
      <w:r>
        <w:rPr>
          <w:rFonts w:ascii="ACHS Nueva Sans Medium" w:hAnsi="ACHS Nueva Sans Medium"/>
          <w:color w:val="3F3F3F"/>
          <w:sz w:val="22"/>
          <w:szCs w:val="21"/>
        </w:rPr>
        <w:t>Asegurar la confección de la</w:t>
      </w:r>
      <w:r w:rsidRPr="00FE74D5">
        <w:rPr>
          <w:rFonts w:ascii="ACHS Nueva Sans Medium" w:hAnsi="ACHS Nueva Sans Medium"/>
          <w:color w:val="3F3F3F"/>
          <w:sz w:val="22"/>
          <w:szCs w:val="21"/>
        </w:rPr>
        <w:t xml:space="preserve"> matriz de identificación de peligros y evaluación de los riesgos laborales asociados a los procesos, tareas y puestos de trabajo, la que deberá estar disponible en los lugares de trabajo y ser informada a las personas trabajadoras, incluidos el Comité Paritario, el Delegado de Seguridad y Salud en el Trabajo y los dirigentes sindicales.</w:t>
      </w:r>
    </w:p>
    <w:p w14:paraId="625B544D" w14:textId="544C8E8F" w:rsidR="00965758" w:rsidRDefault="00AD2317" w:rsidP="0008054B">
      <w:pPr>
        <w:pStyle w:val="Prrafodelista"/>
        <w:spacing w:line="259" w:lineRule="auto"/>
        <w:rPr>
          <w:rFonts w:ascii="ACHS Nueva Sans Medium" w:hAnsi="ACHS Nueva Sans Medium"/>
          <w:color w:val="3F3F3F"/>
          <w:sz w:val="22"/>
          <w:szCs w:val="21"/>
        </w:rPr>
      </w:pPr>
      <w:r>
        <w:rPr>
          <w:rFonts w:ascii="ACHS Nueva Sans Medium" w:hAnsi="ACHS Nueva Sans Medium"/>
          <w:color w:val="3F3F3F"/>
          <w:sz w:val="22"/>
          <w:szCs w:val="21"/>
        </w:rPr>
        <w:t>Gestionar</w:t>
      </w:r>
      <w:r w:rsidR="00965758" w:rsidRPr="00965758">
        <w:rPr>
          <w:rFonts w:ascii="ACHS Nueva Sans Medium" w:hAnsi="ACHS Nueva Sans Medium"/>
          <w:color w:val="3F3F3F"/>
          <w:sz w:val="22"/>
          <w:szCs w:val="21"/>
        </w:rPr>
        <w:t xml:space="preserve"> el programa de trabajo preventivo </w:t>
      </w:r>
      <w:r>
        <w:rPr>
          <w:rFonts w:ascii="ACHS Nueva Sans Medium" w:hAnsi="ACHS Nueva Sans Medium"/>
          <w:color w:val="3F3F3F"/>
          <w:sz w:val="22"/>
          <w:szCs w:val="21"/>
        </w:rPr>
        <w:t xml:space="preserve">de cada uno de los centros de trabajo </w:t>
      </w:r>
      <w:r w:rsidR="00965758" w:rsidRPr="00965758">
        <w:rPr>
          <w:rFonts w:ascii="ACHS Nueva Sans Medium" w:hAnsi="ACHS Nueva Sans Medium"/>
          <w:color w:val="3F3F3F"/>
          <w:sz w:val="22"/>
          <w:szCs w:val="21"/>
        </w:rPr>
        <w:t>a partir de la matriz de identificación de peligros y evaluación de riesgos, dentro del plazo de 30 días corridos contados desde la confección o</w:t>
      </w:r>
      <w:r w:rsidR="00965758">
        <w:rPr>
          <w:rFonts w:ascii="ACHS Nueva Sans Medium" w:hAnsi="ACHS Nueva Sans Medium"/>
          <w:color w:val="3F3F3F"/>
          <w:sz w:val="22"/>
          <w:szCs w:val="21"/>
        </w:rPr>
        <w:t xml:space="preserve"> actualización de dicha matriz.</w:t>
      </w:r>
    </w:p>
    <w:p w14:paraId="01573517" w14:textId="01FDE07C" w:rsidR="00AB01E2" w:rsidRPr="006F5F30" w:rsidRDefault="00AB01E2" w:rsidP="00331E26">
      <w:pPr>
        <w:pStyle w:val="Prrafodelista"/>
        <w:spacing w:line="259" w:lineRule="auto"/>
        <w:rPr>
          <w:rFonts w:ascii="ACHS Nueva Sans Medium" w:hAnsi="ACHS Nueva Sans Medium"/>
          <w:color w:val="3F3F3F"/>
          <w:sz w:val="22"/>
          <w:szCs w:val="21"/>
          <w:lang w:val="es-CL"/>
        </w:rPr>
      </w:pPr>
      <w:r>
        <w:rPr>
          <w:rFonts w:ascii="ACHS Nueva Sans Medium" w:hAnsi="ACHS Nueva Sans Medium"/>
          <w:color w:val="3F3F3F"/>
          <w:sz w:val="22"/>
          <w:szCs w:val="21"/>
        </w:rPr>
        <w:t xml:space="preserve">Asegurar que se incorpore al programa de trabajo preventivo las actividades referentes a la </w:t>
      </w:r>
      <w:r>
        <w:rPr>
          <w:rFonts w:ascii="ACHS Nueva Sans Medium" w:hAnsi="ACHS Nueva Sans Medium"/>
          <w:color w:val="3F3F3F"/>
          <w:sz w:val="22"/>
          <w:szCs w:val="21"/>
          <w:lang w:val="es-MX"/>
        </w:rPr>
        <w:t>información</w:t>
      </w:r>
      <w:r w:rsidRPr="00AB01E2">
        <w:rPr>
          <w:rFonts w:ascii="ACHS Nueva Sans Medium" w:hAnsi="ACHS Nueva Sans Medium"/>
          <w:color w:val="3F3F3F"/>
          <w:sz w:val="22"/>
          <w:szCs w:val="21"/>
          <w:lang w:val="es-MX"/>
        </w:rPr>
        <w:t xml:space="preserve"> y capacitación de las personas trabajadoras en materias de SST, considerando los riesgos presentes en </w:t>
      </w:r>
      <w:r>
        <w:rPr>
          <w:rFonts w:ascii="ACHS Nueva Sans Medium" w:hAnsi="ACHS Nueva Sans Medium"/>
          <w:color w:val="3F3F3F"/>
          <w:sz w:val="22"/>
          <w:szCs w:val="21"/>
          <w:lang w:val="es-MX"/>
        </w:rPr>
        <w:t>cada centro</w:t>
      </w:r>
      <w:r w:rsidRPr="00AB01E2">
        <w:rPr>
          <w:rFonts w:ascii="ACHS Nueva Sans Medium" w:hAnsi="ACHS Nueva Sans Medium"/>
          <w:color w:val="3F3F3F"/>
          <w:sz w:val="22"/>
          <w:szCs w:val="21"/>
          <w:lang w:val="es-MX"/>
        </w:rPr>
        <w:t xml:space="preserve"> de trabajo y su impacto en la salud.</w:t>
      </w:r>
    </w:p>
    <w:p w14:paraId="1940D63F" w14:textId="77777777" w:rsidR="006F5F30" w:rsidRDefault="006F5F30" w:rsidP="006F5F30">
      <w:pPr>
        <w:pStyle w:val="Prrafodelista"/>
        <w:rPr>
          <w:rFonts w:ascii="ACHS Nueva Sans Medium" w:hAnsi="ACHS Nueva Sans Medium"/>
          <w:color w:val="3F3F3F"/>
          <w:sz w:val="22"/>
          <w:szCs w:val="21"/>
          <w:lang w:val="es-MX"/>
        </w:rPr>
      </w:pPr>
      <w:r>
        <w:rPr>
          <w:rFonts w:ascii="ACHS Nueva Sans Medium" w:hAnsi="ACHS Nueva Sans Medium"/>
          <w:color w:val="3F3F3F"/>
          <w:sz w:val="22"/>
          <w:szCs w:val="21"/>
          <w:lang w:val="es-MX"/>
        </w:rPr>
        <w:t xml:space="preserve">Asegurar la </w:t>
      </w:r>
      <w:r w:rsidRPr="006F5F30">
        <w:rPr>
          <w:rFonts w:ascii="ACHS Nueva Sans Medium" w:hAnsi="ACHS Nueva Sans Medium"/>
          <w:color w:val="3F3F3F"/>
          <w:sz w:val="22"/>
          <w:szCs w:val="21"/>
          <w:lang w:val="es-MX"/>
        </w:rPr>
        <w:t>realización de acciones permanentes de difusión y promoción de la seguridad y salud en los lugares de trabajo, que incluya la prevención de los riesgos asociados a los traslados de las personas trabajadoras y a los accidentes de trayecto, con enfoque de género.</w:t>
      </w:r>
    </w:p>
    <w:p w14:paraId="3F7F8BE5" w14:textId="583AA9EF" w:rsidR="006F5F30" w:rsidRPr="006F5F30" w:rsidRDefault="006F5F30" w:rsidP="006F5F30">
      <w:pPr>
        <w:pStyle w:val="Prrafodelista"/>
        <w:rPr>
          <w:rFonts w:ascii="ACHS Nueva Sans Medium" w:hAnsi="ACHS Nueva Sans Medium"/>
          <w:color w:val="3F3F3F"/>
          <w:sz w:val="22"/>
          <w:szCs w:val="21"/>
          <w:lang w:val="es-MX"/>
        </w:rPr>
      </w:pPr>
      <w:r>
        <w:rPr>
          <w:rFonts w:ascii="ACHS Nueva Sans Medium" w:hAnsi="ACHS Nueva Sans Medium"/>
          <w:color w:val="3F3F3F"/>
          <w:sz w:val="22"/>
          <w:szCs w:val="21"/>
          <w:lang w:val="es-MX"/>
        </w:rPr>
        <w:t>Generar</w:t>
      </w:r>
      <w:r w:rsidRPr="006F5F30">
        <w:rPr>
          <w:rFonts w:ascii="ACHS Nueva Sans Medium" w:hAnsi="ACHS Nueva Sans Medium"/>
          <w:color w:val="3F3F3F"/>
          <w:sz w:val="22"/>
          <w:szCs w:val="21"/>
          <w:lang w:val="es-MX"/>
        </w:rPr>
        <w:t xml:space="preserve"> mecanismos de consulta y diálogo que incentiven la participación de las personas trabajadoras y de sus representantes en los temas de s</w:t>
      </w:r>
      <w:r>
        <w:rPr>
          <w:rFonts w:ascii="ACHS Nueva Sans Medium" w:hAnsi="ACHS Nueva Sans Medium"/>
          <w:color w:val="3F3F3F"/>
          <w:sz w:val="22"/>
          <w:szCs w:val="21"/>
          <w:lang w:val="es-MX"/>
        </w:rPr>
        <w:t>eguridad y salud en el trabajo.</w:t>
      </w:r>
    </w:p>
    <w:p w14:paraId="2EE2A136" w14:textId="416E62FB" w:rsidR="00BB7881" w:rsidRPr="00062B5B" w:rsidRDefault="00BB7881" w:rsidP="00BB7881">
      <w:pPr>
        <w:pStyle w:val="Prrafodelista"/>
        <w:spacing w:line="259" w:lineRule="auto"/>
        <w:rPr>
          <w:rFonts w:ascii="ACHS Nueva Sans Medium" w:hAnsi="ACHS Nueva Sans Medium"/>
          <w:color w:val="3F3F3F"/>
          <w:sz w:val="22"/>
          <w:szCs w:val="21"/>
        </w:rPr>
      </w:pPr>
      <w:r>
        <w:rPr>
          <w:rFonts w:ascii="ACHS Nueva Sans Medium" w:hAnsi="ACHS Nueva Sans Medium"/>
          <w:color w:val="3F3F3F"/>
          <w:sz w:val="22"/>
          <w:szCs w:val="21"/>
        </w:rPr>
        <w:t xml:space="preserve">Gestionar </w:t>
      </w:r>
      <w:r w:rsidR="00CB564A">
        <w:rPr>
          <w:rFonts w:ascii="ACHS Nueva Sans Medium" w:hAnsi="ACHS Nueva Sans Medium"/>
          <w:color w:val="3F3F3F"/>
          <w:sz w:val="22"/>
          <w:szCs w:val="21"/>
        </w:rPr>
        <w:t>el desarrollo de</w:t>
      </w:r>
      <w:r>
        <w:rPr>
          <w:rFonts w:ascii="ACHS Nueva Sans Medium" w:hAnsi="ACHS Nueva Sans Medium"/>
          <w:color w:val="3F3F3F"/>
          <w:sz w:val="22"/>
          <w:szCs w:val="21"/>
        </w:rPr>
        <w:t xml:space="preserve"> los mapas de riesgos en cada centro de trabajo.</w:t>
      </w:r>
    </w:p>
    <w:p w14:paraId="7C2CF23F" w14:textId="0D1767D4" w:rsidR="0008054B" w:rsidRPr="0008054B" w:rsidRDefault="0008054B" w:rsidP="0008054B">
      <w:pPr>
        <w:pStyle w:val="Prrafodelista"/>
        <w:spacing w:line="259" w:lineRule="auto"/>
        <w:rPr>
          <w:rFonts w:ascii="ACHS Nueva Sans Medium" w:hAnsi="ACHS Nueva Sans Medium"/>
          <w:color w:val="3F3F3F"/>
          <w:sz w:val="22"/>
          <w:szCs w:val="21"/>
        </w:rPr>
      </w:pPr>
      <w:r w:rsidRPr="0008054B">
        <w:rPr>
          <w:rFonts w:ascii="ACHS Nueva Sans Medium" w:hAnsi="ACHS Nueva Sans Medium"/>
          <w:color w:val="3F3F3F"/>
          <w:sz w:val="22"/>
          <w:szCs w:val="21"/>
        </w:rPr>
        <w:t xml:space="preserve">Verificar periódicamente el </w:t>
      </w:r>
      <w:r w:rsidR="00965758">
        <w:rPr>
          <w:rFonts w:ascii="ACHS Nueva Sans Medium" w:hAnsi="ACHS Nueva Sans Medium"/>
          <w:color w:val="3F3F3F"/>
          <w:sz w:val="22"/>
          <w:szCs w:val="21"/>
        </w:rPr>
        <w:t>programa de trabajo preventivo</w:t>
      </w:r>
      <w:r w:rsidRPr="0008054B">
        <w:rPr>
          <w:rFonts w:ascii="ACHS Nueva Sans Medium" w:hAnsi="ACHS Nueva Sans Medium"/>
          <w:color w:val="3F3F3F"/>
          <w:sz w:val="22"/>
          <w:szCs w:val="21"/>
        </w:rPr>
        <w:t>, gestionando el cumplimiento de las actividades planificadas</w:t>
      </w:r>
      <w:r w:rsidR="00AD2317">
        <w:rPr>
          <w:rFonts w:ascii="ACHS Nueva Sans Medium" w:hAnsi="ACHS Nueva Sans Medium"/>
          <w:color w:val="3F3F3F"/>
          <w:sz w:val="22"/>
          <w:szCs w:val="21"/>
        </w:rPr>
        <w:t xml:space="preserve"> (al menos una vez al año)</w:t>
      </w:r>
      <w:r w:rsidRPr="0008054B">
        <w:rPr>
          <w:rFonts w:ascii="ACHS Nueva Sans Medium" w:hAnsi="ACHS Nueva Sans Medium"/>
          <w:color w:val="3F3F3F"/>
          <w:sz w:val="22"/>
          <w:szCs w:val="21"/>
        </w:rPr>
        <w:t>.</w:t>
      </w:r>
    </w:p>
    <w:p w14:paraId="635649DB" w14:textId="203B2FE0" w:rsidR="0008054B" w:rsidRPr="0008054B" w:rsidRDefault="0008054B" w:rsidP="0008054B">
      <w:pPr>
        <w:pStyle w:val="Prrafodelista"/>
        <w:spacing w:line="259" w:lineRule="auto"/>
        <w:rPr>
          <w:rFonts w:ascii="ACHS Nueva Sans Medium" w:hAnsi="ACHS Nueva Sans Medium"/>
          <w:color w:val="3F3F3F"/>
          <w:sz w:val="22"/>
          <w:szCs w:val="21"/>
        </w:rPr>
      </w:pPr>
      <w:r w:rsidRPr="0008054B">
        <w:rPr>
          <w:rFonts w:ascii="ACHS Nueva Sans Medium" w:hAnsi="ACHS Nueva Sans Medium"/>
          <w:color w:val="3F3F3F"/>
          <w:sz w:val="22"/>
          <w:szCs w:val="21"/>
        </w:rPr>
        <w:t>Monitorear los resultados del subproceso de vigilancia de la salud de l</w:t>
      </w:r>
      <w:r w:rsidR="00226E2F">
        <w:rPr>
          <w:rFonts w:ascii="ACHS Nueva Sans Medium" w:hAnsi="ACHS Nueva Sans Medium"/>
          <w:color w:val="3F3F3F"/>
          <w:sz w:val="22"/>
          <w:szCs w:val="21"/>
        </w:rPr>
        <w:t xml:space="preserve">as personas trabajadoras </w:t>
      </w:r>
      <w:r w:rsidRPr="0008054B">
        <w:rPr>
          <w:rFonts w:ascii="ACHS Nueva Sans Medium" w:hAnsi="ACHS Nueva Sans Medium"/>
          <w:color w:val="3F3F3F"/>
          <w:sz w:val="22"/>
          <w:szCs w:val="21"/>
        </w:rPr>
        <w:t>expuest</w:t>
      </w:r>
      <w:r w:rsidR="00CD252A">
        <w:rPr>
          <w:rFonts w:ascii="ACHS Nueva Sans Medium" w:hAnsi="ACHS Nueva Sans Medium"/>
          <w:color w:val="3F3F3F"/>
          <w:sz w:val="22"/>
          <w:szCs w:val="21"/>
        </w:rPr>
        <w:t>a</w:t>
      </w:r>
      <w:r w:rsidRPr="0008054B">
        <w:rPr>
          <w:rFonts w:ascii="ACHS Nueva Sans Medium" w:hAnsi="ACHS Nueva Sans Medium"/>
          <w:color w:val="3F3F3F"/>
          <w:sz w:val="22"/>
          <w:szCs w:val="21"/>
        </w:rPr>
        <w:t>s a agentes de higiene ocupacional.</w:t>
      </w:r>
    </w:p>
    <w:p w14:paraId="48DD0209" w14:textId="77777777" w:rsidR="00E51595" w:rsidRPr="005F48FA" w:rsidRDefault="00E51595" w:rsidP="003413BF">
      <w:pPr>
        <w:rPr>
          <w:rFonts w:ascii="ACHS Nueva Sans Medium" w:hAnsi="ACHS Nueva Sans Medium"/>
          <w:color w:val="3F3F3F"/>
        </w:rPr>
      </w:pPr>
    </w:p>
    <w:p w14:paraId="2A730EE8" w14:textId="7A99A42B" w:rsidR="00E51595" w:rsidRPr="005F48FA" w:rsidRDefault="0008054B" w:rsidP="00E51595">
      <w:pPr>
        <w:pStyle w:val="Ttulo2"/>
        <w:rPr>
          <w:rFonts w:ascii="ACHS Nueva Sans Medium" w:hAnsi="ACHS Nueva Sans Medium"/>
          <w:color w:val="004C14"/>
        </w:rPr>
      </w:pPr>
      <w:bookmarkStart w:id="10" w:name="_Toc187304323"/>
      <w:r>
        <w:rPr>
          <w:rFonts w:ascii="ACHS Nueva Sans Medium" w:hAnsi="ACHS Nueva Sans Medium"/>
          <w:color w:val="004C14"/>
        </w:rPr>
        <w:lastRenderedPageBreak/>
        <w:t>RESPONSABLE DEL CENTRO DE TRABAJO</w:t>
      </w:r>
      <w:bookmarkEnd w:id="10"/>
    </w:p>
    <w:p w14:paraId="3E147350" w14:textId="77777777" w:rsidR="00142FCA" w:rsidRPr="00062B5B" w:rsidRDefault="00142FCA" w:rsidP="00142FCA">
      <w:pPr>
        <w:rPr>
          <w:rFonts w:ascii="ACHS Nueva Sans Medium" w:hAnsi="ACHS Nueva Sans Medium"/>
          <w:color w:val="3F3F3F"/>
          <w:sz w:val="22"/>
          <w:szCs w:val="21"/>
        </w:rPr>
      </w:pPr>
      <w:r w:rsidRPr="00062B5B">
        <w:rPr>
          <w:rFonts w:ascii="ACHS Nueva Sans Medium" w:hAnsi="ACHS Nueva Sans Medium"/>
          <w:color w:val="3F3F3F"/>
          <w:sz w:val="22"/>
          <w:szCs w:val="21"/>
        </w:rPr>
        <w:t xml:space="preserve">El Responsable del centro de trabajo - en adelante </w:t>
      </w:r>
      <w:r w:rsidRPr="00C35CEF">
        <w:rPr>
          <w:rFonts w:ascii="ACHS Nueva Sans Medium" w:hAnsi="ACHS Nueva Sans Medium"/>
          <w:b/>
          <w:bCs/>
          <w:color w:val="3F3F3F"/>
          <w:sz w:val="22"/>
          <w:szCs w:val="21"/>
        </w:rPr>
        <w:t>Responsable CT</w:t>
      </w:r>
      <w:r w:rsidRPr="00062B5B">
        <w:rPr>
          <w:rFonts w:ascii="ACHS Nueva Sans Medium" w:hAnsi="ACHS Nueva Sans Medium"/>
          <w:color w:val="3F3F3F"/>
          <w:sz w:val="22"/>
          <w:szCs w:val="21"/>
        </w:rPr>
        <w:t xml:space="preserve"> - será el encargado de ejecutar las acciones que le indique el responsable GDR y tendrá las siguientes funciones y responsabilidades:</w:t>
      </w:r>
    </w:p>
    <w:p w14:paraId="2325F1B1" w14:textId="19109C0D" w:rsidR="003118F8" w:rsidRPr="00062B5B" w:rsidRDefault="003118F8" w:rsidP="00062B5B">
      <w:pPr>
        <w:pStyle w:val="Prrafodelista"/>
        <w:spacing w:line="259" w:lineRule="auto"/>
        <w:rPr>
          <w:rFonts w:ascii="ACHS Nueva Sans Medium" w:hAnsi="ACHS Nueva Sans Medium"/>
          <w:color w:val="3F3F3F"/>
          <w:sz w:val="22"/>
          <w:szCs w:val="21"/>
        </w:rPr>
      </w:pPr>
      <w:r w:rsidRPr="00062B5B">
        <w:rPr>
          <w:rFonts w:ascii="ACHS Nueva Sans Medium" w:hAnsi="ACHS Nueva Sans Medium"/>
          <w:color w:val="3F3F3F"/>
          <w:sz w:val="22"/>
          <w:szCs w:val="21"/>
        </w:rPr>
        <w:t>Conocer y gestionar los peligros presentes en el centro de trabajo.</w:t>
      </w:r>
    </w:p>
    <w:p w14:paraId="01B5E6A0" w14:textId="30D28978" w:rsidR="003118F8" w:rsidRDefault="003118F8" w:rsidP="00062B5B">
      <w:pPr>
        <w:pStyle w:val="Prrafodelista"/>
        <w:spacing w:line="259" w:lineRule="auto"/>
        <w:rPr>
          <w:rFonts w:ascii="ACHS Nueva Sans Medium" w:hAnsi="ACHS Nueva Sans Medium"/>
          <w:color w:val="3F3F3F"/>
          <w:sz w:val="22"/>
          <w:szCs w:val="21"/>
        </w:rPr>
      </w:pPr>
      <w:r w:rsidRPr="00062B5B">
        <w:rPr>
          <w:rFonts w:ascii="ACHS Nueva Sans Medium" w:hAnsi="ACHS Nueva Sans Medium"/>
          <w:color w:val="3F3F3F"/>
          <w:sz w:val="22"/>
          <w:szCs w:val="21"/>
        </w:rPr>
        <w:t>Ejecutar el análisis y valoración del riesgo de los</w:t>
      </w:r>
      <w:r w:rsidR="00AD2317">
        <w:rPr>
          <w:rFonts w:ascii="ACHS Nueva Sans Medium" w:hAnsi="ACHS Nueva Sans Medium"/>
          <w:color w:val="3F3F3F"/>
          <w:sz w:val="22"/>
          <w:szCs w:val="21"/>
        </w:rPr>
        <w:t xml:space="preserve"> peligros del centro de trabajo, considerando la perspectiva de género, la inclusión de </w:t>
      </w:r>
      <w:r w:rsidR="00062809">
        <w:rPr>
          <w:rFonts w:ascii="ACHS Nueva Sans Medium" w:hAnsi="ACHS Nueva Sans Medium"/>
          <w:color w:val="3F3F3F"/>
          <w:sz w:val="22"/>
          <w:szCs w:val="21"/>
        </w:rPr>
        <w:t>personas trabajadoras</w:t>
      </w:r>
      <w:r w:rsidR="00AD2317">
        <w:rPr>
          <w:rFonts w:ascii="ACHS Nueva Sans Medium" w:hAnsi="ACHS Nueva Sans Medium"/>
          <w:color w:val="3F3F3F"/>
          <w:sz w:val="22"/>
          <w:szCs w:val="21"/>
        </w:rPr>
        <w:t xml:space="preserve"> con discapacidad y </w:t>
      </w:r>
      <w:r w:rsidR="00AD2317" w:rsidRPr="00AD2317">
        <w:rPr>
          <w:rFonts w:ascii="ACHS Nueva Sans Medium" w:hAnsi="ACHS Nueva Sans Medium"/>
          <w:color w:val="3F3F3F"/>
          <w:sz w:val="22"/>
          <w:szCs w:val="21"/>
        </w:rPr>
        <w:t>la situación de las personas trabajadoras especialmente sensibles a determinados riesgos.</w:t>
      </w:r>
    </w:p>
    <w:p w14:paraId="008E8591" w14:textId="4C29D4B0" w:rsidR="00965758" w:rsidRPr="00062B5B" w:rsidRDefault="00965758" w:rsidP="00062B5B">
      <w:pPr>
        <w:pStyle w:val="Prrafodelista"/>
        <w:spacing w:line="259" w:lineRule="auto"/>
        <w:rPr>
          <w:rFonts w:ascii="ACHS Nueva Sans Medium" w:hAnsi="ACHS Nueva Sans Medium"/>
          <w:color w:val="3F3F3F"/>
          <w:sz w:val="22"/>
          <w:szCs w:val="21"/>
        </w:rPr>
      </w:pPr>
      <w:r>
        <w:rPr>
          <w:rFonts w:ascii="ACHS Nueva Sans Medium" w:hAnsi="ACHS Nueva Sans Medium"/>
          <w:color w:val="3F3F3F"/>
          <w:sz w:val="22"/>
          <w:szCs w:val="21"/>
        </w:rPr>
        <w:t xml:space="preserve">Mantener la matriz de </w:t>
      </w:r>
      <w:r w:rsidRPr="00965758">
        <w:rPr>
          <w:rFonts w:ascii="ACHS Nueva Sans Medium" w:hAnsi="ACHS Nueva Sans Medium"/>
          <w:color w:val="3F3F3F"/>
          <w:sz w:val="22"/>
          <w:szCs w:val="21"/>
        </w:rPr>
        <w:t xml:space="preserve">identificación de peligros y evaluación de riesgos. disponible en </w:t>
      </w:r>
      <w:r>
        <w:rPr>
          <w:rFonts w:ascii="ACHS Nueva Sans Medium" w:hAnsi="ACHS Nueva Sans Medium"/>
          <w:color w:val="3F3F3F"/>
          <w:sz w:val="22"/>
          <w:szCs w:val="21"/>
        </w:rPr>
        <w:t xml:space="preserve">el </w:t>
      </w:r>
      <w:r w:rsidRPr="00965758">
        <w:rPr>
          <w:rFonts w:ascii="ACHS Nueva Sans Medium" w:hAnsi="ACHS Nueva Sans Medium"/>
          <w:color w:val="3F3F3F"/>
          <w:sz w:val="22"/>
          <w:szCs w:val="21"/>
        </w:rPr>
        <w:t>lugar</w:t>
      </w:r>
      <w:r>
        <w:rPr>
          <w:rFonts w:ascii="ACHS Nueva Sans Medium" w:hAnsi="ACHS Nueva Sans Medium"/>
          <w:color w:val="3F3F3F"/>
          <w:sz w:val="22"/>
          <w:szCs w:val="21"/>
        </w:rPr>
        <w:t xml:space="preserve"> de trabajo y comunicarla </w:t>
      </w:r>
      <w:r w:rsidRPr="00965758">
        <w:rPr>
          <w:rFonts w:ascii="ACHS Nueva Sans Medium" w:hAnsi="ACHS Nueva Sans Medium"/>
          <w:color w:val="3F3F3F"/>
          <w:sz w:val="22"/>
          <w:szCs w:val="21"/>
        </w:rPr>
        <w:t>a las personas trabajadoras, incluidos el Comité Paritario, el Delegado de Seguridad y Salud en el Trabajo y los dirigentes sindicales.</w:t>
      </w:r>
    </w:p>
    <w:p w14:paraId="3A5D3B01" w14:textId="77777777" w:rsidR="003118F8" w:rsidRPr="00062B5B" w:rsidRDefault="003118F8" w:rsidP="00062B5B">
      <w:pPr>
        <w:pStyle w:val="Prrafodelista"/>
        <w:spacing w:line="259" w:lineRule="auto"/>
        <w:rPr>
          <w:rFonts w:ascii="ACHS Nueva Sans Medium" w:hAnsi="ACHS Nueva Sans Medium"/>
          <w:color w:val="3F3F3F"/>
          <w:sz w:val="22"/>
          <w:szCs w:val="21"/>
        </w:rPr>
      </w:pPr>
      <w:r w:rsidRPr="00062B5B">
        <w:rPr>
          <w:rFonts w:ascii="ACHS Nueva Sans Medium" w:hAnsi="ACHS Nueva Sans Medium"/>
          <w:color w:val="3F3F3F"/>
          <w:sz w:val="22"/>
          <w:szCs w:val="21"/>
        </w:rPr>
        <w:t>Implementar los protocolos de salud ocupacional para aquellos agentes de higiene identificados en el centro de trabajo.</w:t>
      </w:r>
    </w:p>
    <w:p w14:paraId="25AD55A8" w14:textId="77777777" w:rsidR="003118F8" w:rsidRDefault="003118F8" w:rsidP="00062B5B">
      <w:pPr>
        <w:pStyle w:val="Prrafodelista"/>
        <w:spacing w:line="259" w:lineRule="auto"/>
        <w:rPr>
          <w:rFonts w:ascii="ACHS Nueva Sans Medium" w:hAnsi="ACHS Nueva Sans Medium"/>
          <w:color w:val="3F3F3F"/>
          <w:sz w:val="22"/>
          <w:szCs w:val="21"/>
        </w:rPr>
      </w:pPr>
      <w:r w:rsidRPr="00062B5B">
        <w:rPr>
          <w:rFonts w:ascii="ACHS Nueva Sans Medium" w:hAnsi="ACHS Nueva Sans Medium"/>
          <w:color w:val="3F3F3F"/>
          <w:sz w:val="22"/>
          <w:szCs w:val="21"/>
        </w:rPr>
        <w:t>Planificar las medidas necesarias para el control o la eliminación del riesgo.</w:t>
      </w:r>
    </w:p>
    <w:p w14:paraId="1006C0F9" w14:textId="5EE9D415" w:rsidR="00AD2317" w:rsidRDefault="00AD2317" w:rsidP="00062B5B">
      <w:pPr>
        <w:pStyle w:val="Prrafodelista"/>
        <w:spacing w:line="259" w:lineRule="auto"/>
        <w:rPr>
          <w:rFonts w:ascii="ACHS Nueva Sans Medium" w:hAnsi="ACHS Nueva Sans Medium"/>
          <w:color w:val="3F3F3F"/>
          <w:sz w:val="22"/>
          <w:szCs w:val="21"/>
        </w:rPr>
      </w:pPr>
      <w:r>
        <w:rPr>
          <w:rFonts w:ascii="ACHS Nueva Sans Medium" w:hAnsi="ACHS Nueva Sans Medium"/>
          <w:color w:val="3F3F3F"/>
          <w:sz w:val="22"/>
          <w:szCs w:val="21"/>
        </w:rPr>
        <w:t xml:space="preserve">Crear o actualizar el </w:t>
      </w:r>
      <w:r w:rsidRPr="00965758">
        <w:rPr>
          <w:rFonts w:ascii="ACHS Nueva Sans Medium" w:hAnsi="ACHS Nueva Sans Medium"/>
          <w:color w:val="3F3F3F"/>
          <w:sz w:val="22"/>
          <w:szCs w:val="21"/>
        </w:rPr>
        <w:t xml:space="preserve">programa de trabajo preventivo </w:t>
      </w:r>
      <w:r>
        <w:rPr>
          <w:rFonts w:ascii="ACHS Nueva Sans Medium" w:hAnsi="ACHS Nueva Sans Medium"/>
          <w:color w:val="3F3F3F"/>
          <w:sz w:val="22"/>
          <w:szCs w:val="21"/>
        </w:rPr>
        <w:t>del centro de trabajo.</w:t>
      </w:r>
    </w:p>
    <w:p w14:paraId="72F7FF03" w14:textId="0767620F" w:rsidR="00AB01E2" w:rsidRPr="006F5F30" w:rsidRDefault="00AB01E2" w:rsidP="00331E26">
      <w:pPr>
        <w:pStyle w:val="Prrafodelista"/>
        <w:spacing w:line="259" w:lineRule="auto"/>
        <w:rPr>
          <w:rFonts w:ascii="ACHS Nueva Sans Medium" w:hAnsi="ACHS Nueva Sans Medium"/>
          <w:color w:val="3F3F3F"/>
          <w:sz w:val="22"/>
          <w:szCs w:val="21"/>
          <w:lang w:val="es-CL"/>
        </w:rPr>
      </w:pPr>
      <w:r>
        <w:rPr>
          <w:rFonts w:ascii="ACHS Nueva Sans Medium" w:hAnsi="ACHS Nueva Sans Medium"/>
          <w:color w:val="3F3F3F"/>
          <w:sz w:val="22"/>
          <w:szCs w:val="21"/>
        </w:rPr>
        <w:t xml:space="preserve">Incorporar al programa de trabajo preventivo las actividades referentes a la </w:t>
      </w:r>
      <w:r>
        <w:rPr>
          <w:rFonts w:ascii="ACHS Nueva Sans Medium" w:hAnsi="ACHS Nueva Sans Medium"/>
          <w:color w:val="3F3F3F"/>
          <w:sz w:val="22"/>
          <w:szCs w:val="21"/>
          <w:lang w:val="es-MX"/>
        </w:rPr>
        <w:t>información</w:t>
      </w:r>
      <w:r w:rsidRPr="00AB01E2">
        <w:rPr>
          <w:rFonts w:ascii="ACHS Nueva Sans Medium" w:hAnsi="ACHS Nueva Sans Medium"/>
          <w:color w:val="3F3F3F"/>
          <w:sz w:val="22"/>
          <w:szCs w:val="21"/>
          <w:lang w:val="es-MX"/>
        </w:rPr>
        <w:t xml:space="preserve"> y capacitación de las personas trabajadoras en materias de SST, considerando los riesgos presentes en </w:t>
      </w:r>
      <w:r>
        <w:rPr>
          <w:rFonts w:ascii="ACHS Nueva Sans Medium" w:hAnsi="ACHS Nueva Sans Medium"/>
          <w:color w:val="3F3F3F"/>
          <w:sz w:val="22"/>
          <w:szCs w:val="21"/>
          <w:lang w:val="es-MX"/>
        </w:rPr>
        <w:t>el centro</w:t>
      </w:r>
      <w:r w:rsidRPr="00AB01E2">
        <w:rPr>
          <w:rFonts w:ascii="ACHS Nueva Sans Medium" w:hAnsi="ACHS Nueva Sans Medium"/>
          <w:color w:val="3F3F3F"/>
          <w:sz w:val="22"/>
          <w:szCs w:val="21"/>
          <w:lang w:val="es-MX"/>
        </w:rPr>
        <w:t xml:space="preserve"> de trabajo y su impacto en la salud.</w:t>
      </w:r>
    </w:p>
    <w:p w14:paraId="6C2C07CF" w14:textId="74778C84" w:rsidR="006F5F30" w:rsidRPr="00062809" w:rsidRDefault="006F5F30" w:rsidP="00062809">
      <w:pPr>
        <w:pStyle w:val="Prrafodelista"/>
        <w:spacing w:line="259" w:lineRule="auto"/>
        <w:rPr>
          <w:rFonts w:ascii="ACHS Nueva Sans Medium" w:hAnsi="ACHS Nueva Sans Medium"/>
          <w:color w:val="3F3F3F"/>
          <w:sz w:val="22"/>
          <w:szCs w:val="21"/>
        </w:rPr>
      </w:pPr>
      <w:r w:rsidRPr="00062809">
        <w:rPr>
          <w:rFonts w:ascii="ACHS Nueva Sans Medium" w:hAnsi="ACHS Nueva Sans Medium"/>
          <w:color w:val="3F3F3F"/>
          <w:sz w:val="22"/>
          <w:szCs w:val="21"/>
        </w:rPr>
        <w:t>Incorporar en el programa de trabajo preventivo las acciones de difusión y promoción de la seguridad y salud en los lugares de trabajo, que incluya la prevención de los riesgos asociados a los traslados de las personas trabajadoras y a los accidentes de tr</w:t>
      </w:r>
      <w:r w:rsidR="00062809" w:rsidRPr="00062809">
        <w:rPr>
          <w:rFonts w:ascii="ACHS Nueva Sans Medium" w:hAnsi="ACHS Nueva Sans Medium"/>
          <w:color w:val="3F3F3F"/>
          <w:sz w:val="22"/>
          <w:szCs w:val="21"/>
        </w:rPr>
        <w:t>ayecto, con enfoque de género, es decir, considerando las diferencias entre las personas, reconociendo la diversidad de necesidades, promoviendo espacios inclusivos y libres de discriminación, como también resguardando la participación equitativa de todas las personas.</w:t>
      </w:r>
    </w:p>
    <w:p w14:paraId="251E4A88" w14:textId="706582C2" w:rsidR="006F5F30" w:rsidRDefault="00BB7881" w:rsidP="006F5F30">
      <w:pPr>
        <w:pStyle w:val="Prrafodelista"/>
        <w:spacing w:line="259" w:lineRule="auto"/>
        <w:rPr>
          <w:rFonts w:ascii="ACHS Nueva Sans Medium" w:hAnsi="ACHS Nueva Sans Medium" w:cs="Catamaran"/>
        </w:rPr>
      </w:pPr>
      <w:r w:rsidRPr="00CB564A">
        <w:rPr>
          <w:rFonts w:ascii="ACHS Nueva Sans Medium" w:hAnsi="ACHS Nueva Sans Medium"/>
          <w:color w:val="3F3F3F"/>
          <w:sz w:val="22"/>
          <w:szCs w:val="21"/>
        </w:rPr>
        <w:t>Desarrollar los mapas d</w:t>
      </w:r>
      <w:r w:rsidR="00CB564A" w:rsidRPr="00CB564A">
        <w:rPr>
          <w:rFonts w:ascii="ACHS Nueva Sans Medium" w:hAnsi="ACHS Nueva Sans Medium"/>
          <w:color w:val="3F3F3F"/>
          <w:sz w:val="22"/>
          <w:szCs w:val="21"/>
        </w:rPr>
        <w:t xml:space="preserve">e riesgos del centro de trabajo por medio de la formación </w:t>
      </w:r>
      <w:r w:rsidR="00CB564A" w:rsidRPr="00CB564A">
        <w:rPr>
          <w:rFonts w:ascii="ACHS Nueva Sans Medium" w:hAnsi="ACHS Nueva Sans Medium" w:cs="Catamaran"/>
        </w:rPr>
        <w:t xml:space="preserve">y coordinación de un equipo de trabajo para su confección, disposición y </w:t>
      </w:r>
      <w:r w:rsidR="00CB564A">
        <w:rPr>
          <w:rFonts w:ascii="ACHS Nueva Sans Medium" w:hAnsi="ACHS Nueva Sans Medium" w:cs="Catamaran"/>
        </w:rPr>
        <w:t>a</w:t>
      </w:r>
      <w:r w:rsidR="00CB564A" w:rsidRPr="00CB564A">
        <w:rPr>
          <w:rFonts w:ascii="ACHS Nueva Sans Medium" w:hAnsi="ACHS Nueva Sans Medium" w:cs="Catamaran"/>
        </w:rPr>
        <w:t>ctualización cada vez que se actualice matriz IPER.</w:t>
      </w:r>
    </w:p>
    <w:p w14:paraId="7C8BE8F7" w14:textId="23C23E3F" w:rsidR="006F5F30" w:rsidRPr="006F5F30" w:rsidRDefault="006F5F30" w:rsidP="006F5F30">
      <w:pPr>
        <w:pStyle w:val="Prrafodelista"/>
        <w:rPr>
          <w:rFonts w:ascii="ACHS Nueva Sans Medium" w:hAnsi="ACHS Nueva Sans Medium"/>
          <w:color w:val="3F3F3F"/>
          <w:sz w:val="22"/>
          <w:szCs w:val="21"/>
        </w:rPr>
      </w:pPr>
      <w:r>
        <w:rPr>
          <w:rFonts w:ascii="ACHS Nueva Sans Medium" w:hAnsi="ACHS Nueva Sans Medium"/>
          <w:color w:val="3F3F3F"/>
          <w:sz w:val="22"/>
          <w:szCs w:val="21"/>
        </w:rPr>
        <w:t xml:space="preserve">Comunicar los </w:t>
      </w:r>
      <w:r w:rsidRPr="006F5F30">
        <w:rPr>
          <w:rFonts w:ascii="ACHS Nueva Sans Medium" w:hAnsi="ACHS Nueva Sans Medium"/>
          <w:color w:val="3F3F3F"/>
          <w:sz w:val="22"/>
          <w:szCs w:val="21"/>
        </w:rPr>
        <w:t>mecanismos de consulta y diálogo que incentiven la participación de las personas trabajadoras y de sus representantes en los temas de seguridad y salud en el trabajo</w:t>
      </w:r>
      <w:r>
        <w:rPr>
          <w:rFonts w:ascii="ACHS Nueva Sans Medium" w:hAnsi="ACHS Nueva Sans Medium"/>
          <w:color w:val="3F3F3F"/>
          <w:sz w:val="22"/>
          <w:szCs w:val="21"/>
        </w:rPr>
        <w:t>.</w:t>
      </w:r>
    </w:p>
    <w:p w14:paraId="05BBD2AB" w14:textId="2F1DE6F8" w:rsidR="003118F8" w:rsidRPr="00062B5B" w:rsidRDefault="003118F8" w:rsidP="00062B5B">
      <w:pPr>
        <w:pStyle w:val="Prrafodelista"/>
        <w:spacing w:line="259" w:lineRule="auto"/>
        <w:rPr>
          <w:rFonts w:ascii="ACHS Nueva Sans Medium" w:hAnsi="ACHS Nueva Sans Medium"/>
          <w:color w:val="3F3F3F"/>
          <w:sz w:val="22"/>
          <w:szCs w:val="21"/>
        </w:rPr>
      </w:pPr>
      <w:r w:rsidRPr="00062B5B">
        <w:rPr>
          <w:rFonts w:ascii="ACHS Nueva Sans Medium" w:hAnsi="ACHS Nueva Sans Medium"/>
          <w:color w:val="3F3F3F"/>
          <w:sz w:val="22"/>
          <w:szCs w:val="21"/>
        </w:rPr>
        <w:t xml:space="preserve">Verificar periódicamente el </w:t>
      </w:r>
      <w:r w:rsidR="00965758">
        <w:rPr>
          <w:rFonts w:ascii="ACHS Nueva Sans Medium" w:hAnsi="ACHS Nueva Sans Medium"/>
          <w:color w:val="3F3F3F"/>
          <w:sz w:val="22"/>
          <w:szCs w:val="21"/>
        </w:rPr>
        <w:t>programa de trabajo preventivo</w:t>
      </w:r>
      <w:r w:rsidRPr="00062B5B">
        <w:rPr>
          <w:rFonts w:ascii="ACHS Nueva Sans Medium" w:hAnsi="ACHS Nueva Sans Medium"/>
          <w:color w:val="3F3F3F"/>
          <w:sz w:val="22"/>
          <w:szCs w:val="21"/>
        </w:rPr>
        <w:t xml:space="preserve"> del centro, gestionando el cumplimiento de las actividades planificadas</w:t>
      </w:r>
      <w:r w:rsidR="00AD2317">
        <w:rPr>
          <w:rFonts w:ascii="ACHS Nueva Sans Medium" w:hAnsi="ACHS Nueva Sans Medium"/>
          <w:color w:val="3F3F3F"/>
          <w:sz w:val="22"/>
          <w:szCs w:val="21"/>
        </w:rPr>
        <w:t xml:space="preserve"> (al menos una vez al año)</w:t>
      </w:r>
      <w:r w:rsidR="00AD2317" w:rsidRPr="0008054B">
        <w:rPr>
          <w:rFonts w:ascii="ACHS Nueva Sans Medium" w:hAnsi="ACHS Nueva Sans Medium"/>
          <w:color w:val="3F3F3F"/>
          <w:sz w:val="22"/>
          <w:szCs w:val="21"/>
        </w:rPr>
        <w:t>.</w:t>
      </w:r>
    </w:p>
    <w:p w14:paraId="224D61E3" w14:textId="77777777" w:rsidR="00AD2317" w:rsidRPr="00AD2317" w:rsidRDefault="003118F8" w:rsidP="00356302">
      <w:pPr>
        <w:pStyle w:val="Prrafodelista"/>
        <w:spacing w:line="259" w:lineRule="auto"/>
        <w:rPr>
          <w:rFonts w:ascii="ACHS Nueva Sans Medium" w:hAnsi="ACHS Nueva Sans Medium"/>
          <w:color w:val="3F3F3F"/>
        </w:rPr>
      </w:pPr>
      <w:r w:rsidRPr="00AD2317">
        <w:rPr>
          <w:rFonts w:ascii="ACHS Nueva Sans Medium" w:hAnsi="ACHS Nueva Sans Medium"/>
          <w:color w:val="3F3F3F"/>
          <w:sz w:val="22"/>
          <w:szCs w:val="21"/>
        </w:rPr>
        <w:t>Reportar los resultados de este proceso al Responsable GDR según planificación establecida y cada vez que se detecten desviaciones importantes</w:t>
      </w:r>
      <w:r w:rsidR="00AD2317" w:rsidRPr="00AD2317">
        <w:rPr>
          <w:rFonts w:ascii="ACHS Nueva Sans Medium" w:hAnsi="ACHS Nueva Sans Medium"/>
          <w:color w:val="3F3F3F"/>
          <w:sz w:val="22"/>
          <w:szCs w:val="21"/>
        </w:rPr>
        <w:t>.</w:t>
      </w:r>
    </w:p>
    <w:p w14:paraId="74D7F1D8" w14:textId="0DB10308" w:rsidR="00D8142B" w:rsidRPr="00AD2317" w:rsidRDefault="00D8142B" w:rsidP="00356302">
      <w:pPr>
        <w:pStyle w:val="Prrafodelista"/>
        <w:spacing w:line="259" w:lineRule="auto"/>
        <w:rPr>
          <w:rFonts w:ascii="ACHS Nueva Sans Medium" w:hAnsi="ACHS Nueva Sans Medium"/>
          <w:color w:val="3F3F3F"/>
        </w:rPr>
      </w:pPr>
      <w:r w:rsidRPr="00AD2317">
        <w:rPr>
          <w:rFonts w:ascii="ACHS Nueva Sans Medium" w:hAnsi="ACHS Nueva Sans Medium"/>
          <w:color w:val="3F3F3F"/>
        </w:rPr>
        <w:br w:type="page"/>
      </w:r>
    </w:p>
    <w:p w14:paraId="71C4EAD6" w14:textId="1A69CF2F" w:rsidR="00A178DC" w:rsidRPr="00057602" w:rsidRDefault="00EF3654" w:rsidP="00057602">
      <w:pPr>
        <w:pStyle w:val="Ttulo1"/>
        <w:shd w:val="clear" w:color="auto" w:fill="13C045"/>
        <w:rPr>
          <w:rFonts w:ascii="ACHS Nueva Sans" w:hAnsi="ACHS Nueva Sans"/>
          <w:bCs/>
        </w:rPr>
      </w:pPr>
      <w:bookmarkStart w:id="11" w:name="_Toc187304324"/>
      <w:bookmarkStart w:id="12" w:name="_Toc41669231"/>
      <w:r w:rsidRPr="00057602">
        <w:rPr>
          <w:rFonts w:ascii="ACHS Nueva Sans" w:hAnsi="ACHS Nueva Sans"/>
          <w:bCs/>
        </w:rPr>
        <w:lastRenderedPageBreak/>
        <w:t>COMPETENCIA Y CAPACITACIÓN</w:t>
      </w:r>
      <w:bookmarkEnd w:id="11"/>
    </w:p>
    <w:p w14:paraId="7B2EF55F" w14:textId="240B4563" w:rsidR="009F7324" w:rsidRPr="00062B5B" w:rsidRDefault="009F7324" w:rsidP="009F7324">
      <w:pPr>
        <w:rPr>
          <w:rFonts w:ascii="ACHS Nueva Sans Medium" w:hAnsi="ACHS Nueva Sans Medium"/>
          <w:color w:val="3F3F3F"/>
          <w:sz w:val="22"/>
          <w:szCs w:val="21"/>
        </w:rPr>
      </w:pPr>
      <w:r w:rsidRPr="00062B5B">
        <w:rPr>
          <w:rFonts w:ascii="ACHS Nueva Sans Medium" w:hAnsi="ACHS Nueva Sans Medium"/>
          <w:color w:val="3F3F3F"/>
          <w:sz w:val="22"/>
          <w:szCs w:val="21"/>
        </w:rPr>
        <w:t>Para implementar la</w:t>
      </w:r>
      <w:r w:rsidRPr="004E4BEF">
        <w:t xml:space="preserve"> </w:t>
      </w:r>
      <w:r w:rsidR="009746BC">
        <w:rPr>
          <w:rFonts w:ascii="ACHS Nueva Sans Medium" w:hAnsi="ACHS Nueva Sans Medium"/>
          <w:smallCaps/>
          <w:color w:val="3F3F3F"/>
          <w:sz w:val="22"/>
          <w:szCs w:val="21"/>
        </w:rPr>
        <w:t>g</w:t>
      </w:r>
      <w:r w:rsidR="009746BC" w:rsidRPr="009F7324">
        <w:rPr>
          <w:rFonts w:ascii="ACHS Nueva Sans Medium" w:hAnsi="ACHS Nueva Sans Medium"/>
          <w:smallCaps/>
          <w:color w:val="3F3F3F"/>
          <w:sz w:val="22"/>
          <w:szCs w:val="21"/>
        </w:rPr>
        <w:t xml:space="preserve">estión de riesgos de </w:t>
      </w:r>
      <w:proofErr w:type="spellStart"/>
      <w:r w:rsidR="009746BC" w:rsidRPr="009F7324">
        <w:rPr>
          <w:rFonts w:ascii="ACHS Nueva Sans Medium" w:hAnsi="ACHS Nueva Sans Medium"/>
          <w:smallCaps/>
          <w:color w:val="3F3F3F"/>
          <w:sz w:val="22"/>
          <w:szCs w:val="21"/>
        </w:rPr>
        <w:t>sst</w:t>
      </w:r>
      <w:proofErr w:type="spellEnd"/>
      <w:r w:rsidRPr="004E4BEF">
        <w:t xml:space="preserve">, </w:t>
      </w:r>
      <w:r w:rsidRPr="00062B5B">
        <w:rPr>
          <w:rFonts w:ascii="ACHS Nueva Sans Medium" w:hAnsi="ACHS Nueva Sans Medium"/>
          <w:color w:val="3F3F3F"/>
          <w:sz w:val="22"/>
          <w:szCs w:val="21"/>
        </w:rPr>
        <w:t xml:space="preserve">los responsables indicados en el punto anterior deberán contar con las capacitaciones para adquirir las competencias requeridas </w:t>
      </w:r>
      <w:r w:rsidR="00A314D4" w:rsidRPr="00A314D4">
        <w:rPr>
          <w:rFonts w:ascii="ACHS Nueva Sans Medium" w:hAnsi="ACHS Nueva Sans Medium"/>
          <w:color w:val="3F3F3F"/>
          <w:sz w:val="22"/>
          <w:szCs w:val="21"/>
        </w:rPr>
        <w:t>y dar cumplimiento a la normativa aplicable al proceso</w:t>
      </w:r>
      <w:r w:rsidRPr="00062B5B">
        <w:rPr>
          <w:rFonts w:ascii="ACHS Nueva Sans Medium" w:hAnsi="ACHS Nueva Sans Medium"/>
          <w:color w:val="3F3F3F"/>
          <w:sz w:val="22"/>
          <w:szCs w:val="21"/>
        </w:rPr>
        <w:t>.</w:t>
      </w:r>
    </w:p>
    <w:p w14:paraId="632C4780" w14:textId="77777777" w:rsidR="0071753E" w:rsidRPr="00062B5B" w:rsidRDefault="0071753E" w:rsidP="0071753E">
      <w:pPr>
        <w:pStyle w:val="Textoindependiente"/>
        <w:rPr>
          <w:rFonts w:ascii="ACHS Nueva Sans Medium" w:hAnsi="ACHS Nueva Sans Medium"/>
          <w:b/>
          <w:bCs/>
          <w:color w:val="3F3F3F"/>
          <w:sz w:val="22"/>
          <w:szCs w:val="21"/>
        </w:rPr>
      </w:pPr>
      <w:r w:rsidRPr="00062B5B">
        <w:rPr>
          <w:rFonts w:ascii="ACHS Nueva Sans Medium" w:hAnsi="ACHS Nueva Sans Medium"/>
          <w:b/>
          <w:bCs/>
          <w:color w:val="3F3F3F"/>
          <w:sz w:val="22"/>
          <w:szCs w:val="21"/>
        </w:rPr>
        <w:t>Responsable de gestión de riesgos de SST</w:t>
      </w:r>
    </w:p>
    <w:p w14:paraId="34BFD9EF" w14:textId="77777777" w:rsidR="0071753E" w:rsidRPr="00062B5B" w:rsidRDefault="0071753E" w:rsidP="0071753E">
      <w:pPr>
        <w:pStyle w:val="Textoindependiente"/>
        <w:rPr>
          <w:rFonts w:ascii="ACHS Nueva Sans Medium" w:hAnsi="ACHS Nueva Sans Medium"/>
          <w:color w:val="3F3F3F"/>
          <w:sz w:val="22"/>
          <w:szCs w:val="21"/>
        </w:rPr>
      </w:pPr>
      <w:r w:rsidRPr="00062B5B">
        <w:rPr>
          <w:rFonts w:ascii="ACHS Nueva Sans Medium" w:hAnsi="ACHS Nueva Sans Medium"/>
          <w:color w:val="3F3F3F"/>
          <w:sz w:val="22"/>
          <w:szCs w:val="21"/>
        </w:rPr>
        <w:t>Deberá efectuar la(s) siguiente(s) capacitación(es):</w:t>
      </w:r>
    </w:p>
    <w:p w14:paraId="3F1876E6" w14:textId="77777777" w:rsidR="0071753E" w:rsidRPr="00062B5B" w:rsidRDefault="0071753E" w:rsidP="00062B5B">
      <w:pPr>
        <w:pStyle w:val="Prrafodelista"/>
        <w:rPr>
          <w:rFonts w:ascii="ACHS Nueva Sans Medium" w:hAnsi="ACHS Nueva Sans Medium"/>
          <w:color w:val="3F3F3F"/>
          <w:sz w:val="22"/>
          <w:szCs w:val="21"/>
        </w:rPr>
      </w:pPr>
      <w:r w:rsidRPr="00062B5B">
        <w:rPr>
          <w:rFonts w:ascii="ACHS Nueva Sans Medium" w:hAnsi="ACHS Nueva Sans Medium"/>
          <w:color w:val="3F3F3F"/>
          <w:sz w:val="22"/>
          <w:szCs w:val="21"/>
        </w:rPr>
        <w:t>Gestión del riesgo de seguridad y salud en el trabajo</w:t>
      </w:r>
    </w:p>
    <w:p w14:paraId="28961D90" w14:textId="77777777" w:rsidR="0071753E" w:rsidRDefault="0071753E" w:rsidP="00062B5B">
      <w:pPr>
        <w:pStyle w:val="Prrafodelista"/>
        <w:rPr>
          <w:rFonts w:ascii="ACHS Nueva Sans Medium" w:hAnsi="ACHS Nueva Sans Medium"/>
          <w:color w:val="3F3F3F"/>
          <w:sz w:val="22"/>
          <w:szCs w:val="21"/>
        </w:rPr>
      </w:pPr>
      <w:r w:rsidRPr="00062B5B">
        <w:rPr>
          <w:rFonts w:ascii="ACHS Nueva Sans Medium" w:hAnsi="ACHS Nueva Sans Medium"/>
          <w:color w:val="3F3F3F"/>
          <w:sz w:val="22"/>
          <w:szCs w:val="21"/>
        </w:rPr>
        <w:t>Identificación de peligros y evaluación de riesgos en el trabajo</w:t>
      </w:r>
    </w:p>
    <w:p w14:paraId="4B9CEAEE" w14:textId="59078251" w:rsidR="00CB618E" w:rsidRPr="00062B5B" w:rsidRDefault="00CB618E" w:rsidP="00CB618E">
      <w:pPr>
        <w:pStyle w:val="Prrafodelista"/>
        <w:rPr>
          <w:rFonts w:ascii="ACHS Nueva Sans Medium" w:hAnsi="ACHS Nueva Sans Medium"/>
          <w:color w:val="3F3F3F"/>
          <w:sz w:val="22"/>
          <w:szCs w:val="21"/>
        </w:rPr>
      </w:pPr>
      <w:r>
        <w:rPr>
          <w:rFonts w:ascii="ACHS Nueva Sans Medium" w:hAnsi="ACHS Nueva Sans Medium"/>
          <w:color w:val="3F3F3F"/>
          <w:sz w:val="22"/>
          <w:szCs w:val="21"/>
        </w:rPr>
        <w:t>Curso</w:t>
      </w:r>
      <w:r w:rsidRPr="00CB618E">
        <w:rPr>
          <w:rFonts w:ascii="ACHS Nueva Sans Medium" w:hAnsi="ACHS Nueva Sans Medium"/>
          <w:color w:val="3F3F3F"/>
          <w:sz w:val="22"/>
          <w:szCs w:val="21"/>
        </w:rPr>
        <w:t xml:space="preserve"> para Encargados de prevención de riesgos laborales</w:t>
      </w:r>
    </w:p>
    <w:p w14:paraId="316F8051" w14:textId="210D0F99" w:rsidR="0071753E" w:rsidRPr="00062B5B" w:rsidRDefault="00BB7881" w:rsidP="00062B5B">
      <w:pPr>
        <w:pStyle w:val="Prrafodelista"/>
        <w:rPr>
          <w:rFonts w:ascii="ACHS Nueva Sans Medium" w:hAnsi="ACHS Nueva Sans Medium"/>
          <w:color w:val="969696"/>
          <w:sz w:val="22"/>
          <w:szCs w:val="21"/>
        </w:rPr>
      </w:pPr>
      <w:r w:rsidRPr="00062B5B">
        <w:rPr>
          <w:rFonts w:ascii="ACHS Nueva Sans Medium" w:hAnsi="ACHS Nueva Sans Medium"/>
          <w:color w:val="969696"/>
          <w:sz w:val="22"/>
          <w:szCs w:val="21"/>
        </w:rPr>
        <w:t xml:space="preserve"> </w:t>
      </w:r>
      <w:r w:rsidR="0071753E" w:rsidRPr="00062B5B">
        <w:rPr>
          <w:rFonts w:ascii="ACHS Nueva Sans Medium" w:hAnsi="ACHS Nueva Sans Medium"/>
          <w:color w:val="969696"/>
          <w:sz w:val="22"/>
          <w:szCs w:val="21"/>
        </w:rPr>
        <w:t>[Nombre de la capacitación “n”]</w:t>
      </w:r>
    </w:p>
    <w:p w14:paraId="1D9A6956" w14:textId="77777777" w:rsidR="0071753E" w:rsidRPr="00DB6CCC" w:rsidRDefault="0071753E" w:rsidP="0071753E">
      <w:pPr>
        <w:pStyle w:val="Textoindependiente"/>
      </w:pPr>
    </w:p>
    <w:p w14:paraId="47C7CDC7" w14:textId="77777777" w:rsidR="0071753E" w:rsidRPr="00062B5B" w:rsidRDefault="0071753E" w:rsidP="0071753E">
      <w:pPr>
        <w:pStyle w:val="Textoindependiente"/>
        <w:rPr>
          <w:rFonts w:ascii="ACHS Nueva Sans Medium" w:hAnsi="ACHS Nueva Sans Medium"/>
          <w:b/>
          <w:bCs/>
          <w:color w:val="3F3F3F"/>
          <w:sz w:val="22"/>
          <w:szCs w:val="21"/>
        </w:rPr>
      </w:pPr>
      <w:r w:rsidRPr="00062B5B">
        <w:rPr>
          <w:rFonts w:ascii="ACHS Nueva Sans Medium" w:hAnsi="ACHS Nueva Sans Medium"/>
          <w:b/>
          <w:bCs/>
          <w:color w:val="3F3F3F"/>
          <w:sz w:val="22"/>
          <w:szCs w:val="21"/>
        </w:rPr>
        <w:t>Responsable del centro de trabajo:</w:t>
      </w:r>
    </w:p>
    <w:p w14:paraId="572E1459" w14:textId="77777777" w:rsidR="0071753E" w:rsidRPr="00062B5B" w:rsidRDefault="0071753E" w:rsidP="0071753E">
      <w:pPr>
        <w:pStyle w:val="Textoindependiente"/>
        <w:rPr>
          <w:rFonts w:ascii="ACHS Nueva Sans Medium" w:hAnsi="ACHS Nueva Sans Medium"/>
          <w:color w:val="3F3F3F"/>
          <w:sz w:val="22"/>
          <w:szCs w:val="21"/>
        </w:rPr>
      </w:pPr>
      <w:r w:rsidRPr="00062B5B">
        <w:rPr>
          <w:rFonts w:ascii="ACHS Nueva Sans Medium" w:hAnsi="ACHS Nueva Sans Medium"/>
          <w:color w:val="3F3F3F"/>
          <w:sz w:val="22"/>
          <w:szCs w:val="21"/>
        </w:rPr>
        <w:t>Deberá efectuar la(s) siguiente(s) capacitación(es):</w:t>
      </w:r>
    </w:p>
    <w:p w14:paraId="1DCF77FF" w14:textId="77777777" w:rsidR="0071753E" w:rsidRPr="00062B5B" w:rsidRDefault="0071753E" w:rsidP="00062B5B">
      <w:pPr>
        <w:pStyle w:val="Prrafodelista"/>
        <w:rPr>
          <w:rFonts w:ascii="ACHS Nueva Sans Medium" w:hAnsi="ACHS Nueva Sans Medium"/>
          <w:color w:val="3F3F3F"/>
          <w:sz w:val="22"/>
          <w:szCs w:val="21"/>
        </w:rPr>
      </w:pPr>
      <w:r w:rsidRPr="00062B5B">
        <w:rPr>
          <w:rFonts w:ascii="ACHS Nueva Sans Medium" w:hAnsi="ACHS Nueva Sans Medium"/>
          <w:color w:val="3F3F3F"/>
          <w:sz w:val="22"/>
          <w:szCs w:val="21"/>
        </w:rPr>
        <w:t>Gestión del riesgo de seguridad y salud en el trabajo</w:t>
      </w:r>
    </w:p>
    <w:p w14:paraId="3B3B2710" w14:textId="77777777" w:rsidR="0071753E" w:rsidRDefault="0071753E" w:rsidP="00062B5B">
      <w:pPr>
        <w:pStyle w:val="Prrafodelista"/>
        <w:rPr>
          <w:rFonts w:ascii="ACHS Nueva Sans Medium" w:hAnsi="ACHS Nueva Sans Medium"/>
          <w:color w:val="3F3F3F"/>
          <w:sz w:val="22"/>
          <w:szCs w:val="21"/>
        </w:rPr>
      </w:pPr>
      <w:r w:rsidRPr="00062B5B">
        <w:rPr>
          <w:rFonts w:ascii="ACHS Nueva Sans Medium" w:hAnsi="ACHS Nueva Sans Medium"/>
          <w:color w:val="3F3F3F"/>
          <w:sz w:val="22"/>
          <w:szCs w:val="21"/>
        </w:rPr>
        <w:t>Identificación de peligros y evaluación de riesgos en el trabajo</w:t>
      </w:r>
    </w:p>
    <w:p w14:paraId="2C6BF653" w14:textId="6210ADF3" w:rsidR="00BB7881" w:rsidRDefault="00BB7881" w:rsidP="00BB7881">
      <w:pPr>
        <w:pStyle w:val="Prrafodelista"/>
        <w:rPr>
          <w:rFonts w:ascii="ACHS Nueva Sans Medium" w:hAnsi="ACHS Nueva Sans Medium"/>
          <w:color w:val="3F3F3F"/>
          <w:sz w:val="22"/>
          <w:szCs w:val="21"/>
        </w:rPr>
      </w:pPr>
      <w:r w:rsidRPr="00BB7881">
        <w:rPr>
          <w:rFonts w:ascii="ACHS Nueva Sans Medium" w:hAnsi="ACHS Nueva Sans Medium"/>
          <w:color w:val="3F3F3F"/>
          <w:sz w:val="22"/>
          <w:szCs w:val="21"/>
        </w:rPr>
        <w:t>Curso para Delegado de seguridad y salud en el trabajo</w:t>
      </w:r>
    </w:p>
    <w:p w14:paraId="34EE268F" w14:textId="0F7F4880" w:rsidR="00BB7881" w:rsidRPr="00062B5B" w:rsidRDefault="00BB7881" w:rsidP="00BB7881">
      <w:pPr>
        <w:pStyle w:val="Prrafodelista"/>
        <w:rPr>
          <w:rFonts w:ascii="ACHS Nueva Sans Medium" w:hAnsi="ACHS Nueva Sans Medium"/>
          <w:color w:val="3F3F3F"/>
          <w:sz w:val="22"/>
          <w:szCs w:val="21"/>
        </w:rPr>
      </w:pPr>
      <w:r>
        <w:rPr>
          <w:rFonts w:ascii="ACHS Nueva Sans Medium" w:hAnsi="ACHS Nueva Sans Medium"/>
          <w:color w:val="3F3F3F"/>
          <w:sz w:val="22"/>
          <w:szCs w:val="21"/>
        </w:rPr>
        <w:t xml:space="preserve">Curso </w:t>
      </w:r>
      <w:r w:rsidRPr="00BB7881">
        <w:rPr>
          <w:rFonts w:ascii="ACHS Nueva Sans Medium" w:hAnsi="ACHS Nueva Sans Medium"/>
          <w:color w:val="3F3F3F"/>
          <w:sz w:val="22"/>
          <w:szCs w:val="21"/>
        </w:rPr>
        <w:t>de orientación en prevención de riesgos</w:t>
      </w:r>
    </w:p>
    <w:p w14:paraId="7BFAC26F" w14:textId="0D1C23CC" w:rsidR="0071753E" w:rsidRPr="00062B5B" w:rsidRDefault="00BB7881" w:rsidP="00062B5B">
      <w:pPr>
        <w:pStyle w:val="Prrafodelista"/>
        <w:rPr>
          <w:rFonts w:ascii="ACHS Nueva Sans Medium" w:hAnsi="ACHS Nueva Sans Medium"/>
          <w:color w:val="969696"/>
          <w:sz w:val="22"/>
          <w:szCs w:val="21"/>
        </w:rPr>
      </w:pPr>
      <w:r w:rsidRPr="00062B5B">
        <w:rPr>
          <w:rFonts w:ascii="ACHS Nueva Sans Medium" w:hAnsi="ACHS Nueva Sans Medium"/>
          <w:color w:val="969696"/>
          <w:sz w:val="22"/>
          <w:szCs w:val="21"/>
        </w:rPr>
        <w:t xml:space="preserve"> </w:t>
      </w:r>
      <w:r w:rsidR="0071753E" w:rsidRPr="00062B5B">
        <w:rPr>
          <w:rFonts w:ascii="ACHS Nueva Sans Medium" w:hAnsi="ACHS Nueva Sans Medium"/>
          <w:color w:val="969696"/>
          <w:sz w:val="22"/>
          <w:szCs w:val="21"/>
        </w:rPr>
        <w:t>[Nombre de la capacitación “n”]</w:t>
      </w:r>
    </w:p>
    <w:p w14:paraId="5E02261E" w14:textId="77777777" w:rsidR="0071753E" w:rsidRPr="003F756B" w:rsidRDefault="0071753E" w:rsidP="00CB618E">
      <w:pPr>
        <w:rPr>
          <w:rStyle w:val="nfasissutil"/>
        </w:rPr>
      </w:pPr>
    </w:p>
    <w:p w14:paraId="137D283D" w14:textId="4460AB6A" w:rsidR="0071753E" w:rsidRPr="00062B5B" w:rsidRDefault="0071753E" w:rsidP="0071753E">
      <w:pPr>
        <w:rPr>
          <w:rFonts w:ascii="ACHS Nueva Sans Medium" w:hAnsi="ACHS Nueva Sans Medium"/>
          <w:color w:val="3F3F3F"/>
          <w:sz w:val="22"/>
          <w:szCs w:val="21"/>
        </w:rPr>
      </w:pPr>
      <w:r w:rsidRPr="00062B5B">
        <w:rPr>
          <w:rFonts w:ascii="ACHS Nueva Sans Medium" w:hAnsi="ACHS Nueva Sans Medium"/>
          <w:color w:val="3F3F3F"/>
          <w:sz w:val="22"/>
          <w:szCs w:val="21"/>
        </w:rPr>
        <w:t xml:space="preserve">Para el desarrollo de las capacitaciones se cuenta con un formato </w:t>
      </w:r>
      <w:r w:rsidR="00CB618E">
        <w:rPr>
          <w:rFonts w:ascii="ACHS Nueva Sans Medium" w:hAnsi="ACHS Nueva Sans Medium"/>
          <w:color w:val="3F3F3F"/>
          <w:sz w:val="22"/>
          <w:szCs w:val="21"/>
        </w:rPr>
        <w:t>[</w:t>
      </w:r>
      <w:r w:rsidRPr="00062B5B">
        <w:rPr>
          <w:rFonts w:ascii="ACHS Nueva Sans Medium" w:hAnsi="ACHS Nueva Sans Medium"/>
          <w:b/>
          <w:bCs/>
          <w:color w:val="3F3F3F"/>
          <w:sz w:val="22"/>
          <w:szCs w:val="21"/>
        </w:rPr>
        <w:t>GDR_XX_REG_04 Programa de capacitación</w:t>
      </w:r>
      <w:r w:rsidR="00CB618E">
        <w:rPr>
          <w:rFonts w:ascii="ACHS Nueva Sans Medium" w:hAnsi="ACHS Nueva Sans Medium"/>
          <w:b/>
          <w:bCs/>
          <w:color w:val="3F3F3F"/>
          <w:sz w:val="22"/>
          <w:szCs w:val="21"/>
        </w:rPr>
        <w:t>]</w:t>
      </w:r>
      <w:r w:rsidRPr="00062B5B">
        <w:rPr>
          <w:rFonts w:ascii="ACHS Nueva Sans Medium" w:hAnsi="ACHS Nueva Sans Medium"/>
          <w:color w:val="3F3F3F"/>
          <w:sz w:val="22"/>
          <w:szCs w:val="21"/>
        </w:rPr>
        <w:t>.</w:t>
      </w:r>
    </w:p>
    <w:p w14:paraId="7F5B8EEE" w14:textId="6269E2C7" w:rsidR="008A343E" w:rsidRPr="00495666" w:rsidRDefault="008A343E" w:rsidP="008A343E">
      <w:pPr>
        <w:pStyle w:val="Sinespaciado"/>
        <w:rPr>
          <w:rFonts w:ascii="ACHS Nueva Sans Medium" w:hAnsi="ACHS Nueva Sans Medium"/>
          <w:sz w:val="15"/>
          <w:szCs w:val="21"/>
        </w:rPr>
      </w:pPr>
    </w:p>
    <w:p w14:paraId="27465610" w14:textId="15490965" w:rsidR="008A343E" w:rsidRPr="00495666" w:rsidRDefault="008A343E" w:rsidP="008A343E">
      <w:pPr>
        <w:rPr>
          <w:rFonts w:ascii="ACHS Nueva Sans Medium" w:eastAsiaTheme="minorHAnsi" w:hAnsi="ACHS Nueva Sans Medium" w:cs="Arial"/>
          <w:color w:val="3F3F3F"/>
          <w:sz w:val="22"/>
          <w:szCs w:val="21"/>
          <w:lang w:val="es-CL" w:eastAsia="en-US" w:bidi="ar-SA"/>
        </w:rPr>
      </w:pPr>
      <w:r w:rsidRPr="00495666">
        <w:rPr>
          <w:rFonts w:ascii="ACHS Nueva Sans Medium" w:hAnsi="ACHS Nueva Sans Medium"/>
          <w:color w:val="3F3F3F"/>
          <w:sz w:val="22"/>
          <w:szCs w:val="21"/>
        </w:rPr>
        <w:t xml:space="preserve">Esta capacitación </w:t>
      </w:r>
      <w:r w:rsidR="00000147" w:rsidRPr="00495666">
        <w:rPr>
          <w:rFonts w:ascii="ACHS Nueva Sans Medium" w:hAnsi="ACHS Nueva Sans Medium"/>
          <w:color w:val="3F3F3F"/>
          <w:sz w:val="22"/>
          <w:szCs w:val="21"/>
        </w:rPr>
        <w:t>será realizada</w:t>
      </w:r>
      <w:r w:rsidRPr="00495666">
        <w:rPr>
          <w:rFonts w:ascii="ACHS Nueva Sans Medium" w:hAnsi="ACHS Nueva Sans Medium"/>
          <w:color w:val="3F3F3F"/>
          <w:sz w:val="22"/>
          <w:szCs w:val="21"/>
        </w:rPr>
        <w:t xml:space="preserve"> en la plataforma e-</w:t>
      </w:r>
      <w:proofErr w:type="spellStart"/>
      <w:r w:rsidRPr="00495666">
        <w:rPr>
          <w:rFonts w:ascii="ACHS Nueva Sans Medium" w:hAnsi="ACHS Nueva Sans Medium"/>
          <w:color w:val="3F3F3F"/>
          <w:sz w:val="22"/>
          <w:szCs w:val="21"/>
        </w:rPr>
        <w:t>learning</w:t>
      </w:r>
      <w:proofErr w:type="spellEnd"/>
      <w:r w:rsidRPr="00495666">
        <w:rPr>
          <w:rFonts w:ascii="ACHS Nueva Sans Medium" w:hAnsi="ACHS Nueva Sans Medium"/>
          <w:color w:val="3F3F3F"/>
          <w:sz w:val="22"/>
          <w:szCs w:val="21"/>
        </w:rPr>
        <w:t xml:space="preserve"> </w:t>
      </w:r>
      <w:hyperlink r:id="rId19" w:history="1">
        <w:r w:rsidRPr="00495666">
          <w:rPr>
            <w:rFonts w:ascii="ACHS Nueva Sans Medium" w:hAnsi="ACHS Nueva Sans Medium"/>
            <w:color w:val="0563C1" w:themeColor="hyperlink"/>
            <w:sz w:val="22"/>
            <w:szCs w:val="21"/>
            <w:u w:val="single"/>
          </w:rPr>
          <w:t>https://capacitacion.achs.cl/</w:t>
        </w:r>
      </w:hyperlink>
      <w:r w:rsidRPr="00495666">
        <w:rPr>
          <w:rFonts w:ascii="ACHS Nueva Sans Medium" w:hAnsi="ACHS Nueva Sans Medium"/>
          <w:sz w:val="22"/>
          <w:szCs w:val="21"/>
        </w:rPr>
        <w:t xml:space="preserve"> </w:t>
      </w:r>
      <w:r w:rsidRPr="00495666">
        <w:rPr>
          <w:rFonts w:ascii="ACHS Nueva Sans Medium" w:hAnsi="ACHS Nueva Sans Medium"/>
          <w:color w:val="3F3F3F"/>
          <w:sz w:val="22"/>
          <w:szCs w:val="21"/>
        </w:rPr>
        <w:t>y el registro corresponde al certificado que se genera al finalizar la actividad.</w:t>
      </w:r>
    </w:p>
    <w:tbl>
      <w:tblPr>
        <w:tblStyle w:val="Tablaconcuadrcula"/>
        <w:tblW w:w="4250" w:type="pct"/>
        <w:jc w:val="center"/>
        <w:tblBorders>
          <w:top w:val="single" w:sz="12" w:space="0" w:color="13C045"/>
          <w:left w:val="single" w:sz="12" w:space="0" w:color="13C045"/>
          <w:bottom w:val="single" w:sz="12" w:space="0" w:color="13C045"/>
          <w:right w:val="single" w:sz="12" w:space="0" w:color="13C045"/>
          <w:insideH w:val="none" w:sz="0" w:space="0" w:color="auto"/>
          <w:insideV w:val="none" w:sz="0" w:space="0" w:color="auto"/>
        </w:tblBorders>
        <w:shd w:val="clear" w:color="auto" w:fill="C9EEC5"/>
        <w:tblLook w:val="04A0" w:firstRow="1" w:lastRow="0" w:firstColumn="1" w:lastColumn="0" w:noHBand="0" w:noVBand="1"/>
      </w:tblPr>
      <w:tblGrid>
        <w:gridCol w:w="1120"/>
        <w:gridCol w:w="7331"/>
      </w:tblGrid>
      <w:tr w:rsidR="00382F88" w14:paraId="0FFD9B1B" w14:textId="77777777" w:rsidTr="00C52E8B">
        <w:trPr>
          <w:trHeight w:val="567"/>
          <w:jc w:val="center"/>
        </w:trPr>
        <w:tc>
          <w:tcPr>
            <w:tcW w:w="1120" w:type="dxa"/>
            <w:shd w:val="clear" w:color="auto" w:fill="C9EEC5"/>
            <w:vAlign w:val="center"/>
          </w:tcPr>
          <w:p w14:paraId="2793D9CD" w14:textId="7228A6EB" w:rsidR="00382F88" w:rsidRPr="007A03E3" w:rsidRDefault="00C27915" w:rsidP="005501C1">
            <w:pPr>
              <w:spacing w:after="0"/>
              <w:jc w:val="center"/>
              <w:rPr>
                <w:rFonts w:ascii="ACHS Nueva Sans Medium" w:hAnsi="ACHS Nueva Sans Medium"/>
              </w:rPr>
            </w:pPr>
            <w:r>
              <w:rPr>
                <w:rFonts w:ascii="ACHS Nueva Sans Medium" w:hAnsi="ACHS Nueva Sans Medium"/>
                <w:noProof/>
                <w:color w:val="3F3F3F"/>
                <w:sz w:val="22"/>
                <w:szCs w:val="21"/>
                <w:lang w:val="es-CL" w:eastAsia="es-CL" w:bidi="ar-SA"/>
              </w:rPr>
              <w:drawing>
                <wp:anchor distT="0" distB="0" distL="114300" distR="114300" simplePos="0" relativeHeight="251658240" behindDoc="0" locked="0" layoutInCell="1" allowOverlap="1" wp14:anchorId="1C988AE5" wp14:editId="45CAEAD9">
                  <wp:simplePos x="0" y="0"/>
                  <wp:positionH relativeFrom="column">
                    <wp:posOffset>19685</wp:posOffset>
                  </wp:positionH>
                  <wp:positionV relativeFrom="paragraph">
                    <wp:posOffset>5715</wp:posOffset>
                  </wp:positionV>
                  <wp:extent cx="507365" cy="477520"/>
                  <wp:effectExtent l="0" t="0" r="5715" b="0"/>
                  <wp:wrapNone/>
                  <wp:docPr id="245" name="Imagen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Imagen 24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07365" cy="477520"/>
                          </a:xfrm>
                          <a:prstGeom prst="rect">
                            <a:avLst/>
                          </a:prstGeom>
                        </pic:spPr>
                      </pic:pic>
                    </a:graphicData>
                  </a:graphic>
                  <wp14:sizeRelH relativeFrom="page">
                    <wp14:pctWidth>0</wp14:pctWidth>
                  </wp14:sizeRelH>
                  <wp14:sizeRelV relativeFrom="page">
                    <wp14:pctHeight>0</wp14:pctHeight>
                  </wp14:sizeRelV>
                </wp:anchor>
              </w:drawing>
            </w:r>
          </w:p>
        </w:tc>
        <w:tc>
          <w:tcPr>
            <w:tcW w:w="7331" w:type="dxa"/>
            <w:shd w:val="clear" w:color="auto" w:fill="C9EEC5"/>
            <w:vAlign w:val="center"/>
          </w:tcPr>
          <w:p w14:paraId="6E1753FA" w14:textId="556C9F0C" w:rsidR="00382F88" w:rsidRPr="007A03E3" w:rsidRDefault="00382F88" w:rsidP="001C00EF">
            <w:pPr>
              <w:spacing w:after="0"/>
              <w:jc w:val="left"/>
              <w:rPr>
                <w:rFonts w:ascii="ACHS Nueva Sans Medium" w:hAnsi="ACHS Nueva Sans Medium"/>
                <w:spacing w:val="40"/>
              </w:rPr>
            </w:pPr>
            <w:r w:rsidRPr="004140DA">
              <w:rPr>
                <w:rFonts w:ascii="ACHS Nueva Sans Medium" w:hAnsi="ACHS Nueva Sans Medium"/>
                <w:b/>
                <w:bCs/>
                <w:color w:val="004C14"/>
                <w:spacing w:val="100"/>
                <w:sz w:val="28"/>
                <w:szCs w:val="24"/>
              </w:rPr>
              <w:t>IMPORTANTE</w:t>
            </w:r>
          </w:p>
        </w:tc>
      </w:tr>
      <w:tr w:rsidR="00382F88" w14:paraId="6CF110CE" w14:textId="77777777" w:rsidTr="00C52E8B">
        <w:trPr>
          <w:jc w:val="center"/>
        </w:trPr>
        <w:tc>
          <w:tcPr>
            <w:tcW w:w="8451" w:type="dxa"/>
            <w:gridSpan w:val="2"/>
            <w:shd w:val="clear" w:color="auto" w:fill="C9EEC5"/>
          </w:tcPr>
          <w:p w14:paraId="0F3402E6" w14:textId="77777777" w:rsidR="00382F88" w:rsidRPr="007A03E3" w:rsidRDefault="00382F88" w:rsidP="001C00EF">
            <w:pPr>
              <w:spacing w:after="0" w:line="240" w:lineRule="auto"/>
              <w:ind w:left="244" w:right="426"/>
              <w:rPr>
                <w:rFonts w:ascii="ACHS Nueva Sans Medium" w:hAnsi="ACHS Nueva Sans Medium"/>
                <w:color w:val="525252" w:themeColor="text1" w:themeTint="BF"/>
                <w:sz w:val="14"/>
                <w:szCs w:val="14"/>
              </w:rPr>
            </w:pPr>
          </w:p>
          <w:p w14:paraId="1F281AEE" w14:textId="3EF218E9" w:rsidR="00000147" w:rsidRPr="004140DA" w:rsidRDefault="00000147" w:rsidP="001C00EF">
            <w:pPr>
              <w:spacing w:after="60"/>
              <w:ind w:left="246" w:right="426"/>
              <w:rPr>
                <w:rFonts w:ascii="ACHS Nueva Sans Medium" w:hAnsi="ACHS Nueva Sans Medium"/>
                <w:color w:val="3F3F3F"/>
                <w:sz w:val="22"/>
                <w:szCs w:val="20"/>
              </w:rPr>
            </w:pPr>
            <w:r w:rsidRPr="004140DA">
              <w:rPr>
                <w:rFonts w:ascii="ACHS Nueva Sans Medium" w:hAnsi="ACHS Nueva Sans Medium"/>
                <w:color w:val="3F3F3F"/>
                <w:sz w:val="22"/>
                <w:szCs w:val="20"/>
              </w:rPr>
              <w:t xml:space="preserve">Si la </w:t>
            </w:r>
            <w:r w:rsidR="00486111">
              <w:rPr>
                <w:rFonts w:ascii="ACHS Nueva Sans Medium" w:hAnsi="ACHS Nueva Sans Medium"/>
                <w:color w:val="3F3F3F"/>
                <w:sz w:val="22"/>
                <w:szCs w:val="20"/>
              </w:rPr>
              <w:t>entidad empleadora</w:t>
            </w:r>
            <w:r w:rsidRPr="004140DA">
              <w:rPr>
                <w:rFonts w:ascii="ACHS Nueva Sans Medium" w:hAnsi="ACHS Nueva Sans Medium"/>
                <w:color w:val="3F3F3F"/>
                <w:sz w:val="22"/>
                <w:szCs w:val="20"/>
              </w:rPr>
              <w:t xml:space="preserve"> ha implementado el proceso de “</w:t>
            </w:r>
            <w:r w:rsidR="008325AC" w:rsidRPr="004140DA">
              <w:rPr>
                <w:rFonts w:ascii="ACHS Nueva Sans Medium" w:hAnsi="ACHS Nueva Sans Medium"/>
                <w:b/>
                <w:bCs/>
                <w:smallCaps/>
                <w:color w:val="3F3F3F"/>
                <w:sz w:val="22"/>
                <w:szCs w:val="20"/>
              </w:rPr>
              <w:t>c</w:t>
            </w:r>
            <w:r w:rsidRPr="004140DA">
              <w:rPr>
                <w:rFonts w:ascii="ACHS Nueva Sans Medium" w:hAnsi="ACHS Nueva Sans Medium"/>
                <w:b/>
                <w:bCs/>
                <w:smallCaps/>
                <w:color w:val="3F3F3F"/>
                <w:sz w:val="22"/>
                <w:szCs w:val="20"/>
              </w:rPr>
              <w:t>ompetencia y capacitación</w:t>
            </w:r>
            <w:r w:rsidRPr="004140DA">
              <w:rPr>
                <w:rFonts w:ascii="ACHS Nueva Sans Medium" w:hAnsi="ACHS Nueva Sans Medium"/>
                <w:smallCaps/>
                <w:color w:val="3F3F3F"/>
                <w:sz w:val="22"/>
                <w:szCs w:val="20"/>
              </w:rPr>
              <w:t>”</w:t>
            </w:r>
            <w:r w:rsidRPr="004140DA">
              <w:rPr>
                <w:rFonts w:ascii="ACHS Nueva Sans Medium" w:hAnsi="ACHS Nueva Sans Medium"/>
                <w:color w:val="3F3F3F"/>
                <w:sz w:val="22"/>
                <w:szCs w:val="20"/>
              </w:rPr>
              <w:t xml:space="preserve"> de</w:t>
            </w:r>
            <w:r w:rsidR="00486111">
              <w:rPr>
                <w:rFonts w:ascii="ACHS Nueva Sans Medium" w:hAnsi="ACHS Nueva Sans Medium"/>
                <w:color w:val="3F3F3F"/>
                <w:sz w:val="22"/>
                <w:szCs w:val="20"/>
              </w:rPr>
              <w:t xml:space="preserve">l Sistema de Gestión </w:t>
            </w:r>
            <w:r w:rsidRPr="004140DA">
              <w:rPr>
                <w:rFonts w:ascii="ACHS Nueva Sans Medium" w:hAnsi="ACHS Nueva Sans Medium"/>
                <w:color w:val="3F3F3F"/>
                <w:sz w:val="22"/>
                <w:szCs w:val="20"/>
              </w:rPr>
              <w:t xml:space="preserve">ACHS, debe </w:t>
            </w:r>
            <w:r w:rsidR="006C3DC5" w:rsidRPr="004140DA">
              <w:rPr>
                <w:rFonts w:ascii="ACHS Nueva Sans Medium" w:hAnsi="ACHS Nueva Sans Medium"/>
                <w:color w:val="3F3F3F"/>
                <w:sz w:val="22"/>
                <w:szCs w:val="20"/>
              </w:rPr>
              <w:t>adaptar este apartado a las definiciones que se han establecido en ese procedimiento.</w:t>
            </w:r>
          </w:p>
          <w:p w14:paraId="0A35EC36" w14:textId="77777777" w:rsidR="00382F88" w:rsidRPr="007A03E3" w:rsidRDefault="00382F88" w:rsidP="001C00EF">
            <w:pPr>
              <w:spacing w:after="60"/>
              <w:ind w:left="246" w:right="426"/>
              <w:rPr>
                <w:rFonts w:ascii="ACHS Nueva Sans Medium" w:hAnsi="ACHS Nueva Sans Medium"/>
                <w:sz w:val="10"/>
                <w:szCs w:val="10"/>
              </w:rPr>
            </w:pPr>
          </w:p>
          <w:p w14:paraId="51B37735" w14:textId="77777777" w:rsidR="00382F88" w:rsidRPr="00C52E8B" w:rsidRDefault="00382F88" w:rsidP="001C00EF">
            <w:pPr>
              <w:spacing w:after="60"/>
              <w:ind w:left="246" w:right="426"/>
              <w:jc w:val="center"/>
              <w:rPr>
                <w:rFonts w:ascii="ACHS Nueva Sans Medium" w:hAnsi="ACHS Nueva Sans Medium"/>
                <w:color w:val="EAEADE"/>
              </w:rPr>
            </w:pPr>
            <w:r w:rsidRPr="00C52E8B">
              <w:rPr>
                <w:rFonts w:ascii="ACHS Nueva Sans Medium" w:hAnsi="ACHS Nueva Sans Medium"/>
                <w:b/>
                <w:bCs/>
                <w:color w:val="27933E"/>
                <w:sz w:val="16"/>
                <w:szCs w:val="14"/>
              </w:rPr>
              <w:t>ESTE CUADRO ES EXPLICATIVO Y DEBE SER ELIMINADO AL FORMALIZAR EL DOCUMENTO.</w:t>
            </w:r>
          </w:p>
        </w:tc>
      </w:tr>
    </w:tbl>
    <w:p w14:paraId="7EDB969C" w14:textId="13A33CB2" w:rsidR="00BB7881" w:rsidRDefault="00BB7881" w:rsidP="006C3DC5">
      <w:pPr>
        <w:rPr>
          <w:rFonts w:ascii="ACHS Nueva Sans Medium" w:hAnsi="ACHS Nueva Sans Medium"/>
          <w:color w:val="3F3F3F"/>
          <w:sz w:val="22"/>
          <w:szCs w:val="21"/>
        </w:rPr>
      </w:pPr>
      <w:r>
        <w:rPr>
          <w:rFonts w:ascii="ACHS Nueva Sans Medium" w:hAnsi="ACHS Nueva Sans Medium"/>
          <w:color w:val="3F3F3F"/>
          <w:sz w:val="22"/>
          <w:szCs w:val="21"/>
        </w:rPr>
        <w:br w:type="page"/>
      </w:r>
    </w:p>
    <w:p w14:paraId="5158EDEC" w14:textId="65AC46B7" w:rsidR="001335E1" w:rsidRPr="006B4C53" w:rsidRDefault="00DA1EEA" w:rsidP="006B4C53">
      <w:pPr>
        <w:pStyle w:val="Ttulo1"/>
        <w:shd w:val="clear" w:color="auto" w:fill="13C045"/>
        <w:rPr>
          <w:rFonts w:ascii="ACHS Nueva Sans" w:hAnsi="ACHS Nueva Sans"/>
          <w:bCs/>
        </w:rPr>
      </w:pPr>
      <w:bookmarkStart w:id="13" w:name="_Toc187304325"/>
      <w:bookmarkEnd w:id="12"/>
      <w:r>
        <w:rPr>
          <w:rFonts w:ascii="ACHS Nueva Sans" w:hAnsi="ACHS Nueva Sans"/>
          <w:bCs/>
        </w:rPr>
        <w:lastRenderedPageBreak/>
        <w:t>PARTICIPACIÓN Y CONSULTA</w:t>
      </w:r>
      <w:bookmarkEnd w:id="13"/>
    </w:p>
    <w:p w14:paraId="2AC9EF75" w14:textId="1C510587" w:rsidR="00F95595" w:rsidRPr="00F95595" w:rsidRDefault="00F95595" w:rsidP="00F95595">
      <w:pPr>
        <w:rPr>
          <w:rFonts w:ascii="ACHS Nueva Sans Medium" w:hAnsi="ACHS Nueva Sans Medium"/>
          <w:color w:val="3F3F3F"/>
          <w:sz w:val="22"/>
          <w:szCs w:val="21"/>
        </w:rPr>
      </w:pPr>
      <w:r w:rsidRPr="00F95595">
        <w:rPr>
          <w:rFonts w:ascii="ACHS Nueva Sans Medium" w:hAnsi="ACHS Nueva Sans Medium"/>
          <w:color w:val="3F3F3F"/>
          <w:sz w:val="22"/>
          <w:szCs w:val="21"/>
        </w:rPr>
        <w:t xml:space="preserve">Para implementar la </w:t>
      </w:r>
      <w:r w:rsidRPr="00F95595">
        <w:rPr>
          <w:rFonts w:ascii="ACHS Nueva Sans Medium" w:hAnsi="ACHS Nueva Sans Medium"/>
          <w:smallCaps/>
          <w:color w:val="3F3F3F"/>
          <w:sz w:val="22"/>
          <w:szCs w:val="21"/>
        </w:rPr>
        <w:t>gestión de riesgos de SST</w:t>
      </w:r>
      <w:r w:rsidRPr="00F95595">
        <w:rPr>
          <w:rFonts w:ascii="ACHS Nueva Sans Medium" w:hAnsi="ACHS Nueva Sans Medium"/>
          <w:color w:val="3F3F3F"/>
          <w:sz w:val="22"/>
          <w:szCs w:val="21"/>
        </w:rPr>
        <w:t xml:space="preserve"> se </w:t>
      </w:r>
      <w:r w:rsidR="00BB7881">
        <w:rPr>
          <w:rFonts w:ascii="ACHS Nueva Sans Medium" w:hAnsi="ACHS Nueva Sans Medium"/>
          <w:color w:val="3F3F3F"/>
          <w:sz w:val="22"/>
          <w:szCs w:val="21"/>
        </w:rPr>
        <w:t xml:space="preserve">promoverán y </w:t>
      </w:r>
      <w:r w:rsidRPr="00F95595">
        <w:rPr>
          <w:rFonts w:ascii="ACHS Nueva Sans Medium" w:hAnsi="ACHS Nueva Sans Medium"/>
          <w:color w:val="3F3F3F"/>
          <w:sz w:val="22"/>
          <w:szCs w:val="21"/>
        </w:rPr>
        <w:t xml:space="preserve">ejecutarán actividades de participación y consulta tendientes a asegurar que exista representatividad </w:t>
      </w:r>
      <w:r w:rsidR="00BB7881">
        <w:rPr>
          <w:rFonts w:ascii="ACHS Nueva Sans Medium" w:hAnsi="ACHS Nueva Sans Medium"/>
          <w:color w:val="3F3F3F"/>
          <w:sz w:val="22"/>
          <w:szCs w:val="21"/>
        </w:rPr>
        <w:t>de las personas trabajadoras en la gestión preventiva</w:t>
      </w:r>
      <w:r w:rsidRPr="00F95595">
        <w:rPr>
          <w:rFonts w:ascii="ACHS Nueva Sans Medium" w:hAnsi="ACHS Nueva Sans Medium"/>
          <w:color w:val="3F3F3F"/>
          <w:sz w:val="22"/>
          <w:szCs w:val="21"/>
        </w:rPr>
        <w:t>, por medio de las siguientes actividades:</w:t>
      </w:r>
    </w:p>
    <w:p w14:paraId="1DF3D5F4" w14:textId="4E4A00BA" w:rsidR="00E769B1" w:rsidRDefault="00E769B1" w:rsidP="00F95595">
      <w:pPr>
        <w:pStyle w:val="Textoindependiente"/>
        <w:rPr>
          <w:rFonts w:ascii="ACHS Nueva Sans Medium" w:hAnsi="ACHS Nueva Sans Medium" w:cs="Arial"/>
          <w:b/>
          <w:color w:val="004C14"/>
          <w:sz w:val="26"/>
          <w:szCs w:val="26"/>
        </w:rPr>
      </w:pPr>
      <w:r>
        <w:rPr>
          <w:rFonts w:ascii="ACHS Nueva Sans Medium" w:hAnsi="ACHS Nueva Sans Medium" w:cs="Arial"/>
          <w:b/>
          <w:color w:val="004C14"/>
          <w:sz w:val="26"/>
          <w:szCs w:val="26"/>
        </w:rPr>
        <w:t>Levantamiento de procesos</w:t>
      </w:r>
    </w:p>
    <w:p w14:paraId="06B631DE" w14:textId="77777777" w:rsidR="00E769B1" w:rsidRPr="00F95595" w:rsidRDefault="00E769B1" w:rsidP="00E769B1">
      <w:pPr>
        <w:rPr>
          <w:rFonts w:ascii="ACHS Nueva Sans Medium" w:hAnsi="ACHS Nueva Sans Medium"/>
          <w:color w:val="3F3F3F"/>
          <w:sz w:val="22"/>
          <w:szCs w:val="21"/>
        </w:rPr>
      </w:pPr>
      <w:r w:rsidRPr="00F95595">
        <w:rPr>
          <w:rFonts w:ascii="ACHS Nueva Sans Medium" w:hAnsi="ACHS Nueva Sans Medium"/>
          <w:color w:val="3F3F3F"/>
          <w:sz w:val="22"/>
          <w:szCs w:val="21"/>
        </w:rPr>
        <w:t xml:space="preserve">En esta etapa el </w:t>
      </w:r>
      <w:r w:rsidRPr="003D21BA">
        <w:rPr>
          <w:rFonts w:ascii="ACHS Nueva Sans Medium" w:hAnsi="ACHS Nueva Sans Medium"/>
          <w:b/>
          <w:bCs/>
          <w:color w:val="3F3F3F"/>
          <w:sz w:val="22"/>
          <w:szCs w:val="21"/>
        </w:rPr>
        <w:t>Responsable CT</w:t>
      </w:r>
      <w:r w:rsidRPr="00F95595">
        <w:rPr>
          <w:rFonts w:ascii="ACHS Nueva Sans Medium" w:hAnsi="ACHS Nueva Sans Medium"/>
          <w:color w:val="3F3F3F"/>
          <w:sz w:val="22"/>
          <w:szCs w:val="21"/>
        </w:rPr>
        <w:t xml:space="preserve"> deberá efectuar la siguiente actividad de participación:</w:t>
      </w:r>
    </w:p>
    <w:p w14:paraId="16A3D802" w14:textId="62ADE00F" w:rsidR="00E769B1" w:rsidRPr="00F95595" w:rsidRDefault="00E769B1" w:rsidP="00E769B1">
      <w:pPr>
        <w:rPr>
          <w:rFonts w:ascii="ACHS Nueva Sans Medium" w:hAnsi="ACHS Nueva Sans Medium"/>
          <w:color w:val="3F3F3F"/>
          <w:sz w:val="22"/>
          <w:szCs w:val="21"/>
        </w:rPr>
      </w:pPr>
      <w:r w:rsidRPr="00F95595">
        <w:rPr>
          <w:rFonts w:ascii="ACHS Nueva Sans Medium" w:hAnsi="ACHS Nueva Sans Medium"/>
          <w:color w:val="3F3F3F"/>
          <w:sz w:val="22"/>
          <w:szCs w:val="21"/>
        </w:rPr>
        <w:t xml:space="preserve">Previo a la identificación de peligros, </w:t>
      </w:r>
      <w:r>
        <w:rPr>
          <w:rFonts w:ascii="ACHS Nueva Sans Medium" w:hAnsi="ACHS Nueva Sans Medium"/>
          <w:color w:val="3F3F3F"/>
          <w:sz w:val="22"/>
          <w:szCs w:val="21"/>
        </w:rPr>
        <w:t>se debe levantar los procesos operativos que se desarrollan en el lugar de trabajo, por lo tanto debe desarrollar actividades con las personas trabajadoras las cuales permitan recolectar esta información.</w:t>
      </w:r>
      <w:r w:rsidRPr="00F95595">
        <w:rPr>
          <w:rFonts w:ascii="ACHS Nueva Sans Medium" w:hAnsi="ACHS Nueva Sans Medium"/>
          <w:color w:val="3F3F3F"/>
          <w:sz w:val="22"/>
          <w:szCs w:val="21"/>
        </w:rPr>
        <w:t xml:space="preserve"> Al finalizar esta actividad deberá mantener registro de los resultados obtenidos a través de:</w:t>
      </w:r>
    </w:p>
    <w:p w14:paraId="26A28DB5" w14:textId="26C22A84" w:rsidR="00E769B1" w:rsidRDefault="00E769B1" w:rsidP="00E769B1">
      <w:pPr>
        <w:pStyle w:val="Prrafodelista"/>
        <w:rPr>
          <w:rFonts w:ascii="ACHS Nueva Sans Medium" w:hAnsi="ACHS Nueva Sans Medium"/>
          <w:color w:val="3F3F3F"/>
          <w:sz w:val="22"/>
          <w:szCs w:val="21"/>
        </w:rPr>
      </w:pPr>
      <w:r>
        <w:rPr>
          <w:rFonts w:ascii="ACHS Nueva Sans Medium" w:hAnsi="ACHS Nueva Sans Medium"/>
          <w:color w:val="3F3F3F"/>
          <w:sz w:val="22"/>
          <w:szCs w:val="21"/>
        </w:rPr>
        <w:t>Acta de reunión / entrevistas</w:t>
      </w:r>
    </w:p>
    <w:p w14:paraId="45232F72" w14:textId="77777777" w:rsidR="00E769B1" w:rsidRDefault="00E769B1" w:rsidP="00E769B1">
      <w:pPr>
        <w:pStyle w:val="Prrafodelista"/>
        <w:rPr>
          <w:rFonts w:ascii="ACHS Nueva Sans Medium" w:hAnsi="ACHS Nueva Sans Medium"/>
          <w:bCs/>
          <w:color w:val="969696"/>
          <w:sz w:val="22"/>
          <w:szCs w:val="21"/>
        </w:rPr>
      </w:pPr>
      <w:r w:rsidRPr="0057431F">
        <w:rPr>
          <w:rFonts w:ascii="ACHS Nueva Sans Medium" w:hAnsi="ACHS Nueva Sans Medium"/>
          <w:bCs/>
          <w:color w:val="969696"/>
          <w:sz w:val="22"/>
          <w:szCs w:val="21"/>
        </w:rPr>
        <w:t xml:space="preserve"> [Nombre de registro “n”]</w:t>
      </w:r>
    </w:p>
    <w:p w14:paraId="2E63A378" w14:textId="77777777" w:rsidR="00E769B1" w:rsidRDefault="00E769B1" w:rsidP="00F95595">
      <w:pPr>
        <w:pStyle w:val="Textoindependiente"/>
        <w:rPr>
          <w:rFonts w:ascii="ACHS Nueva Sans Medium" w:hAnsi="ACHS Nueva Sans Medium" w:cs="Arial"/>
          <w:b/>
          <w:color w:val="004C14"/>
          <w:sz w:val="26"/>
          <w:szCs w:val="26"/>
        </w:rPr>
      </w:pPr>
    </w:p>
    <w:p w14:paraId="1FF4211D" w14:textId="28FBBCBD" w:rsidR="00F95595" w:rsidRPr="00F95595" w:rsidRDefault="00F95595" w:rsidP="00F95595">
      <w:pPr>
        <w:pStyle w:val="Textoindependiente"/>
        <w:rPr>
          <w:rFonts w:ascii="ACHS Nueva Sans Medium" w:hAnsi="ACHS Nueva Sans Medium" w:cs="Arial"/>
          <w:b/>
          <w:color w:val="004C14"/>
          <w:sz w:val="26"/>
          <w:szCs w:val="26"/>
        </w:rPr>
      </w:pPr>
      <w:r w:rsidRPr="00F95595">
        <w:rPr>
          <w:rFonts w:ascii="ACHS Nueva Sans Medium" w:hAnsi="ACHS Nueva Sans Medium" w:cs="Arial"/>
          <w:b/>
          <w:color w:val="004C14"/>
          <w:sz w:val="26"/>
          <w:szCs w:val="26"/>
        </w:rPr>
        <w:t>Identificación de peligros</w:t>
      </w:r>
      <w:r w:rsidR="0096011A">
        <w:rPr>
          <w:rFonts w:ascii="ACHS Nueva Sans Medium" w:hAnsi="ACHS Nueva Sans Medium" w:cs="Arial"/>
          <w:b/>
          <w:color w:val="004C14"/>
          <w:sz w:val="26"/>
          <w:szCs w:val="26"/>
        </w:rPr>
        <w:t xml:space="preserve"> </w:t>
      </w:r>
    </w:p>
    <w:p w14:paraId="73A7258E" w14:textId="77777777" w:rsidR="00F95595" w:rsidRPr="00F95595" w:rsidRDefault="00F95595" w:rsidP="00F95595">
      <w:pPr>
        <w:rPr>
          <w:rFonts w:ascii="ACHS Nueva Sans Medium" w:hAnsi="ACHS Nueva Sans Medium"/>
          <w:color w:val="3F3F3F"/>
          <w:sz w:val="22"/>
          <w:szCs w:val="21"/>
        </w:rPr>
      </w:pPr>
      <w:r w:rsidRPr="00F95595">
        <w:rPr>
          <w:rFonts w:ascii="ACHS Nueva Sans Medium" w:hAnsi="ACHS Nueva Sans Medium"/>
          <w:color w:val="3F3F3F"/>
          <w:sz w:val="22"/>
          <w:szCs w:val="21"/>
        </w:rPr>
        <w:t xml:space="preserve">En esta etapa el </w:t>
      </w:r>
      <w:r w:rsidRPr="003D21BA">
        <w:rPr>
          <w:rFonts w:ascii="ACHS Nueva Sans Medium" w:hAnsi="ACHS Nueva Sans Medium"/>
          <w:b/>
          <w:bCs/>
          <w:color w:val="3F3F3F"/>
          <w:sz w:val="22"/>
          <w:szCs w:val="21"/>
        </w:rPr>
        <w:t>Responsable CT</w:t>
      </w:r>
      <w:r w:rsidRPr="00F95595">
        <w:rPr>
          <w:rFonts w:ascii="ACHS Nueva Sans Medium" w:hAnsi="ACHS Nueva Sans Medium"/>
          <w:color w:val="3F3F3F"/>
          <w:sz w:val="22"/>
          <w:szCs w:val="21"/>
        </w:rPr>
        <w:t xml:space="preserve"> deberá efectuar la siguiente actividad de participación:</w:t>
      </w:r>
    </w:p>
    <w:p w14:paraId="6E58B87C" w14:textId="5075BFDF" w:rsidR="00F95595" w:rsidRPr="00F95595" w:rsidRDefault="00F95595" w:rsidP="00F95595">
      <w:pPr>
        <w:rPr>
          <w:rFonts w:ascii="ACHS Nueva Sans Medium" w:hAnsi="ACHS Nueva Sans Medium"/>
          <w:color w:val="3F3F3F"/>
          <w:sz w:val="22"/>
          <w:szCs w:val="21"/>
        </w:rPr>
      </w:pPr>
      <w:r w:rsidRPr="00F95595">
        <w:rPr>
          <w:rFonts w:ascii="ACHS Nueva Sans Medium" w:hAnsi="ACHS Nueva Sans Medium"/>
          <w:color w:val="3F3F3F"/>
          <w:sz w:val="22"/>
          <w:szCs w:val="21"/>
        </w:rPr>
        <w:t>Previo a la identificación de peligros, convocará a reunión a</w:t>
      </w:r>
      <w:r w:rsidR="00BB7881">
        <w:rPr>
          <w:rFonts w:ascii="ACHS Nueva Sans Medium" w:hAnsi="ACHS Nueva Sans Medium"/>
          <w:color w:val="3F3F3F"/>
          <w:sz w:val="22"/>
          <w:szCs w:val="21"/>
        </w:rPr>
        <w:t xml:space="preserve"> [los representantes del comité paritario o Delegado de SST] y</w:t>
      </w:r>
      <w:r w:rsidRPr="00F95595">
        <w:rPr>
          <w:rFonts w:ascii="ACHS Nueva Sans Medium" w:hAnsi="ACHS Nueva Sans Medium"/>
          <w:color w:val="3F3F3F"/>
          <w:sz w:val="22"/>
          <w:szCs w:val="21"/>
        </w:rPr>
        <w:t xml:space="preserve"> un grupo de </w:t>
      </w:r>
      <w:r w:rsidR="005238EF" w:rsidRPr="005238EF">
        <w:rPr>
          <w:rFonts w:ascii="ACHS Nueva Sans Medium" w:hAnsi="ACHS Nueva Sans Medium"/>
          <w:color w:val="3F3F3F"/>
          <w:sz w:val="22"/>
          <w:szCs w:val="21"/>
        </w:rPr>
        <w:t>personas trabajadoras</w:t>
      </w:r>
      <w:r w:rsidRPr="00F95595">
        <w:rPr>
          <w:rFonts w:ascii="ACHS Nueva Sans Medium" w:hAnsi="ACHS Nueva Sans Medium"/>
          <w:color w:val="3F3F3F"/>
          <w:sz w:val="22"/>
          <w:szCs w:val="21"/>
        </w:rPr>
        <w:t xml:space="preserve"> no directivos y jefaturas del centro de trabajo, quienes deberán ser conocedores de los procesos, es decir con al menos 6 meses de antigüedad laboral en puestos de producción y/o donde se generan los servicios principales, con el fin de levantar agrupaciones de peligros y agentes de higiene ocupacional que sean específicos a los procesos que se ejecutan en toda la </w:t>
      </w:r>
      <w:r w:rsidR="0001305C" w:rsidRPr="0001305C">
        <w:rPr>
          <w:rFonts w:ascii="ACHS Nueva Sans Medium" w:hAnsi="ACHS Nueva Sans Medium"/>
          <w:color w:val="3F3F3F"/>
          <w:sz w:val="22"/>
          <w:szCs w:val="21"/>
        </w:rPr>
        <w:t>entidad empleadora</w:t>
      </w:r>
      <w:r w:rsidRPr="00F95595">
        <w:rPr>
          <w:rFonts w:ascii="ACHS Nueva Sans Medium" w:hAnsi="ACHS Nueva Sans Medium"/>
          <w:color w:val="3F3F3F"/>
          <w:sz w:val="22"/>
          <w:szCs w:val="21"/>
        </w:rPr>
        <w:t>. Al finalizar esta actividad deberá mantener registro de los resultados obtenidos a través de:</w:t>
      </w:r>
    </w:p>
    <w:p w14:paraId="1AC71D4B" w14:textId="52926639" w:rsidR="00A35AB4" w:rsidRDefault="00716690" w:rsidP="00A35AB4">
      <w:pPr>
        <w:pStyle w:val="Prrafodelista"/>
        <w:rPr>
          <w:rFonts w:ascii="ACHS Nueva Sans Medium" w:hAnsi="ACHS Nueva Sans Medium"/>
          <w:color w:val="3F3F3F"/>
          <w:sz w:val="22"/>
          <w:szCs w:val="21"/>
        </w:rPr>
      </w:pPr>
      <w:r>
        <w:rPr>
          <w:rFonts w:ascii="ACHS Nueva Sans Medium" w:hAnsi="ACHS Nueva Sans Medium"/>
          <w:color w:val="3F3F3F"/>
          <w:sz w:val="22"/>
          <w:szCs w:val="21"/>
        </w:rPr>
        <w:t>Acta de reunión</w:t>
      </w:r>
    </w:p>
    <w:p w14:paraId="52DCC3B9" w14:textId="6B4DCC2E" w:rsidR="0057431F" w:rsidRDefault="00BB7881" w:rsidP="0057431F">
      <w:pPr>
        <w:pStyle w:val="Prrafodelista"/>
        <w:rPr>
          <w:rFonts w:ascii="ACHS Nueva Sans Medium" w:hAnsi="ACHS Nueva Sans Medium"/>
          <w:bCs/>
          <w:color w:val="969696"/>
          <w:sz w:val="22"/>
          <w:szCs w:val="21"/>
        </w:rPr>
      </w:pPr>
      <w:r w:rsidRPr="0057431F">
        <w:rPr>
          <w:rFonts w:ascii="ACHS Nueva Sans Medium" w:hAnsi="ACHS Nueva Sans Medium"/>
          <w:bCs/>
          <w:color w:val="969696"/>
          <w:sz w:val="22"/>
          <w:szCs w:val="21"/>
        </w:rPr>
        <w:t xml:space="preserve"> </w:t>
      </w:r>
      <w:r w:rsidR="0057431F" w:rsidRPr="0057431F">
        <w:rPr>
          <w:rFonts w:ascii="ACHS Nueva Sans Medium" w:hAnsi="ACHS Nueva Sans Medium"/>
          <w:bCs/>
          <w:color w:val="969696"/>
          <w:sz w:val="22"/>
          <w:szCs w:val="21"/>
        </w:rPr>
        <w:t>[Nombre de registro “n”]</w:t>
      </w:r>
    </w:p>
    <w:p w14:paraId="4CC4BA90" w14:textId="77777777" w:rsidR="0096011A" w:rsidRDefault="0096011A" w:rsidP="0096011A">
      <w:pPr>
        <w:pStyle w:val="Textoindependiente"/>
        <w:rPr>
          <w:rFonts w:ascii="ACHS Nueva Sans Medium" w:hAnsi="ACHS Nueva Sans Medium" w:cs="Arial"/>
          <w:b/>
          <w:color w:val="004C14"/>
          <w:sz w:val="26"/>
          <w:szCs w:val="26"/>
        </w:rPr>
      </w:pPr>
    </w:p>
    <w:p w14:paraId="2C3473A5" w14:textId="630F4DC9" w:rsidR="0096011A" w:rsidRPr="00F95595" w:rsidRDefault="0096011A" w:rsidP="0096011A">
      <w:pPr>
        <w:pStyle w:val="Textoindependiente"/>
        <w:rPr>
          <w:rFonts w:ascii="ACHS Nueva Sans Medium" w:hAnsi="ACHS Nueva Sans Medium" w:cs="Arial"/>
          <w:b/>
          <w:color w:val="004C14"/>
          <w:sz w:val="26"/>
          <w:szCs w:val="26"/>
        </w:rPr>
      </w:pPr>
      <w:r>
        <w:rPr>
          <w:rFonts w:ascii="ACHS Nueva Sans Medium" w:hAnsi="ACHS Nueva Sans Medium" w:cs="Arial"/>
          <w:b/>
          <w:color w:val="004C14"/>
          <w:sz w:val="26"/>
          <w:szCs w:val="26"/>
        </w:rPr>
        <w:t>Mapas de riesgos</w:t>
      </w:r>
    </w:p>
    <w:p w14:paraId="73454739" w14:textId="77777777" w:rsidR="0096011A" w:rsidRPr="00F95595" w:rsidRDefault="0096011A" w:rsidP="0096011A">
      <w:pPr>
        <w:rPr>
          <w:rFonts w:ascii="ACHS Nueva Sans Medium" w:hAnsi="ACHS Nueva Sans Medium"/>
          <w:color w:val="3F3F3F"/>
          <w:sz w:val="22"/>
          <w:szCs w:val="21"/>
        </w:rPr>
      </w:pPr>
      <w:r w:rsidRPr="00F95595">
        <w:rPr>
          <w:rFonts w:ascii="ACHS Nueva Sans Medium" w:hAnsi="ACHS Nueva Sans Medium"/>
          <w:color w:val="3F3F3F"/>
          <w:sz w:val="22"/>
          <w:szCs w:val="21"/>
        </w:rPr>
        <w:t xml:space="preserve">En esta etapa el </w:t>
      </w:r>
      <w:r w:rsidRPr="003D21BA">
        <w:rPr>
          <w:rFonts w:ascii="ACHS Nueva Sans Medium" w:hAnsi="ACHS Nueva Sans Medium"/>
          <w:b/>
          <w:bCs/>
          <w:color w:val="3F3F3F"/>
          <w:sz w:val="22"/>
          <w:szCs w:val="21"/>
        </w:rPr>
        <w:t>Responsable CT</w:t>
      </w:r>
      <w:r w:rsidRPr="00F95595">
        <w:rPr>
          <w:rFonts w:ascii="ACHS Nueva Sans Medium" w:hAnsi="ACHS Nueva Sans Medium"/>
          <w:color w:val="3F3F3F"/>
          <w:sz w:val="22"/>
          <w:szCs w:val="21"/>
        </w:rPr>
        <w:t xml:space="preserve"> deberá efectuar la siguiente actividad de participación:</w:t>
      </w:r>
    </w:p>
    <w:p w14:paraId="43CA3E15" w14:textId="4DC967F6" w:rsidR="0096011A" w:rsidRPr="00F95595" w:rsidRDefault="0096011A" w:rsidP="0096011A">
      <w:pPr>
        <w:rPr>
          <w:rFonts w:ascii="ACHS Nueva Sans Medium" w:hAnsi="ACHS Nueva Sans Medium"/>
          <w:color w:val="3F3F3F"/>
          <w:sz w:val="22"/>
          <w:szCs w:val="21"/>
        </w:rPr>
      </w:pPr>
      <w:r w:rsidRPr="00F95595">
        <w:rPr>
          <w:rFonts w:ascii="ACHS Nueva Sans Medium" w:hAnsi="ACHS Nueva Sans Medium"/>
          <w:color w:val="3F3F3F"/>
          <w:sz w:val="22"/>
          <w:szCs w:val="21"/>
        </w:rPr>
        <w:t>Previo a</w:t>
      </w:r>
      <w:r>
        <w:rPr>
          <w:rFonts w:ascii="ACHS Nueva Sans Medium" w:hAnsi="ACHS Nueva Sans Medium"/>
          <w:color w:val="3F3F3F"/>
          <w:sz w:val="22"/>
          <w:szCs w:val="21"/>
        </w:rPr>
        <w:t>l desarrollo de los mapas de riesgos,</w:t>
      </w:r>
      <w:r w:rsidRPr="00F95595">
        <w:rPr>
          <w:rFonts w:ascii="ACHS Nueva Sans Medium" w:hAnsi="ACHS Nueva Sans Medium"/>
          <w:color w:val="3F3F3F"/>
          <w:sz w:val="22"/>
          <w:szCs w:val="21"/>
        </w:rPr>
        <w:t xml:space="preserve"> convocará a reunión a</w:t>
      </w:r>
      <w:r>
        <w:rPr>
          <w:rFonts w:ascii="ACHS Nueva Sans Medium" w:hAnsi="ACHS Nueva Sans Medium"/>
          <w:color w:val="3F3F3F"/>
          <w:sz w:val="22"/>
          <w:szCs w:val="21"/>
        </w:rPr>
        <w:t xml:space="preserve"> [los representantes del comité paritario o Delegado de SST] y</w:t>
      </w:r>
      <w:r w:rsidRPr="00F95595">
        <w:rPr>
          <w:rFonts w:ascii="ACHS Nueva Sans Medium" w:hAnsi="ACHS Nueva Sans Medium"/>
          <w:color w:val="3F3F3F"/>
          <w:sz w:val="22"/>
          <w:szCs w:val="21"/>
        </w:rPr>
        <w:t xml:space="preserve"> un grupo de </w:t>
      </w:r>
      <w:r w:rsidRPr="005238EF">
        <w:rPr>
          <w:rFonts w:ascii="ACHS Nueva Sans Medium" w:hAnsi="ACHS Nueva Sans Medium"/>
          <w:color w:val="3F3F3F"/>
          <w:sz w:val="22"/>
          <w:szCs w:val="21"/>
        </w:rPr>
        <w:t>personas trabajadoras</w:t>
      </w:r>
      <w:r w:rsidRPr="00F95595">
        <w:rPr>
          <w:rFonts w:ascii="ACHS Nueva Sans Medium" w:hAnsi="ACHS Nueva Sans Medium"/>
          <w:color w:val="3F3F3F"/>
          <w:sz w:val="22"/>
          <w:szCs w:val="21"/>
        </w:rPr>
        <w:t xml:space="preserve"> no directivos y jefaturas del centro de trabajo, quienes deberán ser conocedores de los procesos, con el fin de</w:t>
      </w:r>
      <w:r>
        <w:rPr>
          <w:rFonts w:ascii="ACHS Nueva Sans Medium" w:hAnsi="ACHS Nueva Sans Medium"/>
          <w:color w:val="3F3F3F"/>
          <w:sz w:val="22"/>
          <w:szCs w:val="21"/>
        </w:rPr>
        <w:t xml:space="preserve"> diseñar los mapas de riesgos de cada centro de trabajo</w:t>
      </w:r>
      <w:r w:rsidRPr="00F95595">
        <w:rPr>
          <w:rFonts w:ascii="ACHS Nueva Sans Medium" w:hAnsi="ACHS Nueva Sans Medium"/>
          <w:color w:val="3F3F3F"/>
          <w:sz w:val="22"/>
          <w:szCs w:val="21"/>
        </w:rPr>
        <w:t>. Al finalizar esta actividad deberá mantener registro de los resultados obtenidos a través de:</w:t>
      </w:r>
    </w:p>
    <w:p w14:paraId="40BC8684" w14:textId="77777777" w:rsidR="0096011A" w:rsidRDefault="0096011A" w:rsidP="0096011A">
      <w:pPr>
        <w:pStyle w:val="Prrafodelista"/>
        <w:rPr>
          <w:rFonts w:ascii="ACHS Nueva Sans Medium" w:hAnsi="ACHS Nueva Sans Medium"/>
          <w:color w:val="3F3F3F"/>
          <w:sz w:val="22"/>
          <w:szCs w:val="21"/>
        </w:rPr>
      </w:pPr>
      <w:r>
        <w:rPr>
          <w:rFonts w:ascii="ACHS Nueva Sans Medium" w:hAnsi="ACHS Nueva Sans Medium"/>
          <w:color w:val="3F3F3F"/>
          <w:sz w:val="22"/>
          <w:szCs w:val="21"/>
        </w:rPr>
        <w:t>Acta de reunión</w:t>
      </w:r>
    </w:p>
    <w:p w14:paraId="1B815C75" w14:textId="77777777" w:rsidR="0096011A" w:rsidRDefault="0096011A" w:rsidP="0096011A">
      <w:pPr>
        <w:pStyle w:val="Prrafodelista"/>
        <w:rPr>
          <w:rFonts w:ascii="ACHS Nueva Sans Medium" w:hAnsi="ACHS Nueva Sans Medium"/>
          <w:bCs/>
          <w:color w:val="969696"/>
          <w:sz w:val="22"/>
          <w:szCs w:val="21"/>
        </w:rPr>
      </w:pPr>
      <w:r w:rsidRPr="0057431F">
        <w:rPr>
          <w:rFonts w:ascii="ACHS Nueva Sans Medium" w:hAnsi="ACHS Nueva Sans Medium"/>
          <w:bCs/>
          <w:color w:val="969696"/>
          <w:sz w:val="22"/>
          <w:szCs w:val="21"/>
        </w:rPr>
        <w:t xml:space="preserve"> [Nombre de registro “n”]</w:t>
      </w:r>
    </w:p>
    <w:p w14:paraId="25785E32" w14:textId="77777777" w:rsidR="00BD11C5" w:rsidRPr="0057431F" w:rsidRDefault="00BD11C5" w:rsidP="00BD11C5">
      <w:pPr>
        <w:pStyle w:val="Prrafodelista"/>
        <w:numPr>
          <w:ilvl w:val="0"/>
          <w:numId w:val="0"/>
        </w:numPr>
        <w:ind w:left="360"/>
        <w:rPr>
          <w:rFonts w:ascii="ACHS Nueva Sans Medium" w:hAnsi="ACHS Nueva Sans Medium"/>
          <w:bCs/>
          <w:color w:val="969696"/>
          <w:sz w:val="22"/>
          <w:szCs w:val="21"/>
        </w:rPr>
      </w:pPr>
    </w:p>
    <w:p w14:paraId="0869F34D" w14:textId="77777777" w:rsidR="00BD11C5" w:rsidRPr="00BD11C5" w:rsidRDefault="00BD11C5" w:rsidP="00BD11C5">
      <w:pPr>
        <w:pStyle w:val="Textoindependiente"/>
        <w:rPr>
          <w:rFonts w:ascii="ACHS Nueva Sans Medium" w:hAnsi="ACHS Nueva Sans Medium" w:cs="Arial"/>
          <w:b/>
          <w:color w:val="004C14"/>
          <w:sz w:val="26"/>
          <w:szCs w:val="26"/>
        </w:rPr>
      </w:pPr>
      <w:r w:rsidRPr="00BD11C5">
        <w:rPr>
          <w:rFonts w:ascii="ACHS Nueva Sans Medium" w:hAnsi="ACHS Nueva Sans Medium" w:cs="Arial"/>
          <w:b/>
          <w:color w:val="004C14"/>
          <w:sz w:val="26"/>
          <w:szCs w:val="26"/>
        </w:rPr>
        <w:t>Generación de medidas de control</w:t>
      </w:r>
    </w:p>
    <w:p w14:paraId="63A78B31" w14:textId="64AEC162" w:rsidR="00BD11C5" w:rsidRPr="00BD11C5" w:rsidRDefault="00BD11C5" w:rsidP="00BD11C5">
      <w:pPr>
        <w:rPr>
          <w:rFonts w:ascii="ACHS Nueva Sans Medium" w:hAnsi="ACHS Nueva Sans Medium"/>
          <w:color w:val="3F3F3F"/>
          <w:sz w:val="22"/>
          <w:szCs w:val="21"/>
        </w:rPr>
      </w:pPr>
      <w:r w:rsidRPr="00BD11C5">
        <w:rPr>
          <w:rFonts w:ascii="ACHS Nueva Sans Medium" w:hAnsi="ACHS Nueva Sans Medium"/>
          <w:color w:val="3F3F3F"/>
          <w:sz w:val="22"/>
          <w:szCs w:val="21"/>
        </w:rPr>
        <w:t xml:space="preserve">En esta etapa el </w:t>
      </w:r>
      <w:r w:rsidR="005133AE">
        <w:rPr>
          <w:rFonts w:ascii="ACHS Nueva Sans Medium" w:hAnsi="ACHS Nueva Sans Medium"/>
          <w:b/>
          <w:bCs/>
          <w:color w:val="3F3F3F"/>
          <w:sz w:val="22"/>
          <w:szCs w:val="21"/>
        </w:rPr>
        <w:t>R</w:t>
      </w:r>
      <w:r w:rsidRPr="005133AE">
        <w:rPr>
          <w:rFonts w:ascii="ACHS Nueva Sans Medium" w:hAnsi="ACHS Nueva Sans Medium"/>
          <w:b/>
          <w:bCs/>
          <w:color w:val="3F3F3F"/>
          <w:sz w:val="22"/>
          <w:szCs w:val="21"/>
        </w:rPr>
        <w:t>esponsable de CT</w:t>
      </w:r>
      <w:r w:rsidRPr="00BD11C5">
        <w:rPr>
          <w:rFonts w:ascii="ACHS Nueva Sans Medium" w:hAnsi="ACHS Nueva Sans Medium"/>
          <w:color w:val="3F3F3F"/>
          <w:sz w:val="22"/>
          <w:szCs w:val="21"/>
        </w:rPr>
        <w:t xml:space="preserve"> deberá efectuar la siguiente actividad de participación:</w:t>
      </w:r>
    </w:p>
    <w:p w14:paraId="2D93B5D0" w14:textId="1B93DD6C" w:rsidR="00BD11C5" w:rsidRPr="00BD11C5" w:rsidRDefault="00BD11C5" w:rsidP="00BD11C5">
      <w:pPr>
        <w:rPr>
          <w:rFonts w:ascii="ACHS Nueva Sans Medium" w:hAnsi="ACHS Nueva Sans Medium"/>
          <w:color w:val="3F3F3F"/>
          <w:sz w:val="22"/>
          <w:szCs w:val="21"/>
        </w:rPr>
      </w:pPr>
      <w:r w:rsidRPr="00BD11C5">
        <w:rPr>
          <w:rFonts w:ascii="ACHS Nueva Sans Medium" w:hAnsi="ACHS Nueva Sans Medium"/>
          <w:color w:val="3F3F3F"/>
          <w:sz w:val="22"/>
          <w:szCs w:val="21"/>
        </w:rPr>
        <w:t xml:space="preserve">Previo a la generación del </w:t>
      </w:r>
      <w:r w:rsidR="00965758">
        <w:rPr>
          <w:rFonts w:ascii="ACHS Nueva Sans Medium" w:hAnsi="ACHS Nueva Sans Medium"/>
          <w:color w:val="3F3F3F"/>
          <w:sz w:val="22"/>
          <w:szCs w:val="21"/>
        </w:rPr>
        <w:t>programa de trabajo preventivo</w:t>
      </w:r>
      <w:r w:rsidRPr="00BD11C5">
        <w:rPr>
          <w:rFonts w:ascii="ACHS Nueva Sans Medium" w:hAnsi="ACHS Nueva Sans Medium"/>
          <w:color w:val="3F3F3F"/>
          <w:sz w:val="22"/>
          <w:szCs w:val="21"/>
        </w:rPr>
        <w:t xml:space="preserve">, convocará a reunión a </w:t>
      </w:r>
      <w:r w:rsidR="00BB7881">
        <w:rPr>
          <w:rFonts w:ascii="ACHS Nueva Sans Medium" w:hAnsi="ACHS Nueva Sans Medium"/>
          <w:color w:val="3F3F3F"/>
          <w:sz w:val="22"/>
          <w:szCs w:val="21"/>
        </w:rPr>
        <w:t xml:space="preserve">[los representantes del comité paritario o Delegado de SST] y </w:t>
      </w:r>
      <w:r w:rsidRPr="00BD11C5">
        <w:rPr>
          <w:rFonts w:ascii="ACHS Nueva Sans Medium" w:hAnsi="ACHS Nueva Sans Medium"/>
          <w:color w:val="3F3F3F"/>
          <w:sz w:val="22"/>
          <w:szCs w:val="21"/>
        </w:rPr>
        <w:t>un grupo de</w:t>
      </w:r>
      <w:r w:rsidR="00A22E4E" w:rsidRPr="00A22E4E">
        <w:rPr>
          <w:rFonts w:ascii="ACHS Nueva Sans Medium" w:hAnsi="ACHS Nueva Sans Medium"/>
          <w:color w:val="3F3F3F"/>
          <w:sz w:val="22"/>
          <w:szCs w:val="21"/>
        </w:rPr>
        <w:t xml:space="preserve"> personas trabajadoras</w:t>
      </w:r>
      <w:r w:rsidRPr="00BD11C5">
        <w:rPr>
          <w:rFonts w:ascii="ACHS Nueva Sans Medium" w:hAnsi="ACHS Nueva Sans Medium"/>
          <w:color w:val="3F3F3F"/>
          <w:sz w:val="22"/>
          <w:szCs w:val="21"/>
        </w:rPr>
        <w:t xml:space="preserve"> no directivos y jefaturas del centro de trabajo, quienes deberán ser conocedores de los procesos, es decir con al menos 6 meses de antigüedad laboral en puestos de producción y/o donde se generan los servicios principales del centro, con el fin de establecer si aplica o no generar medidas específicas y determinar cuáles serían esas medidas para proceder a su planificación. Al finalizar esta actividad deberá mantener registro de los resultados obtenidos a través de:</w:t>
      </w:r>
    </w:p>
    <w:p w14:paraId="16B2AC54" w14:textId="77777777" w:rsidR="00BD11C5" w:rsidRPr="00BD11C5" w:rsidRDefault="00BD11C5" w:rsidP="00BD11C5">
      <w:pPr>
        <w:pStyle w:val="Prrafodelista"/>
        <w:rPr>
          <w:rFonts w:ascii="ACHS Nueva Sans Medium" w:hAnsi="ACHS Nueva Sans Medium"/>
          <w:color w:val="3F3F3F"/>
          <w:sz w:val="22"/>
          <w:szCs w:val="21"/>
        </w:rPr>
      </w:pPr>
      <w:r w:rsidRPr="00BD11C5">
        <w:rPr>
          <w:rFonts w:ascii="ACHS Nueva Sans Medium" w:hAnsi="ACHS Nueva Sans Medium"/>
          <w:color w:val="3F3F3F"/>
          <w:sz w:val="22"/>
          <w:szCs w:val="21"/>
        </w:rPr>
        <w:t>Acta de reunión</w:t>
      </w:r>
    </w:p>
    <w:p w14:paraId="46CD6CCB" w14:textId="12A24304" w:rsidR="00BD11C5" w:rsidRDefault="00BB7881" w:rsidP="00BD11C5">
      <w:pPr>
        <w:pStyle w:val="Prrafodelista"/>
        <w:rPr>
          <w:rFonts w:ascii="ACHS Nueva Sans Medium" w:hAnsi="ACHS Nueva Sans Medium"/>
          <w:color w:val="969696"/>
          <w:sz w:val="22"/>
          <w:szCs w:val="21"/>
        </w:rPr>
      </w:pPr>
      <w:r w:rsidRPr="00BD11C5">
        <w:rPr>
          <w:rFonts w:ascii="ACHS Nueva Sans Medium" w:hAnsi="ACHS Nueva Sans Medium"/>
          <w:color w:val="969696"/>
          <w:sz w:val="22"/>
          <w:szCs w:val="21"/>
        </w:rPr>
        <w:t xml:space="preserve"> </w:t>
      </w:r>
      <w:r w:rsidR="00BD11C5" w:rsidRPr="00BD11C5">
        <w:rPr>
          <w:rFonts w:ascii="ACHS Nueva Sans Medium" w:hAnsi="ACHS Nueva Sans Medium"/>
          <w:color w:val="969696"/>
          <w:sz w:val="22"/>
          <w:szCs w:val="21"/>
        </w:rPr>
        <w:t>[Nombre de registro “n”]</w:t>
      </w:r>
    </w:p>
    <w:p w14:paraId="42A634F0" w14:textId="77777777" w:rsidR="0096011A" w:rsidRDefault="0096011A" w:rsidP="0096011A">
      <w:pPr>
        <w:pStyle w:val="Prrafodelista"/>
        <w:numPr>
          <w:ilvl w:val="0"/>
          <w:numId w:val="0"/>
        </w:numPr>
        <w:ind w:left="360"/>
        <w:rPr>
          <w:rFonts w:ascii="ACHS Nueva Sans Medium" w:hAnsi="ACHS Nueva Sans Medium"/>
          <w:color w:val="969696"/>
          <w:sz w:val="22"/>
          <w:szCs w:val="21"/>
        </w:rPr>
      </w:pPr>
    </w:p>
    <w:tbl>
      <w:tblPr>
        <w:tblStyle w:val="Tablaconcuadrcula"/>
        <w:tblW w:w="4250" w:type="pct"/>
        <w:jc w:val="center"/>
        <w:tblBorders>
          <w:top w:val="single" w:sz="12" w:space="0" w:color="13C045"/>
          <w:left w:val="single" w:sz="12" w:space="0" w:color="13C045"/>
          <w:bottom w:val="single" w:sz="12" w:space="0" w:color="13C045"/>
          <w:right w:val="single" w:sz="12" w:space="0" w:color="13C045"/>
          <w:insideH w:val="none" w:sz="0" w:space="0" w:color="auto"/>
          <w:insideV w:val="none" w:sz="0" w:space="0" w:color="auto"/>
        </w:tblBorders>
        <w:shd w:val="clear" w:color="auto" w:fill="C9EEC5"/>
        <w:tblLook w:val="04A0" w:firstRow="1" w:lastRow="0" w:firstColumn="1" w:lastColumn="0" w:noHBand="0" w:noVBand="1"/>
      </w:tblPr>
      <w:tblGrid>
        <w:gridCol w:w="1120"/>
        <w:gridCol w:w="7331"/>
      </w:tblGrid>
      <w:tr w:rsidR="006831CA" w14:paraId="787CA13A" w14:textId="77777777" w:rsidTr="003C437F">
        <w:trPr>
          <w:trHeight w:val="567"/>
          <w:jc w:val="center"/>
        </w:trPr>
        <w:tc>
          <w:tcPr>
            <w:tcW w:w="1120" w:type="dxa"/>
            <w:shd w:val="clear" w:color="auto" w:fill="C9EEC5"/>
            <w:vAlign w:val="center"/>
          </w:tcPr>
          <w:p w14:paraId="0B0F95BF" w14:textId="77777777" w:rsidR="006831CA" w:rsidRPr="007A03E3" w:rsidRDefault="006831CA" w:rsidP="003C437F">
            <w:pPr>
              <w:spacing w:after="0"/>
              <w:jc w:val="center"/>
              <w:rPr>
                <w:rFonts w:ascii="ACHS Nueva Sans Medium" w:hAnsi="ACHS Nueva Sans Medium"/>
              </w:rPr>
            </w:pPr>
            <w:r>
              <w:rPr>
                <w:rFonts w:ascii="ACHS Nueva Sans Medium" w:hAnsi="ACHS Nueva Sans Medium"/>
                <w:noProof/>
                <w:color w:val="3F3F3F"/>
                <w:sz w:val="22"/>
                <w:szCs w:val="21"/>
                <w:lang w:val="es-CL" w:eastAsia="es-CL" w:bidi="ar-SA"/>
              </w:rPr>
              <w:drawing>
                <wp:anchor distT="0" distB="0" distL="114300" distR="114300" simplePos="0" relativeHeight="251660304" behindDoc="0" locked="0" layoutInCell="1" allowOverlap="1" wp14:anchorId="69A1B9CC" wp14:editId="5A9F79D4">
                  <wp:simplePos x="0" y="0"/>
                  <wp:positionH relativeFrom="column">
                    <wp:posOffset>19685</wp:posOffset>
                  </wp:positionH>
                  <wp:positionV relativeFrom="paragraph">
                    <wp:posOffset>5715</wp:posOffset>
                  </wp:positionV>
                  <wp:extent cx="507365" cy="477520"/>
                  <wp:effectExtent l="0" t="0" r="5715" b="0"/>
                  <wp:wrapNone/>
                  <wp:docPr id="1570651533" name="Imagen 157065153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51533" name="Imagen 1570651533" descr="Icono&#10;&#10;Descripción generada automáticament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07365" cy="477520"/>
                          </a:xfrm>
                          <a:prstGeom prst="rect">
                            <a:avLst/>
                          </a:prstGeom>
                        </pic:spPr>
                      </pic:pic>
                    </a:graphicData>
                  </a:graphic>
                  <wp14:sizeRelH relativeFrom="page">
                    <wp14:pctWidth>0</wp14:pctWidth>
                  </wp14:sizeRelH>
                  <wp14:sizeRelV relativeFrom="page">
                    <wp14:pctHeight>0</wp14:pctHeight>
                  </wp14:sizeRelV>
                </wp:anchor>
              </w:drawing>
            </w:r>
          </w:p>
        </w:tc>
        <w:tc>
          <w:tcPr>
            <w:tcW w:w="7331" w:type="dxa"/>
            <w:shd w:val="clear" w:color="auto" w:fill="C9EEC5"/>
            <w:vAlign w:val="center"/>
          </w:tcPr>
          <w:p w14:paraId="6FF08073" w14:textId="77777777" w:rsidR="006831CA" w:rsidRPr="007A03E3" w:rsidRDefault="006831CA" w:rsidP="003C437F">
            <w:pPr>
              <w:spacing w:after="0"/>
              <w:jc w:val="left"/>
              <w:rPr>
                <w:rFonts w:ascii="ACHS Nueva Sans Medium" w:hAnsi="ACHS Nueva Sans Medium"/>
                <w:spacing w:val="40"/>
              </w:rPr>
            </w:pPr>
            <w:r w:rsidRPr="004140DA">
              <w:rPr>
                <w:rFonts w:ascii="ACHS Nueva Sans Medium" w:hAnsi="ACHS Nueva Sans Medium"/>
                <w:b/>
                <w:bCs/>
                <w:color w:val="004C14"/>
                <w:spacing w:val="100"/>
                <w:sz w:val="28"/>
                <w:szCs w:val="24"/>
              </w:rPr>
              <w:t>IMPORTANTE</w:t>
            </w:r>
          </w:p>
        </w:tc>
      </w:tr>
      <w:tr w:rsidR="006831CA" w14:paraId="1C6F01B8" w14:textId="77777777" w:rsidTr="003C437F">
        <w:trPr>
          <w:jc w:val="center"/>
        </w:trPr>
        <w:tc>
          <w:tcPr>
            <w:tcW w:w="8451" w:type="dxa"/>
            <w:gridSpan w:val="2"/>
            <w:shd w:val="clear" w:color="auto" w:fill="C9EEC5"/>
          </w:tcPr>
          <w:p w14:paraId="60422C2C" w14:textId="77777777" w:rsidR="006831CA" w:rsidRPr="007A03E3" w:rsidRDefault="006831CA" w:rsidP="003C437F">
            <w:pPr>
              <w:spacing w:after="0" w:line="240" w:lineRule="auto"/>
              <w:ind w:left="244" w:right="426"/>
              <w:rPr>
                <w:rFonts w:ascii="ACHS Nueva Sans Medium" w:hAnsi="ACHS Nueva Sans Medium"/>
                <w:color w:val="525252" w:themeColor="text1" w:themeTint="BF"/>
                <w:sz w:val="14"/>
                <w:szCs w:val="14"/>
              </w:rPr>
            </w:pPr>
          </w:p>
          <w:p w14:paraId="65A588CC" w14:textId="484A73B3" w:rsidR="006831CA" w:rsidRPr="004140DA" w:rsidRDefault="006831CA" w:rsidP="003C437F">
            <w:pPr>
              <w:spacing w:after="60"/>
              <w:ind w:left="246" w:right="426"/>
              <w:rPr>
                <w:rFonts w:ascii="ACHS Nueva Sans Medium" w:hAnsi="ACHS Nueva Sans Medium"/>
                <w:color w:val="3F3F3F"/>
                <w:sz w:val="22"/>
                <w:szCs w:val="20"/>
              </w:rPr>
            </w:pPr>
            <w:r w:rsidRPr="004140DA">
              <w:rPr>
                <w:rFonts w:ascii="ACHS Nueva Sans Medium" w:hAnsi="ACHS Nueva Sans Medium"/>
                <w:color w:val="3F3F3F"/>
                <w:sz w:val="22"/>
                <w:szCs w:val="20"/>
              </w:rPr>
              <w:t xml:space="preserve">Si la </w:t>
            </w:r>
            <w:r>
              <w:rPr>
                <w:rFonts w:ascii="ACHS Nueva Sans Medium" w:hAnsi="ACHS Nueva Sans Medium"/>
                <w:color w:val="3F3F3F"/>
                <w:sz w:val="22"/>
                <w:szCs w:val="20"/>
              </w:rPr>
              <w:t>entidad empleadora</w:t>
            </w:r>
            <w:r w:rsidRPr="004140DA">
              <w:rPr>
                <w:rFonts w:ascii="ACHS Nueva Sans Medium" w:hAnsi="ACHS Nueva Sans Medium"/>
                <w:color w:val="3F3F3F"/>
                <w:sz w:val="22"/>
                <w:szCs w:val="20"/>
              </w:rPr>
              <w:t xml:space="preserve"> ha implementado el proceso de “</w:t>
            </w:r>
            <w:r w:rsidRPr="004140DA">
              <w:rPr>
                <w:rFonts w:ascii="ACHS Nueva Sans Medium" w:hAnsi="ACHS Nueva Sans Medium"/>
                <w:b/>
                <w:bCs/>
                <w:smallCaps/>
                <w:color w:val="3F3F3F"/>
                <w:sz w:val="22"/>
                <w:szCs w:val="20"/>
              </w:rPr>
              <w:t>com</w:t>
            </w:r>
            <w:r w:rsidR="00C448AB">
              <w:rPr>
                <w:rFonts w:ascii="ACHS Nueva Sans Medium" w:hAnsi="ACHS Nueva Sans Medium"/>
                <w:b/>
                <w:bCs/>
                <w:smallCaps/>
                <w:color w:val="3F3F3F"/>
                <w:sz w:val="22"/>
                <w:szCs w:val="20"/>
              </w:rPr>
              <w:t>unicación</w:t>
            </w:r>
            <w:r w:rsidR="00A54AE5">
              <w:rPr>
                <w:rFonts w:ascii="ACHS Nueva Sans Medium" w:hAnsi="ACHS Nueva Sans Medium"/>
                <w:b/>
                <w:bCs/>
                <w:smallCaps/>
                <w:color w:val="3F3F3F"/>
                <w:sz w:val="22"/>
                <w:szCs w:val="20"/>
              </w:rPr>
              <w:t xml:space="preserve"> participaci</w:t>
            </w:r>
            <w:r w:rsidR="001721E3">
              <w:rPr>
                <w:rFonts w:ascii="ACHS Nueva Sans Medium" w:hAnsi="ACHS Nueva Sans Medium"/>
                <w:b/>
                <w:bCs/>
                <w:smallCaps/>
                <w:color w:val="3F3F3F"/>
                <w:sz w:val="22"/>
                <w:szCs w:val="20"/>
              </w:rPr>
              <w:t>ón y consulta</w:t>
            </w:r>
            <w:r w:rsidRPr="004140DA">
              <w:rPr>
                <w:rFonts w:ascii="ACHS Nueva Sans Medium" w:hAnsi="ACHS Nueva Sans Medium"/>
                <w:smallCaps/>
                <w:color w:val="3F3F3F"/>
                <w:sz w:val="22"/>
                <w:szCs w:val="20"/>
              </w:rPr>
              <w:t>”</w:t>
            </w:r>
            <w:r w:rsidRPr="004140DA">
              <w:rPr>
                <w:rFonts w:ascii="ACHS Nueva Sans Medium" w:hAnsi="ACHS Nueva Sans Medium"/>
                <w:color w:val="3F3F3F"/>
                <w:sz w:val="22"/>
                <w:szCs w:val="20"/>
              </w:rPr>
              <w:t xml:space="preserve"> de</w:t>
            </w:r>
            <w:r>
              <w:rPr>
                <w:rFonts w:ascii="ACHS Nueva Sans Medium" w:hAnsi="ACHS Nueva Sans Medium"/>
                <w:color w:val="3F3F3F"/>
                <w:sz w:val="22"/>
                <w:szCs w:val="20"/>
              </w:rPr>
              <w:t xml:space="preserve">l Sistema de Gestión </w:t>
            </w:r>
            <w:r w:rsidRPr="004140DA">
              <w:rPr>
                <w:rFonts w:ascii="ACHS Nueva Sans Medium" w:hAnsi="ACHS Nueva Sans Medium"/>
                <w:color w:val="3F3F3F"/>
                <w:sz w:val="22"/>
                <w:szCs w:val="20"/>
              </w:rPr>
              <w:t>ACHS, debe adaptar este apartado a las definiciones que se han establecido en ese procedimiento.</w:t>
            </w:r>
          </w:p>
          <w:p w14:paraId="1A7DDAC5" w14:textId="77777777" w:rsidR="006831CA" w:rsidRPr="007A03E3" w:rsidRDefault="006831CA" w:rsidP="003C437F">
            <w:pPr>
              <w:spacing w:after="60"/>
              <w:ind w:left="246" w:right="426"/>
              <w:rPr>
                <w:rFonts w:ascii="ACHS Nueva Sans Medium" w:hAnsi="ACHS Nueva Sans Medium"/>
                <w:sz w:val="10"/>
                <w:szCs w:val="10"/>
              </w:rPr>
            </w:pPr>
          </w:p>
          <w:p w14:paraId="693E772E" w14:textId="77777777" w:rsidR="006831CA" w:rsidRPr="00C52E8B" w:rsidRDefault="006831CA" w:rsidP="003C437F">
            <w:pPr>
              <w:spacing w:after="60"/>
              <w:ind w:left="246" w:right="426"/>
              <w:jc w:val="center"/>
              <w:rPr>
                <w:rFonts w:ascii="ACHS Nueva Sans Medium" w:hAnsi="ACHS Nueva Sans Medium"/>
                <w:color w:val="EAEADE"/>
              </w:rPr>
            </w:pPr>
            <w:r w:rsidRPr="00C52E8B">
              <w:rPr>
                <w:rFonts w:ascii="ACHS Nueva Sans Medium" w:hAnsi="ACHS Nueva Sans Medium"/>
                <w:b/>
                <w:bCs/>
                <w:color w:val="27933E"/>
                <w:sz w:val="16"/>
                <w:szCs w:val="14"/>
              </w:rPr>
              <w:t>ESTE CUADRO ES EXPLICATIVO Y DEBE SER ELIMINADO AL FORMALIZAR EL DOCUMENTO.</w:t>
            </w:r>
          </w:p>
        </w:tc>
      </w:tr>
    </w:tbl>
    <w:p w14:paraId="0BB7C1ED" w14:textId="53C2E0C5" w:rsidR="00BB7881" w:rsidRDefault="00BB7881" w:rsidP="001721E3">
      <w:pPr>
        <w:rPr>
          <w:rFonts w:ascii="ACHS Nueva Sans Medium" w:hAnsi="ACHS Nueva Sans Medium"/>
          <w:color w:val="3F3F3F"/>
          <w:sz w:val="22"/>
          <w:szCs w:val="21"/>
        </w:rPr>
      </w:pPr>
      <w:r>
        <w:rPr>
          <w:rFonts w:ascii="ACHS Nueva Sans Medium" w:hAnsi="ACHS Nueva Sans Medium"/>
          <w:color w:val="3F3F3F"/>
          <w:sz w:val="22"/>
          <w:szCs w:val="21"/>
        </w:rPr>
        <w:br w:type="page"/>
      </w:r>
    </w:p>
    <w:p w14:paraId="239751A7" w14:textId="19C6F1D2" w:rsidR="001721E3" w:rsidRPr="006B4C53" w:rsidRDefault="00AB01E2" w:rsidP="001721E3">
      <w:pPr>
        <w:pStyle w:val="Ttulo1"/>
        <w:shd w:val="clear" w:color="auto" w:fill="13C045"/>
        <w:rPr>
          <w:rFonts w:ascii="ACHS Nueva Sans" w:hAnsi="ACHS Nueva Sans"/>
          <w:bCs/>
        </w:rPr>
      </w:pPr>
      <w:bookmarkStart w:id="14" w:name="_Toc187304326"/>
      <w:r>
        <w:rPr>
          <w:rFonts w:ascii="ACHS Nueva Sans" w:hAnsi="ACHS Nueva Sans"/>
          <w:bCs/>
          <w:caps w:val="0"/>
        </w:rPr>
        <w:lastRenderedPageBreak/>
        <w:t>DESARROLLO DEL PROCESO</w:t>
      </w:r>
      <w:bookmarkEnd w:id="14"/>
    </w:p>
    <w:p w14:paraId="6DCFDB1B" w14:textId="69EA0B3C" w:rsidR="008475BE" w:rsidRPr="00A3433A" w:rsidRDefault="008475BE" w:rsidP="008475BE">
      <w:pPr>
        <w:rPr>
          <w:rFonts w:ascii="ACHS Nueva Sans Medium" w:hAnsi="ACHS Nueva Sans Medium"/>
          <w:color w:val="3F3F3F"/>
          <w:sz w:val="22"/>
          <w:szCs w:val="21"/>
        </w:rPr>
      </w:pPr>
      <w:bookmarkStart w:id="15" w:name="_Toc187304327"/>
      <w:r w:rsidRPr="00A3433A">
        <w:rPr>
          <w:rFonts w:ascii="ACHS Nueva Sans Medium" w:hAnsi="ACHS Nueva Sans Medium"/>
          <w:color w:val="3F3F3F"/>
          <w:sz w:val="22"/>
          <w:szCs w:val="21"/>
        </w:rPr>
        <w:t>Considerando la obligatoriedad de confeccionar una matriz de identificación de peligros y evaluación de los riesgos laborales asociados a los procesos, tareas y puestos de trabajo, la que deberá estar disponible en los lugares de trabajo y ser informada a las personas trabajadoras, incluidos el Comité Paritario, el Delegado de Seguridad y Salud en el Trabajo y los dirigentes sindicales</w:t>
      </w:r>
      <w:r w:rsidR="00A8730D" w:rsidRPr="00A3433A">
        <w:rPr>
          <w:rFonts w:ascii="ACHS Nueva Sans Medium" w:hAnsi="ACHS Nueva Sans Medium"/>
          <w:color w:val="3F3F3F"/>
          <w:sz w:val="22"/>
          <w:szCs w:val="21"/>
        </w:rPr>
        <w:t xml:space="preserve"> (Artículo 7 del Decreto Supremo N° 44 del Ministerio del trabajo y Previsión Social)</w:t>
      </w:r>
      <w:r w:rsidRPr="00A3433A">
        <w:rPr>
          <w:rFonts w:ascii="ACHS Nueva Sans Medium" w:hAnsi="ACHS Nueva Sans Medium"/>
          <w:color w:val="3F3F3F"/>
          <w:sz w:val="22"/>
          <w:szCs w:val="21"/>
        </w:rPr>
        <w:t>.</w:t>
      </w:r>
    </w:p>
    <w:p w14:paraId="0A9DABC5" w14:textId="619C1F4E" w:rsidR="008475BE" w:rsidRPr="00A3433A" w:rsidRDefault="00A8730D" w:rsidP="008475BE">
      <w:pPr>
        <w:rPr>
          <w:rFonts w:ascii="ACHS Nueva Sans Medium" w:hAnsi="ACHS Nueva Sans Medium"/>
          <w:color w:val="3F3F3F"/>
          <w:sz w:val="22"/>
          <w:szCs w:val="21"/>
        </w:rPr>
      </w:pPr>
      <w:r w:rsidRPr="00A3433A">
        <w:rPr>
          <w:rFonts w:ascii="ACHS Nueva Sans Medium" w:hAnsi="ACHS Nueva Sans Medium"/>
          <w:color w:val="3F3F3F"/>
          <w:sz w:val="22"/>
          <w:szCs w:val="21"/>
        </w:rPr>
        <w:t xml:space="preserve">Y, que esta matriz IPER es el resultado de la correcta implementación del proceso sistemático para gestión de riesgos de SST, en el cual, se considera </w:t>
      </w:r>
      <w:r w:rsidR="008475BE" w:rsidRPr="00A3433A">
        <w:rPr>
          <w:rFonts w:ascii="ACHS Nueva Sans Medium" w:hAnsi="ACHS Nueva Sans Medium"/>
          <w:color w:val="3F3F3F"/>
          <w:sz w:val="22"/>
          <w:szCs w:val="21"/>
        </w:rPr>
        <w:t>la exposición a los agentes y factores de riesgos laborales existentes en el lugar de trabajo, tales como los riesgos ergonómicos, psicosociales, la violencia y el acoso en el trabajo, los accidentes del trabajo y enfermedades profesionales que se hayan producido, así como los riesgos asociados a los programas de vigilancia ocupacional, con enfoque de género.</w:t>
      </w:r>
    </w:p>
    <w:p w14:paraId="3D69D977" w14:textId="3C1E4B96" w:rsidR="00A8730D" w:rsidRPr="00A3433A" w:rsidRDefault="00A8730D" w:rsidP="008475BE">
      <w:pPr>
        <w:rPr>
          <w:rFonts w:ascii="ACHS Nueva Sans Medium" w:hAnsi="ACHS Nueva Sans Medium"/>
          <w:color w:val="3F3F3F"/>
          <w:sz w:val="22"/>
          <w:szCs w:val="21"/>
        </w:rPr>
      </w:pPr>
      <w:r w:rsidRPr="00A3433A">
        <w:rPr>
          <w:rFonts w:ascii="ACHS Nueva Sans Medium" w:hAnsi="ACHS Nueva Sans Medium"/>
          <w:color w:val="3F3F3F"/>
          <w:sz w:val="22"/>
          <w:szCs w:val="21"/>
        </w:rPr>
        <w:t xml:space="preserve">En base a lo anterior, y de forma de </w:t>
      </w:r>
      <w:proofErr w:type="spellStart"/>
      <w:r w:rsidRPr="00A3433A">
        <w:rPr>
          <w:rFonts w:ascii="ACHS Nueva Sans Medium" w:hAnsi="ACHS Nueva Sans Medium"/>
          <w:color w:val="3F3F3F"/>
          <w:sz w:val="22"/>
          <w:szCs w:val="21"/>
        </w:rPr>
        <w:t>operativizar</w:t>
      </w:r>
      <w:proofErr w:type="spellEnd"/>
      <w:r w:rsidRPr="00A3433A">
        <w:rPr>
          <w:rFonts w:ascii="ACHS Nueva Sans Medium" w:hAnsi="ACHS Nueva Sans Medium"/>
          <w:color w:val="3F3F3F"/>
          <w:sz w:val="22"/>
          <w:szCs w:val="21"/>
        </w:rPr>
        <w:t xml:space="preserve"> la integración del enfoque de género en la prevención de riesgos laborales al interior de </w:t>
      </w:r>
      <w:r w:rsidR="007A7037" w:rsidRPr="00A3433A">
        <w:rPr>
          <w:rFonts w:ascii="ACHS Nueva Sans Medium" w:hAnsi="ACHS Nueva Sans Medium"/>
          <w:b/>
          <w:color w:val="3F3F3F"/>
          <w:sz w:val="22"/>
          <w:szCs w:val="21"/>
        </w:rPr>
        <w:t>[Nombre entidad empleadora]</w:t>
      </w:r>
      <w:r w:rsidRPr="00A3433A">
        <w:rPr>
          <w:rFonts w:ascii="ACHS Nueva Sans Medium" w:hAnsi="ACHS Nueva Sans Medium"/>
          <w:b/>
          <w:color w:val="3F3F3F"/>
          <w:sz w:val="22"/>
          <w:szCs w:val="21"/>
        </w:rPr>
        <w:t>,</w:t>
      </w:r>
      <w:r w:rsidRPr="00A3433A">
        <w:rPr>
          <w:rFonts w:ascii="ACHS Nueva Sans Medium" w:hAnsi="ACHS Nueva Sans Medium"/>
          <w:color w:val="3F3F3F"/>
          <w:sz w:val="22"/>
          <w:szCs w:val="21"/>
        </w:rPr>
        <w:t xml:space="preserve"> se deberá considerar dicho enfoque en cada una de las etapas descritas en el presente procedimiento, debiéndose identificar, conjuntamente entre con las personas trabajadoras y sus representantes, los sesgos y barreras de género que puedan estar predisponiendo la existencia de riesgos laborales que causen un daño a la integridad física y/o psíquica de las personas trabajadoras</w:t>
      </w:r>
      <w:r w:rsidR="007B3826" w:rsidRPr="00A3433A">
        <w:rPr>
          <w:rFonts w:ascii="ACHS Nueva Sans Medium" w:hAnsi="ACHS Nueva Sans Medium"/>
          <w:color w:val="3F3F3F"/>
          <w:sz w:val="22"/>
          <w:szCs w:val="21"/>
        </w:rPr>
        <w:t>.</w:t>
      </w:r>
    </w:p>
    <w:p w14:paraId="762B914D" w14:textId="4DBC677B" w:rsidR="007B3826" w:rsidRDefault="004A2666" w:rsidP="007B3826">
      <w:r w:rsidRPr="00A3433A">
        <w:rPr>
          <w:rFonts w:ascii="ACHS Nueva Sans Medium" w:hAnsi="ACHS Nueva Sans Medium"/>
          <w:noProof/>
          <w:color w:val="3F3F3F"/>
          <w:sz w:val="22"/>
          <w:szCs w:val="21"/>
          <w:lang w:val="es-CL" w:eastAsia="es-CL" w:bidi="ar-SA"/>
        </w:rPr>
        <w:drawing>
          <wp:anchor distT="0" distB="0" distL="114300" distR="114300" simplePos="0" relativeHeight="251661328" behindDoc="0" locked="0" layoutInCell="1" allowOverlap="1" wp14:anchorId="7A0E12DA" wp14:editId="665A1687">
            <wp:simplePos x="0" y="0"/>
            <wp:positionH relativeFrom="column">
              <wp:posOffset>1755140</wp:posOffset>
            </wp:positionH>
            <wp:positionV relativeFrom="paragraph">
              <wp:posOffset>1026795</wp:posOffset>
            </wp:positionV>
            <wp:extent cx="2375535" cy="2428875"/>
            <wp:effectExtent l="0" t="0" r="5715" b="9525"/>
            <wp:wrapTopAndBottom/>
            <wp:docPr id="1512191042" name="Imagen 151219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375535" cy="2428875"/>
                    </a:xfrm>
                    <a:prstGeom prst="rect">
                      <a:avLst/>
                    </a:prstGeom>
                  </pic:spPr>
                </pic:pic>
              </a:graphicData>
            </a:graphic>
            <wp14:sizeRelH relativeFrom="page">
              <wp14:pctWidth>0</wp14:pctWidth>
            </wp14:sizeRelH>
            <wp14:sizeRelV relativeFrom="page">
              <wp14:pctHeight>0</wp14:pctHeight>
            </wp14:sizeRelV>
          </wp:anchor>
        </w:drawing>
      </w:r>
      <w:r w:rsidR="00A8730D" w:rsidRPr="00A3433A">
        <w:rPr>
          <w:rFonts w:ascii="ACHS Nueva Sans Medium" w:hAnsi="ACHS Nueva Sans Medium"/>
          <w:color w:val="3F3F3F"/>
          <w:sz w:val="22"/>
          <w:szCs w:val="21"/>
        </w:rPr>
        <w:t>Para el desarrollo de</w:t>
      </w:r>
      <w:r w:rsidR="007B3826" w:rsidRPr="00A3433A">
        <w:rPr>
          <w:rFonts w:ascii="ACHS Nueva Sans Medium" w:hAnsi="ACHS Nueva Sans Medium"/>
          <w:color w:val="3F3F3F"/>
          <w:sz w:val="22"/>
          <w:szCs w:val="21"/>
        </w:rPr>
        <w:t xml:space="preserve"> este proceso de gestión de riesgos con perspectiva de género</w:t>
      </w:r>
      <w:r w:rsidR="00A3433A">
        <w:rPr>
          <w:rFonts w:ascii="ACHS Nueva Sans Medium" w:hAnsi="ACHS Nueva Sans Medium"/>
          <w:color w:val="3F3F3F"/>
          <w:sz w:val="22"/>
          <w:szCs w:val="21"/>
        </w:rPr>
        <w:t>, es decir, considerando las diferencias entre las personas, reconociendo la diversidad de necesidades, promoviendo espacios inclusivos y libres de discriminación, como también resguardando la participación equitativa de todas las personas.</w:t>
      </w:r>
      <w:r w:rsidR="007B3826">
        <w:t xml:space="preserve"> </w:t>
      </w:r>
      <w:r w:rsidR="0021289A" w:rsidRPr="0021289A">
        <w:rPr>
          <w:rFonts w:ascii="ACHS Nueva Sans Medium" w:hAnsi="ACHS Nueva Sans Medium"/>
          <w:color w:val="3F3F3F"/>
          <w:sz w:val="22"/>
          <w:szCs w:val="21"/>
        </w:rPr>
        <w:t>S</w:t>
      </w:r>
      <w:r w:rsidR="007B3826" w:rsidRPr="00A3433A">
        <w:rPr>
          <w:rFonts w:ascii="ACHS Nueva Sans Medium" w:hAnsi="ACHS Nueva Sans Medium"/>
          <w:color w:val="3F3F3F"/>
          <w:sz w:val="22"/>
          <w:szCs w:val="21"/>
        </w:rPr>
        <w:t xml:space="preserve">e </w:t>
      </w:r>
      <w:r w:rsidRPr="00A3433A">
        <w:rPr>
          <w:rFonts w:ascii="ACHS Nueva Sans Medium" w:hAnsi="ACHS Nueva Sans Medium"/>
          <w:color w:val="3F3F3F"/>
          <w:sz w:val="22"/>
          <w:szCs w:val="21"/>
        </w:rPr>
        <w:t>desarrollarán de las siguientes etapas:</w:t>
      </w:r>
    </w:p>
    <w:p w14:paraId="74572246" w14:textId="5419E25E" w:rsidR="007B3826" w:rsidRDefault="007B3826" w:rsidP="007B3826"/>
    <w:p w14:paraId="698D667D" w14:textId="77777777" w:rsidR="007B3826" w:rsidRDefault="007B3826" w:rsidP="007B3826">
      <w:pPr>
        <w:pStyle w:val="Prrafodelista"/>
        <w:numPr>
          <w:ilvl w:val="0"/>
          <w:numId w:val="0"/>
        </w:numPr>
        <w:ind w:left="720"/>
      </w:pPr>
    </w:p>
    <w:p w14:paraId="1B96EEFB" w14:textId="6B3EAC1B" w:rsidR="00F45E8D" w:rsidRPr="00290FCB" w:rsidRDefault="008D4D14" w:rsidP="00F45E8D">
      <w:pPr>
        <w:pStyle w:val="Ttulo2"/>
        <w:rPr>
          <w:rFonts w:ascii="ACHS Nueva Sans Medium" w:hAnsi="ACHS Nueva Sans Medium"/>
          <w:color w:val="004C14"/>
        </w:rPr>
      </w:pPr>
      <w:r>
        <w:rPr>
          <w:rFonts w:ascii="ACHS Nueva Sans Medium" w:hAnsi="ACHS Nueva Sans Medium"/>
          <w:color w:val="004C14"/>
        </w:rPr>
        <w:lastRenderedPageBreak/>
        <w:t>IDENTIFICACIÓN DE PELIGROS DE SST</w:t>
      </w:r>
      <w:bookmarkEnd w:id="15"/>
    </w:p>
    <w:p w14:paraId="6CA09FCE" w14:textId="66E69473" w:rsidR="00B9095A" w:rsidRDefault="00E728D9" w:rsidP="00B2758D">
      <w:pPr>
        <w:pStyle w:val="Ttulo3"/>
        <w:ind w:left="709" w:hanging="709"/>
        <w:rPr>
          <w:rFonts w:ascii="ACHS Nueva Sans Medium" w:hAnsi="ACHS Nueva Sans Medium"/>
          <w:color w:val="004C14"/>
        </w:rPr>
      </w:pPr>
      <w:bookmarkStart w:id="16" w:name="_Toc187304328"/>
      <w:r>
        <w:rPr>
          <w:rFonts w:ascii="ACHS Nueva Sans Medium" w:hAnsi="ACHS Nueva Sans Medium"/>
          <w:color w:val="004C14"/>
        </w:rPr>
        <w:t>Levantamiento de procesos operativos</w:t>
      </w:r>
      <w:bookmarkEnd w:id="16"/>
    </w:p>
    <w:p w14:paraId="38AB3128" w14:textId="2B43134B" w:rsidR="004A2666" w:rsidRDefault="004A2666" w:rsidP="004A2666">
      <w:pPr>
        <w:rPr>
          <w:rFonts w:ascii="ACHS Nueva Sans Medium" w:hAnsi="ACHS Nueva Sans Medium"/>
          <w:color w:val="3F3F3F"/>
          <w:sz w:val="22"/>
          <w:szCs w:val="21"/>
        </w:rPr>
      </w:pPr>
      <w:r w:rsidRPr="004B1327">
        <w:rPr>
          <w:rFonts w:ascii="ACHS Nueva Sans Medium" w:hAnsi="ACHS Nueva Sans Medium"/>
          <w:color w:val="3F3F3F"/>
          <w:sz w:val="22"/>
          <w:szCs w:val="21"/>
        </w:rPr>
        <w:t xml:space="preserve">El </w:t>
      </w:r>
      <w:r w:rsidRPr="0010299D">
        <w:rPr>
          <w:rFonts w:ascii="ACHS Nueva Sans Medium" w:hAnsi="ACHS Nueva Sans Medium"/>
          <w:b/>
          <w:bCs/>
          <w:color w:val="3F3F3F"/>
          <w:sz w:val="22"/>
          <w:szCs w:val="21"/>
        </w:rPr>
        <w:t>Responsable de GDR</w:t>
      </w:r>
      <w:r w:rsidRPr="004B1327">
        <w:rPr>
          <w:rFonts w:ascii="ACHS Nueva Sans Medium" w:hAnsi="ACHS Nueva Sans Medium"/>
          <w:color w:val="3F3F3F"/>
          <w:sz w:val="22"/>
          <w:szCs w:val="21"/>
        </w:rPr>
        <w:t xml:space="preserve"> a nivel centralizado debe asegurar la identificación proactiva y continua de los peligros desde la etapa de diseño de los lugares de trabajo, instalaciones, productos u organización de los </w:t>
      </w:r>
      <w:r w:rsidRPr="00AD7ABD">
        <w:rPr>
          <w:rFonts w:ascii="ACHS Nueva Sans Medium" w:hAnsi="ACHS Nueva Sans Medium"/>
          <w:color w:val="3F3F3F"/>
          <w:sz w:val="22"/>
          <w:szCs w:val="21"/>
        </w:rPr>
        <w:t>procesos, tareas y puestos de trabajo</w:t>
      </w:r>
      <w:r w:rsidRPr="004B1327">
        <w:rPr>
          <w:rFonts w:ascii="ACHS Nueva Sans Medium" w:hAnsi="ACHS Nueva Sans Medium"/>
          <w:color w:val="3F3F3F"/>
          <w:sz w:val="22"/>
          <w:szCs w:val="21"/>
        </w:rPr>
        <w:t xml:space="preserve">, con el fin de que se reconozca y comprenda los peligros en los lugares de trabajo, se evalúe, priorice y elimine o reduzca los riesgos para la seguridad y salud de todos </w:t>
      </w:r>
      <w:r w:rsidRPr="00A22E4E">
        <w:rPr>
          <w:rFonts w:ascii="ACHS Nueva Sans Medium" w:hAnsi="ACHS Nueva Sans Medium"/>
          <w:color w:val="3F3F3F"/>
          <w:sz w:val="22"/>
          <w:szCs w:val="21"/>
        </w:rPr>
        <w:t>las personas trabajadoras</w:t>
      </w:r>
      <w:r w:rsidRPr="004B1327">
        <w:rPr>
          <w:rFonts w:ascii="ACHS Nueva Sans Medium" w:hAnsi="ACHS Nueva Sans Medium"/>
          <w:color w:val="3F3F3F"/>
          <w:sz w:val="22"/>
          <w:szCs w:val="21"/>
        </w:rPr>
        <w:t>, para ello deberá gestionar en cada centro de trabajo las etapas de levantamiento y análisis de los procesos operativos</w:t>
      </w:r>
      <w:r>
        <w:rPr>
          <w:rFonts w:ascii="ACHS Nueva Sans Medium" w:hAnsi="ACHS Nueva Sans Medium"/>
          <w:color w:val="3F3F3F"/>
          <w:sz w:val="22"/>
          <w:szCs w:val="21"/>
        </w:rPr>
        <w:t>, características de las personas trabajadoras con perspectiva de género</w:t>
      </w:r>
      <w:r w:rsidR="00A3433A">
        <w:rPr>
          <w:rFonts w:ascii="ACHS Nueva Sans Medium" w:hAnsi="ACHS Nueva Sans Medium"/>
          <w:color w:val="3F3F3F"/>
          <w:sz w:val="22"/>
          <w:szCs w:val="21"/>
        </w:rPr>
        <w:t>, es decir, considerando las diferencias entre las personas, reconociendo la diversidad de necesidades, promoviendo espacios inclusivos y libres de discriminación, como también resguardando la participación equitativa de todas las personas</w:t>
      </w:r>
      <w:r w:rsidRPr="004B1327">
        <w:rPr>
          <w:rFonts w:ascii="ACHS Nueva Sans Medium" w:hAnsi="ACHS Nueva Sans Medium"/>
          <w:color w:val="3F3F3F"/>
          <w:sz w:val="22"/>
          <w:szCs w:val="21"/>
        </w:rPr>
        <w:t xml:space="preserve"> y la identificación de peligros indicadas en el presente procedimiento.</w:t>
      </w:r>
    </w:p>
    <w:p w14:paraId="1A89ADFD" w14:textId="77777777" w:rsidR="004A2666" w:rsidRDefault="004A2666" w:rsidP="004A2666">
      <w:pPr>
        <w:jc w:val="center"/>
        <w:rPr>
          <w:rFonts w:ascii="ACHS Nueva Sans Medium" w:hAnsi="ACHS Nueva Sans Medium"/>
          <w:color w:val="3F3F3F"/>
          <w:sz w:val="22"/>
          <w:szCs w:val="21"/>
        </w:rPr>
      </w:pPr>
      <w:r>
        <w:rPr>
          <w:noProof/>
          <w:lang w:val="es-CL" w:eastAsia="es-CL" w:bidi="ar-SA"/>
        </w:rPr>
        <w:drawing>
          <wp:inline distT="0" distB="0" distL="0" distR="0" wp14:anchorId="2EE49050" wp14:editId="118118E5">
            <wp:extent cx="5502257" cy="3334889"/>
            <wp:effectExtent l="0" t="0" r="3810" b="0"/>
            <wp:docPr id="1846270870" name="Imagen 1846270870"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70870" name="Imagen 1846270870" descr="Diagrama&#10;&#10;Descripción generada automáticament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32230" cy="3353056"/>
                    </a:xfrm>
                    <a:prstGeom prst="rect">
                      <a:avLst/>
                    </a:prstGeom>
                    <a:noFill/>
                  </pic:spPr>
                </pic:pic>
              </a:graphicData>
            </a:graphic>
          </wp:inline>
        </w:drawing>
      </w:r>
    </w:p>
    <w:p w14:paraId="4EF13084" w14:textId="77777777" w:rsidR="004A2666" w:rsidRDefault="004A2666" w:rsidP="004A2666">
      <w:pPr>
        <w:rPr>
          <w:rFonts w:ascii="ACHS Nueva Sans Medium" w:hAnsi="ACHS Nueva Sans Medium"/>
          <w:color w:val="3F3F3F"/>
          <w:sz w:val="22"/>
          <w:szCs w:val="21"/>
        </w:rPr>
      </w:pPr>
      <w:r>
        <w:rPr>
          <w:rFonts w:ascii="ACHS Nueva Sans Medium" w:hAnsi="ACHS Nueva Sans Medium"/>
          <w:color w:val="3F3F3F"/>
          <w:sz w:val="22"/>
          <w:szCs w:val="21"/>
        </w:rPr>
        <w:t>E</w:t>
      </w:r>
      <w:r w:rsidRPr="004A2666">
        <w:rPr>
          <w:rFonts w:ascii="ACHS Nueva Sans Medium" w:hAnsi="ACHS Nueva Sans Medium"/>
          <w:color w:val="3F3F3F"/>
          <w:sz w:val="22"/>
          <w:szCs w:val="21"/>
        </w:rPr>
        <w:t>l levantamiento de los procesos es la etapa que permite identificar las diferentes tareas que se realizan en éstos, con la presencia de algún riesgo específico con potencialidad de poder afectar la salud y seguridad de las personas trabajadoras que las realizan, y también, de otras personas trabajadoras que, sin estar directamente involucrados en dichas tareas, pueden verse afectadas por el desarrollo de éstas.</w:t>
      </w:r>
    </w:p>
    <w:p w14:paraId="724DBF14" w14:textId="77777777" w:rsidR="00F04AD4" w:rsidRDefault="00F04AD4" w:rsidP="00F04AD4">
      <w:pPr>
        <w:rPr>
          <w:rFonts w:ascii="ACHS Nueva Sans Medium" w:hAnsi="ACHS Nueva Sans Medium"/>
          <w:color w:val="3F3F3F"/>
          <w:sz w:val="22"/>
          <w:szCs w:val="21"/>
        </w:rPr>
      </w:pPr>
      <w:r w:rsidRPr="00F04AD4">
        <w:rPr>
          <w:rFonts w:ascii="ACHS Nueva Sans Medium" w:hAnsi="ACHS Nueva Sans Medium"/>
          <w:color w:val="3F3F3F"/>
          <w:sz w:val="22"/>
          <w:szCs w:val="21"/>
        </w:rPr>
        <w:t xml:space="preserve">Con el objeto de facilitar esta etapa preliminar de la gestión de los riesgos de SST, el </w:t>
      </w:r>
      <w:r w:rsidRPr="00FB78E0">
        <w:rPr>
          <w:rFonts w:ascii="ACHS Nueva Sans Medium" w:hAnsi="ACHS Nueva Sans Medium"/>
          <w:b/>
          <w:bCs/>
          <w:color w:val="3F3F3F"/>
          <w:sz w:val="22"/>
          <w:szCs w:val="21"/>
        </w:rPr>
        <w:t>Responsable CT</w:t>
      </w:r>
      <w:r w:rsidRPr="00F04AD4">
        <w:rPr>
          <w:rFonts w:ascii="ACHS Nueva Sans Medium" w:hAnsi="ACHS Nueva Sans Medium"/>
          <w:color w:val="3F3F3F"/>
          <w:sz w:val="22"/>
          <w:szCs w:val="21"/>
        </w:rPr>
        <w:t xml:space="preserve"> para la identificación de peligros considerará, pero no se limitará al levantamiento y análisis de los procesos operativos considerando las condiciones de los ambientes de trabajo con los siguientes focos:</w:t>
      </w:r>
    </w:p>
    <w:p w14:paraId="75038272" w14:textId="795CC905" w:rsidR="00A44A11" w:rsidRPr="00A44A11" w:rsidRDefault="00A44A11" w:rsidP="00A44A11">
      <w:pPr>
        <w:pStyle w:val="Prrafodelista"/>
        <w:rPr>
          <w:rFonts w:ascii="ACHS Nueva Sans Medium" w:hAnsi="ACHS Nueva Sans Medium"/>
          <w:color w:val="3F3F3F"/>
          <w:sz w:val="22"/>
          <w:szCs w:val="21"/>
        </w:rPr>
      </w:pPr>
      <w:r w:rsidRPr="00A44A11">
        <w:rPr>
          <w:rFonts w:ascii="ACHS Nueva Sans Medium" w:hAnsi="ACHS Nueva Sans Medium"/>
          <w:color w:val="3F3F3F"/>
          <w:sz w:val="22"/>
          <w:szCs w:val="21"/>
        </w:rPr>
        <w:t xml:space="preserve">Estructura organizativa que permita generar el ordenamiento lógico de la organización del centro de trabajo </w:t>
      </w:r>
      <w:r w:rsidRPr="00A44A11">
        <w:rPr>
          <w:rFonts w:ascii="ACHS Nueva Sans Medium" w:hAnsi="ACHS Nueva Sans Medium"/>
          <w:color w:val="3F3F3F"/>
          <w:sz w:val="22"/>
          <w:szCs w:val="21"/>
        </w:rPr>
        <w:lastRenderedPageBreak/>
        <w:t xml:space="preserve">desde el punto de vista de la SST, reconociendo en los procesos productivos y/o la prestación de servicios la distribución física y operativa del centro de trabajo (áreas de trabajo y puestos de trabajo), así como el número y ubicación de </w:t>
      </w:r>
      <w:r w:rsidR="00CE03FA">
        <w:rPr>
          <w:rFonts w:ascii="ACHS Nueva Sans Medium" w:hAnsi="ACHS Nueva Sans Medium"/>
          <w:color w:val="3F3F3F"/>
          <w:sz w:val="22"/>
          <w:szCs w:val="21"/>
        </w:rPr>
        <w:t>las personas trabajadoras</w:t>
      </w:r>
      <w:r w:rsidRPr="00A44A11">
        <w:rPr>
          <w:rFonts w:ascii="ACHS Nueva Sans Medium" w:hAnsi="ACHS Nueva Sans Medium"/>
          <w:color w:val="3F3F3F"/>
          <w:sz w:val="22"/>
          <w:szCs w:val="21"/>
        </w:rPr>
        <w:t>.</w:t>
      </w:r>
    </w:p>
    <w:p w14:paraId="22B03791" w14:textId="77777777" w:rsidR="00A44A11" w:rsidRPr="00A44A11" w:rsidRDefault="00A44A11" w:rsidP="00A44A11">
      <w:pPr>
        <w:pStyle w:val="Prrafodelista"/>
        <w:rPr>
          <w:rFonts w:ascii="ACHS Nueva Sans Medium" w:hAnsi="ACHS Nueva Sans Medium"/>
          <w:color w:val="3F3F3F"/>
          <w:sz w:val="22"/>
          <w:szCs w:val="21"/>
        </w:rPr>
      </w:pPr>
      <w:r w:rsidRPr="00A44A11">
        <w:rPr>
          <w:rFonts w:ascii="ACHS Nueva Sans Medium" w:hAnsi="ACHS Nueva Sans Medium"/>
          <w:color w:val="3F3F3F"/>
          <w:sz w:val="22"/>
          <w:szCs w:val="21"/>
        </w:rPr>
        <w:t>Actividades y situaciones (tareas) rutinarias que crean peligros a través de las operaciones diarias y las actividades de trabajo normales de corto o largo plazo, y las actividades y situaciones (tareas) no rutinarias que son ocasionales o no planificadas de corto o largo plazo.</w:t>
      </w:r>
    </w:p>
    <w:p w14:paraId="5D507BBB" w14:textId="327E0FED" w:rsidR="00A44A11" w:rsidRPr="00AF32D2" w:rsidRDefault="00A44A11" w:rsidP="00AF32D2">
      <w:pPr>
        <w:pStyle w:val="Prrafodelista"/>
        <w:rPr>
          <w:rFonts w:ascii="ACHS Nueva Sans Medium" w:hAnsi="ACHS Nueva Sans Medium"/>
          <w:color w:val="3F3F3F"/>
          <w:sz w:val="22"/>
          <w:szCs w:val="21"/>
        </w:rPr>
      </w:pPr>
      <w:r w:rsidRPr="00A44A11">
        <w:rPr>
          <w:rFonts w:ascii="ACHS Nueva Sans Medium" w:hAnsi="ACHS Nueva Sans Medium"/>
          <w:color w:val="3F3F3F"/>
          <w:sz w:val="22"/>
          <w:szCs w:val="21"/>
        </w:rPr>
        <w:t xml:space="preserve">Factores humanos considerando </w:t>
      </w:r>
      <w:r w:rsidR="004A2666">
        <w:rPr>
          <w:rFonts w:ascii="ACHS Nueva Sans Medium" w:hAnsi="ACHS Nueva Sans Medium"/>
          <w:color w:val="3F3F3F"/>
          <w:sz w:val="22"/>
          <w:szCs w:val="21"/>
        </w:rPr>
        <w:t>la perspectiva de género</w:t>
      </w:r>
      <w:r w:rsidR="00A3433A">
        <w:rPr>
          <w:rFonts w:ascii="ACHS Nueva Sans Medium" w:hAnsi="ACHS Nueva Sans Medium"/>
          <w:color w:val="3F3F3F"/>
          <w:sz w:val="22"/>
          <w:szCs w:val="21"/>
        </w:rPr>
        <w:t>, es decir, considerando las diferencias entre las personas, reconociendo la diversidad de necesidades, promoviendo espacios inclusivos y libres de discriminación, como también resguardando la participación equitativa de todas las personas</w:t>
      </w:r>
      <w:r w:rsidR="004A2666">
        <w:rPr>
          <w:rFonts w:ascii="ACHS Nueva Sans Medium" w:hAnsi="ACHS Nueva Sans Medium"/>
          <w:color w:val="3F3F3F"/>
          <w:sz w:val="22"/>
          <w:szCs w:val="21"/>
        </w:rPr>
        <w:t xml:space="preserve">, </w:t>
      </w:r>
      <w:r w:rsidRPr="00A44A11">
        <w:rPr>
          <w:rFonts w:ascii="ACHS Nueva Sans Medium" w:hAnsi="ACHS Nueva Sans Medium"/>
          <w:color w:val="3F3F3F"/>
          <w:sz w:val="22"/>
          <w:szCs w:val="21"/>
        </w:rPr>
        <w:t xml:space="preserve">las capacidades, limitaciones u otras características de </w:t>
      </w:r>
      <w:r w:rsidR="00F66E7B" w:rsidRPr="00F66E7B">
        <w:rPr>
          <w:rFonts w:ascii="ACHS Nueva Sans Medium" w:hAnsi="ACHS Nueva Sans Medium"/>
          <w:color w:val="3F3F3F"/>
          <w:sz w:val="22"/>
          <w:szCs w:val="21"/>
        </w:rPr>
        <w:t xml:space="preserve">las personas trabajadoras </w:t>
      </w:r>
      <w:r w:rsidRPr="00A44A11">
        <w:rPr>
          <w:rFonts w:ascii="ACHS Nueva Sans Medium" w:hAnsi="ACHS Nueva Sans Medium"/>
          <w:color w:val="3F3F3F"/>
          <w:sz w:val="22"/>
          <w:szCs w:val="21"/>
        </w:rPr>
        <w:t>(por ej. si se cuenta con personas con dis</w:t>
      </w:r>
      <w:r w:rsidRPr="00AF32D2">
        <w:rPr>
          <w:rFonts w:ascii="ACHS Nueva Sans Medium" w:hAnsi="ACHS Nueva Sans Medium"/>
          <w:color w:val="3F3F3F"/>
          <w:sz w:val="22"/>
          <w:szCs w:val="21"/>
        </w:rPr>
        <w:t xml:space="preserve">capacidad), incluyendo </w:t>
      </w:r>
      <w:r w:rsidR="00F66E7B" w:rsidRPr="00F66E7B">
        <w:rPr>
          <w:rFonts w:ascii="ACHS Nueva Sans Medium" w:hAnsi="ACHS Nueva Sans Medium"/>
          <w:color w:val="3F3F3F"/>
          <w:sz w:val="22"/>
          <w:szCs w:val="21"/>
        </w:rPr>
        <w:t>las personas trabajadoras</w:t>
      </w:r>
      <w:r w:rsidRPr="00AF32D2">
        <w:rPr>
          <w:rFonts w:ascii="ACHS Nueva Sans Medium" w:hAnsi="ACHS Nueva Sans Medium"/>
          <w:color w:val="3F3F3F"/>
          <w:sz w:val="22"/>
          <w:szCs w:val="21"/>
        </w:rPr>
        <w:t xml:space="preserve"> contratistas, subcontratistas o de servicios transitorios, visitantes y otras personas que ingresen a los lugares de trabajo.</w:t>
      </w:r>
    </w:p>
    <w:p w14:paraId="73A7AEC4" w14:textId="378356BA" w:rsidR="00A44A11" w:rsidRPr="00A44A11" w:rsidRDefault="00A44A11" w:rsidP="00A44A11">
      <w:pPr>
        <w:pStyle w:val="Prrafodelista"/>
        <w:rPr>
          <w:rFonts w:ascii="ACHS Nueva Sans Medium" w:hAnsi="ACHS Nueva Sans Medium"/>
          <w:color w:val="3F3F3F"/>
          <w:sz w:val="22"/>
          <w:szCs w:val="21"/>
        </w:rPr>
      </w:pPr>
      <w:r w:rsidRPr="00A44A11">
        <w:rPr>
          <w:rFonts w:ascii="ACHS Nueva Sans Medium" w:hAnsi="ACHS Nueva Sans Medium"/>
          <w:color w:val="3F3F3F"/>
          <w:sz w:val="22"/>
          <w:szCs w:val="21"/>
        </w:rPr>
        <w:t xml:space="preserve">Incidentes ocurridos en el pasado y los informes técnicos y de investigación internos y </w:t>
      </w:r>
      <w:r w:rsidR="00F66E7B" w:rsidRPr="00A44A11">
        <w:rPr>
          <w:rFonts w:ascii="ACHS Nueva Sans Medium" w:hAnsi="ACHS Nueva Sans Medium"/>
          <w:color w:val="3F3F3F"/>
          <w:sz w:val="22"/>
          <w:szCs w:val="21"/>
        </w:rPr>
        <w:t>los efectuados</w:t>
      </w:r>
      <w:r w:rsidRPr="00A44A11">
        <w:rPr>
          <w:rFonts w:ascii="ACHS Nueva Sans Medium" w:hAnsi="ACHS Nueva Sans Medium"/>
          <w:color w:val="3F3F3F"/>
          <w:sz w:val="22"/>
          <w:szCs w:val="21"/>
        </w:rPr>
        <w:t xml:space="preserve"> por parte de los organismos administradores u otras entidades calificadas.</w:t>
      </w:r>
    </w:p>
    <w:p w14:paraId="02E87C62" w14:textId="77777777" w:rsidR="00A44A11" w:rsidRPr="00A44A11" w:rsidRDefault="00A44A11" w:rsidP="00A44A11">
      <w:pPr>
        <w:pStyle w:val="Prrafodelista"/>
        <w:rPr>
          <w:rFonts w:ascii="ACHS Nueva Sans Medium" w:hAnsi="ACHS Nueva Sans Medium"/>
          <w:color w:val="3F3F3F"/>
          <w:sz w:val="22"/>
          <w:szCs w:val="21"/>
        </w:rPr>
      </w:pPr>
      <w:r w:rsidRPr="00A44A11">
        <w:rPr>
          <w:rFonts w:ascii="ACHS Nueva Sans Medium" w:hAnsi="ACHS Nueva Sans Medium"/>
          <w:color w:val="3F3F3F"/>
          <w:sz w:val="22"/>
          <w:szCs w:val="21"/>
        </w:rPr>
        <w:t>Situaciones de emergencias potenciales (internas y del entorno) en caso de que no se gestiones de manera separada.</w:t>
      </w:r>
    </w:p>
    <w:p w14:paraId="2BF873B9" w14:textId="3B4BF524" w:rsidR="00A44A11" w:rsidRDefault="00A44A11" w:rsidP="00A44A11">
      <w:pPr>
        <w:pStyle w:val="Prrafodelista"/>
        <w:rPr>
          <w:rFonts w:ascii="ACHS Nueva Sans Medium" w:hAnsi="ACHS Nueva Sans Medium"/>
          <w:color w:val="3F3F3F"/>
          <w:sz w:val="22"/>
          <w:szCs w:val="21"/>
        </w:rPr>
      </w:pPr>
      <w:r w:rsidRPr="00A44A11">
        <w:rPr>
          <w:rFonts w:ascii="ACHS Nueva Sans Medium" w:hAnsi="ACHS Nueva Sans Medium"/>
          <w:color w:val="3F3F3F"/>
          <w:sz w:val="22"/>
          <w:szCs w:val="21"/>
        </w:rPr>
        <w:t xml:space="preserve">Servicios o infraestructura en el lugar de trabajo, proporcionados por la </w:t>
      </w:r>
      <w:r w:rsidR="00F66E7B" w:rsidRPr="00F66E7B">
        <w:rPr>
          <w:rFonts w:ascii="ACHS Nueva Sans Medium" w:hAnsi="ACHS Nueva Sans Medium"/>
          <w:color w:val="3F3F3F"/>
          <w:sz w:val="22"/>
          <w:szCs w:val="21"/>
        </w:rPr>
        <w:t>entidad empleadora</w:t>
      </w:r>
      <w:r w:rsidR="00F66E7B">
        <w:rPr>
          <w:rFonts w:ascii="ACHS Nueva Sans Medium" w:hAnsi="ACHS Nueva Sans Medium"/>
          <w:color w:val="3F3F3F"/>
          <w:sz w:val="22"/>
          <w:szCs w:val="21"/>
        </w:rPr>
        <w:t xml:space="preserve"> </w:t>
      </w:r>
      <w:r w:rsidRPr="00A44A11">
        <w:rPr>
          <w:rFonts w:ascii="ACHS Nueva Sans Medium" w:hAnsi="ACHS Nueva Sans Medium"/>
          <w:color w:val="3F3F3F"/>
          <w:sz w:val="22"/>
          <w:szCs w:val="21"/>
        </w:rPr>
        <w:t>o por otros</w:t>
      </w:r>
      <w:r w:rsidR="00EC4A16">
        <w:rPr>
          <w:rFonts w:ascii="ACHS Nueva Sans Medium" w:hAnsi="ACHS Nueva Sans Medium"/>
          <w:color w:val="3F3F3F"/>
          <w:sz w:val="22"/>
          <w:szCs w:val="21"/>
        </w:rPr>
        <w:t>.</w:t>
      </w:r>
    </w:p>
    <w:p w14:paraId="12E02083" w14:textId="77777777" w:rsidR="00EC4A16" w:rsidRPr="00A44A11" w:rsidRDefault="00EC4A16" w:rsidP="00EC4A16">
      <w:pPr>
        <w:pStyle w:val="Prrafodelista"/>
        <w:numPr>
          <w:ilvl w:val="0"/>
          <w:numId w:val="0"/>
        </w:numPr>
        <w:ind w:left="360"/>
        <w:rPr>
          <w:rFonts w:ascii="ACHS Nueva Sans Medium" w:hAnsi="ACHS Nueva Sans Medium"/>
          <w:color w:val="3F3F3F"/>
          <w:sz w:val="22"/>
          <w:szCs w:val="21"/>
        </w:rPr>
      </w:pPr>
    </w:p>
    <w:p w14:paraId="5A0CEF9D" w14:textId="659F8051" w:rsidR="004A2666" w:rsidRDefault="004A2666" w:rsidP="0094018B">
      <w:pPr>
        <w:rPr>
          <w:rFonts w:ascii="ACHS Nueva Sans Medium" w:hAnsi="ACHS Nueva Sans Medium"/>
          <w:color w:val="3F3F3F"/>
          <w:sz w:val="22"/>
          <w:szCs w:val="21"/>
        </w:rPr>
      </w:pPr>
      <w:r w:rsidRPr="004A2666">
        <w:rPr>
          <w:rFonts w:ascii="ACHS Nueva Sans Medium" w:hAnsi="ACHS Nueva Sans Medium"/>
          <w:color w:val="3F3F3F"/>
          <w:sz w:val="22"/>
          <w:szCs w:val="21"/>
        </w:rPr>
        <w:t>La obtención de</w:t>
      </w:r>
      <w:r>
        <w:rPr>
          <w:rFonts w:ascii="ACHS Nueva Sans Medium" w:hAnsi="ACHS Nueva Sans Medium"/>
          <w:color w:val="3F3F3F"/>
          <w:sz w:val="22"/>
          <w:szCs w:val="21"/>
        </w:rPr>
        <w:t xml:space="preserve">l levantamiento de procesos, </w:t>
      </w:r>
      <w:r w:rsidRPr="004A2666">
        <w:rPr>
          <w:rFonts w:ascii="ACHS Nueva Sans Medium" w:hAnsi="ACHS Nueva Sans Medium"/>
          <w:color w:val="3F3F3F"/>
          <w:sz w:val="22"/>
          <w:szCs w:val="21"/>
        </w:rPr>
        <w:t>incluir</w:t>
      </w:r>
      <w:r>
        <w:rPr>
          <w:rFonts w:ascii="ACHS Nueva Sans Medium" w:hAnsi="ACHS Nueva Sans Medium"/>
          <w:color w:val="3F3F3F"/>
          <w:sz w:val="22"/>
          <w:szCs w:val="21"/>
        </w:rPr>
        <w:t>á</w:t>
      </w:r>
      <w:r w:rsidRPr="004A2666">
        <w:rPr>
          <w:rFonts w:ascii="ACHS Nueva Sans Medium" w:hAnsi="ACHS Nueva Sans Medium"/>
          <w:color w:val="3F3F3F"/>
          <w:sz w:val="22"/>
          <w:szCs w:val="21"/>
        </w:rPr>
        <w:t xml:space="preserve"> necesariamente, la participación de todas las personas trabajadoras que se desempeñan en la realización diaria de las tareas, quienes poseen un conocimiento detallado de éstas, incluyendo la participación de mujeres y diversidades </w:t>
      </w:r>
      <w:proofErr w:type="spellStart"/>
      <w:r w:rsidRPr="004A2666">
        <w:rPr>
          <w:rFonts w:ascii="ACHS Nueva Sans Medium" w:hAnsi="ACHS Nueva Sans Medium"/>
          <w:color w:val="3F3F3F"/>
          <w:sz w:val="22"/>
          <w:szCs w:val="21"/>
        </w:rPr>
        <w:t>sexogenéricas</w:t>
      </w:r>
      <w:proofErr w:type="spellEnd"/>
      <w:r w:rsidRPr="004A2666">
        <w:rPr>
          <w:rFonts w:ascii="ACHS Nueva Sans Medium" w:hAnsi="ACHS Nueva Sans Medium"/>
          <w:color w:val="3F3F3F"/>
          <w:sz w:val="22"/>
          <w:szCs w:val="21"/>
        </w:rPr>
        <w:t xml:space="preserve"> en la entidad empleadora.</w:t>
      </w:r>
    </w:p>
    <w:p w14:paraId="7E3BE149" w14:textId="77777777" w:rsidR="000B0893" w:rsidRDefault="000B0893" w:rsidP="000B0893">
      <w:pPr>
        <w:rPr>
          <w:rFonts w:ascii="ACHS Nueva Sans Medium" w:hAnsi="ACHS Nueva Sans Medium"/>
          <w:color w:val="3F3F3F"/>
          <w:sz w:val="22"/>
          <w:szCs w:val="21"/>
        </w:rPr>
      </w:pPr>
      <w:r w:rsidRPr="00332BD9">
        <w:rPr>
          <w:rFonts w:ascii="ACHS Nueva Sans Medium" w:hAnsi="ACHS Nueva Sans Medium"/>
          <w:color w:val="3F3F3F"/>
          <w:sz w:val="22"/>
          <w:szCs w:val="21"/>
        </w:rPr>
        <w:t>De forma simultánea se debe ir levantando la información respecto a los controles existentes relacionados con cada peligro identificado, generando una descripción de cada medida de control, así como su nivel de jerarquización</w:t>
      </w:r>
      <w:r>
        <w:rPr>
          <w:rFonts w:ascii="ACHS Nueva Sans Medium" w:hAnsi="ACHS Nueva Sans Medium"/>
          <w:color w:val="3F3F3F"/>
          <w:sz w:val="22"/>
          <w:szCs w:val="21"/>
        </w:rPr>
        <w:t xml:space="preserve"> o prelación</w:t>
      </w:r>
      <w:r w:rsidRPr="00332BD9">
        <w:rPr>
          <w:rFonts w:ascii="ACHS Nueva Sans Medium" w:hAnsi="ACHS Nueva Sans Medium"/>
          <w:color w:val="3F3F3F"/>
          <w:sz w:val="22"/>
          <w:szCs w:val="21"/>
        </w:rPr>
        <w:t xml:space="preserve"> (Eliminación, controles de ingeniería / técnicos, disposiciones administrativas y equipos de protección personal).</w:t>
      </w:r>
    </w:p>
    <w:p w14:paraId="591396C2" w14:textId="6F09775B" w:rsidR="0094018B" w:rsidRPr="0094018B" w:rsidRDefault="0094018B" w:rsidP="0094018B">
      <w:pPr>
        <w:rPr>
          <w:rFonts w:ascii="ACHS Nueva Sans Medium" w:hAnsi="ACHS Nueva Sans Medium"/>
          <w:color w:val="3F3F3F"/>
          <w:sz w:val="22"/>
          <w:szCs w:val="21"/>
        </w:rPr>
      </w:pPr>
      <w:r w:rsidRPr="0094018B">
        <w:rPr>
          <w:rFonts w:ascii="ACHS Nueva Sans Medium" w:hAnsi="ACHS Nueva Sans Medium"/>
          <w:color w:val="3F3F3F"/>
          <w:sz w:val="22"/>
          <w:szCs w:val="21"/>
        </w:rPr>
        <w:t xml:space="preserve">Con este levantamiento en el </w:t>
      </w:r>
      <w:r w:rsidR="00EC4A16" w:rsidRPr="00EC4A16">
        <w:rPr>
          <w:rFonts w:ascii="ACHS Nueva Sans Medium" w:hAnsi="ACHS Nueva Sans Medium"/>
          <w:b/>
          <w:color w:val="3F3F3F"/>
          <w:sz w:val="22"/>
          <w:szCs w:val="21"/>
        </w:rPr>
        <w:t>[</w:t>
      </w:r>
      <w:r w:rsidRPr="0094018B">
        <w:rPr>
          <w:rFonts w:ascii="ACHS Nueva Sans Medium" w:hAnsi="ACHS Nueva Sans Medium"/>
          <w:b/>
          <w:bCs/>
          <w:color w:val="3F3F3F"/>
          <w:sz w:val="22"/>
          <w:szCs w:val="21"/>
        </w:rPr>
        <w:t>GDR_XX_REG_01 Levantamiento de procesos</w:t>
      </w:r>
      <w:r w:rsidR="00EC4A16">
        <w:rPr>
          <w:rFonts w:ascii="ACHS Nueva Sans Medium" w:hAnsi="ACHS Nueva Sans Medium"/>
          <w:b/>
          <w:bCs/>
          <w:color w:val="3F3F3F"/>
          <w:sz w:val="22"/>
          <w:szCs w:val="21"/>
        </w:rPr>
        <w:t>]</w:t>
      </w:r>
      <w:r w:rsidRPr="0094018B">
        <w:rPr>
          <w:rFonts w:ascii="ACHS Nueva Sans Medium" w:hAnsi="ACHS Nueva Sans Medium"/>
          <w:color w:val="3F3F3F"/>
          <w:sz w:val="22"/>
          <w:szCs w:val="21"/>
        </w:rPr>
        <w:t xml:space="preserve">, </w:t>
      </w:r>
      <w:r w:rsidRPr="00FB78E0">
        <w:rPr>
          <w:rFonts w:ascii="ACHS Nueva Sans Medium" w:hAnsi="ACHS Nueva Sans Medium"/>
          <w:color w:val="3F3F3F"/>
          <w:sz w:val="22"/>
          <w:szCs w:val="21"/>
        </w:rPr>
        <w:t xml:space="preserve">el </w:t>
      </w:r>
      <w:r w:rsidRPr="00FB78E0">
        <w:rPr>
          <w:rFonts w:ascii="ACHS Nueva Sans Medium" w:hAnsi="ACHS Nueva Sans Medium"/>
          <w:b/>
          <w:bCs/>
          <w:color w:val="3F3F3F"/>
          <w:sz w:val="22"/>
          <w:szCs w:val="21"/>
        </w:rPr>
        <w:t>Responsable CT</w:t>
      </w:r>
      <w:r w:rsidRPr="0094018B">
        <w:rPr>
          <w:rFonts w:ascii="ACHS Nueva Sans Medium" w:hAnsi="ACHS Nueva Sans Medium"/>
          <w:color w:val="3F3F3F"/>
          <w:sz w:val="22"/>
          <w:szCs w:val="21"/>
        </w:rPr>
        <w:t xml:space="preserve"> contará con el insumo necesario para la identificación y registro de los peligros de SST y de las medidas de control implementadas. </w:t>
      </w:r>
    </w:p>
    <w:p w14:paraId="5F8B8643" w14:textId="26EBEA17" w:rsidR="0094018B" w:rsidRPr="0094018B" w:rsidRDefault="0094018B" w:rsidP="0094018B">
      <w:pPr>
        <w:rPr>
          <w:rFonts w:ascii="ACHS Nueva Sans Medium" w:hAnsi="ACHS Nueva Sans Medium"/>
          <w:b/>
          <w:bCs/>
          <w:color w:val="3F3F3F"/>
          <w:sz w:val="22"/>
          <w:szCs w:val="21"/>
        </w:rPr>
      </w:pPr>
      <w:r w:rsidRPr="0094018B">
        <w:rPr>
          <w:rFonts w:ascii="ACHS Nueva Sans Medium" w:hAnsi="ACHS Nueva Sans Medium"/>
          <w:color w:val="3F3F3F"/>
          <w:sz w:val="22"/>
          <w:szCs w:val="21"/>
        </w:rPr>
        <w:t xml:space="preserve">Posteriormente irá completando la Matriz de Identificación de Peligros y Evaluación de Riesgos (MIPER) del centro de trabajo, específicamente las columnas </w:t>
      </w:r>
      <w:r w:rsidR="0078771C">
        <w:rPr>
          <w:rFonts w:ascii="ACHS Nueva Sans Medium" w:hAnsi="ACHS Nueva Sans Medium"/>
          <w:color w:val="3F3F3F"/>
          <w:sz w:val="22"/>
          <w:szCs w:val="21"/>
        </w:rPr>
        <w:t xml:space="preserve">relacionadas con la UBICACIÓN DEL PROCESO – PERSONAS TRABAJADORAS EXPUESTAS </w:t>
      </w:r>
      <w:r w:rsidRPr="0094018B">
        <w:rPr>
          <w:rFonts w:ascii="ACHS Nueva Sans Medium" w:hAnsi="ACHS Nueva Sans Medium"/>
          <w:color w:val="3F3F3F"/>
          <w:sz w:val="22"/>
          <w:szCs w:val="21"/>
        </w:rPr>
        <w:t xml:space="preserve">en el registro </w:t>
      </w:r>
      <w:r w:rsidR="00EC4A16" w:rsidRPr="00EC4A16">
        <w:rPr>
          <w:rFonts w:ascii="ACHS Nueva Sans Medium" w:hAnsi="ACHS Nueva Sans Medium"/>
          <w:b/>
          <w:color w:val="3F3F3F"/>
          <w:sz w:val="22"/>
          <w:szCs w:val="21"/>
        </w:rPr>
        <w:t>[</w:t>
      </w:r>
      <w:r w:rsidRPr="0094018B">
        <w:rPr>
          <w:rFonts w:ascii="ACHS Nueva Sans Medium" w:hAnsi="ACHS Nueva Sans Medium"/>
          <w:b/>
          <w:bCs/>
          <w:color w:val="3F3F3F"/>
          <w:sz w:val="22"/>
          <w:szCs w:val="21"/>
        </w:rPr>
        <w:t xml:space="preserve">GDR_XX_REG_02 </w:t>
      </w:r>
      <w:r w:rsidR="00356302">
        <w:rPr>
          <w:rFonts w:ascii="ACHS Nueva Sans Medium" w:hAnsi="ACHS Nueva Sans Medium"/>
          <w:b/>
          <w:bCs/>
          <w:color w:val="3F3F3F"/>
          <w:sz w:val="22"/>
          <w:szCs w:val="21"/>
        </w:rPr>
        <w:t>Matriz IPER</w:t>
      </w:r>
      <w:r w:rsidR="00EC4A16">
        <w:rPr>
          <w:rFonts w:ascii="ACHS Nueva Sans Medium" w:hAnsi="ACHS Nueva Sans Medium"/>
          <w:b/>
          <w:bCs/>
          <w:color w:val="3F3F3F"/>
          <w:sz w:val="22"/>
          <w:szCs w:val="21"/>
        </w:rPr>
        <w:t>]</w:t>
      </w:r>
      <w:r w:rsidRPr="0094018B">
        <w:rPr>
          <w:rFonts w:ascii="ACHS Nueva Sans Medium" w:hAnsi="ACHS Nueva Sans Medium"/>
          <w:b/>
          <w:bCs/>
          <w:color w:val="3F3F3F"/>
          <w:sz w:val="22"/>
          <w:szCs w:val="21"/>
        </w:rPr>
        <w:t>.</w:t>
      </w:r>
    </w:p>
    <w:p w14:paraId="318B9CF4" w14:textId="77777777" w:rsidR="007534D8" w:rsidRDefault="007534D8" w:rsidP="00B2758D">
      <w:pPr>
        <w:rPr>
          <w:rFonts w:ascii="ACHS Nueva Sans Medium" w:hAnsi="ACHS Nueva Sans Medium"/>
          <w:color w:val="3F3F3F"/>
          <w:sz w:val="22"/>
          <w:szCs w:val="21"/>
        </w:rPr>
      </w:pPr>
    </w:p>
    <w:tbl>
      <w:tblPr>
        <w:tblStyle w:val="Tablaconcuadrcula"/>
        <w:tblW w:w="0" w:type="auto"/>
        <w:tblBorders>
          <w:top w:val="single" w:sz="12" w:space="0" w:color="80C7BC" w:themeColor="accent1"/>
          <w:left w:val="none" w:sz="0" w:space="0" w:color="auto"/>
          <w:bottom w:val="single" w:sz="12" w:space="0" w:color="80C7BC"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0"/>
        <w:gridCol w:w="7132"/>
      </w:tblGrid>
      <w:tr w:rsidR="007534D8" w:rsidRPr="00BB49C5" w14:paraId="59B080E1" w14:textId="77777777" w:rsidTr="003C437F">
        <w:trPr>
          <w:trHeight w:val="2987"/>
        </w:trPr>
        <w:tc>
          <w:tcPr>
            <w:tcW w:w="2830" w:type="dxa"/>
            <w:vAlign w:val="center"/>
          </w:tcPr>
          <w:p w14:paraId="0F72B882" w14:textId="312FB308" w:rsidR="007534D8" w:rsidRPr="007534D8" w:rsidRDefault="00957BFD" w:rsidP="003C437F">
            <w:pPr>
              <w:spacing w:after="0"/>
              <w:jc w:val="center"/>
              <w:rPr>
                <w:rFonts w:ascii="ACHS Nueva Sans Medium" w:hAnsi="ACHS Nueva Sans Medium"/>
                <w:color w:val="3F3F3F"/>
                <w:sz w:val="22"/>
                <w:szCs w:val="21"/>
              </w:rPr>
            </w:pPr>
            <w:r>
              <w:rPr>
                <w:noProof/>
                <w:lang w:val="es-CL" w:eastAsia="es-CL" w:bidi="ar-SA"/>
              </w:rPr>
              <w:lastRenderedPageBreak/>
              <w:drawing>
                <wp:inline distT="0" distB="0" distL="0" distR="0" wp14:anchorId="3633E7A7" wp14:editId="3B0A4DD4">
                  <wp:extent cx="931642" cy="1226248"/>
                  <wp:effectExtent l="152400" t="152400" r="363855" b="354965"/>
                  <wp:docPr id="1512191044" name="Imagen 151219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43590" cy="1241975"/>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7132" w:type="dxa"/>
            <w:vAlign w:val="center"/>
          </w:tcPr>
          <w:p w14:paraId="3F1D14B7" w14:textId="0B39F83B" w:rsidR="007534D8" w:rsidRPr="007534D8" w:rsidRDefault="007534D8" w:rsidP="00356302">
            <w:pPr>
              <w:spacing w:after="0"/>
              <w:rPr>
                <w:rFonts w:ascii="ACHS Nueva Sans Medium" w:hAnsi="ACHS Nueva Sans Medium"/>
                <w:color w:val="3F3F3F"/>
                <w:sz w:val="22"/>
                <w:szCs w:val="21"/>
              </w:rPr>
            </w:pPr>
            <w:r w:rsidRPr="007534D8">
              <w:rPr>
                <w:rFonts w:ascii="ACHS Nueva Sans Medium" w:hAnsi="ACHS Nueva Sans Medium"/>
                <w:color w:val="3F3F3F"/>
                <w:sz w:val="22"/>
                <w:szCs w:val="21"/>
              </w:rPr>
              <w:t xml:space="preserve">Para facilitar el desarrollo de la etapa de levantamiento y análisis de los procesos operativos y la generación del registro de peligros de SST se cuenta con el instructivo </w:t>
            </w:r>
            <w:r w:rsidR="00EC4A16" w:rsidRPr="00EC4A16">
              <w:rPr>
                <w:rFonts w:ascii="ACHS Nueva Sans Medium" w:hAnsi="ACHS Nueva Sans Medium"/>
                <w:b/>
                <w:color w:val="3F3F3F"/>
                <w:sz w:val="22"/>
                <w:szCs w:val="21"/>
              </w:rPr>
              <w:t>[</w:t>
            </w:r>
            <w:r w:rsidRPr="007534D8">
              <w:rPr>
                <w:rFonts w:ascii="ACHS Nueva Sans Medium" w:hAnsi="ACHS Nueva Sans Medium"/>
                <w:b/>
                <w:bCs/>
                <w:color w:val="3F3F3F"/>
                <w:sz w:val="22"/>
                <w:szCs w:val="21"/>
              </w:rPr>
              <w:t>GDR_XX_ITT_01 Levantamiento de procesos</w:t>
            </w:r>
            <w:r w:rsidR="00EC4A16">
              <w:rPr>
                <w:rFonts w:ascii="ACHS Nueva Sans Medium" w:hAnsi="ACHS Nueva Sans Medium"/>
                <w:b/>
                <w:bCs/>
                <w:color w:val="3F3F3F"/>
                <w:sz w:val="22"/>
                <w:szCs w:val="21"/>
              </w:rPr>
              <w:t>]</w:t>
            </w:r>
            <w:r w:rsidRPr="007534D8">
              <w:rPr>
                <w:rFonts w:ascii="ACHS Nueva Sans Medium" w:hAnsi="ACHS Nueva Sans Medium"/>
                <w:color w:val="3F3F3F"/>
                <w:sz w:val="22"/>
                <w:szCs w:val="21"/>
              </w:rPr>
              <w:t>.</w:t>
            </w:r>
          </w:p>
        </w:tc>
      </w:tr>
    </w:tbl>
    <w:p w14:paraId="5447B2F0" w14:textId="77777777" w:rsidR="003D5950" w:rsidRDefault="003D5950" w:rsidP="003D5950">
      <w:pPr>
        <w:pStyle w:val="NML01"/>
      </w:pPr>
      <w:bookmarkStart w:id="17" w:name="_Toc187304329"/>
    </w:p>
    <w:p w14:paraId="45D6B4FA" w14:textId="38CCE205" w:rsidR="00F142C0" w:rsidRPr="00B2758D" w:rsidRDefault="00F142C0" w:rsidP="00F142C0">
      <w:pPr>
        <w:pStyle w:val="Ttulo3"/>
        <w:ind w:left="709" w:hanging="709"/>
        <w:rPr>
          <w:rFonts w:ascii="ACHS Nueva Sans Medium" w:hAnsi="ACHS Nueva Sans Medium"/>
          <w:color w:val="004C14"/>
        </w:rPr>
      </w:pPr>
      <w:r>
        <w:rPr>
          <w:rFonts w:ascii="ACHS Nueva Sans Medium" w:hAnsi="ACHS Nueva Sans Medium"/>
          <w:color w:val="004C14"/>
        </w:rPr>
        <w:t xml:space="preserve">Identificación </w:t>
      </w:r>
      <w:r w:rsidR="004103C4">
        <w:rPr>
          <w:rFonts w:ascii="ACHS Nueva Sans Medium" w:hAnsi="ACHS Nueva Sans Medium"/>
          <w:color w:val="004C14"/>
        </w:rPr>
        <w:t xml:space="preserve">de peligros </w:t>
      </w:r>
      <w:r>
        <w:rPr>
          <w:rFonts w:ascii="ACHS Nueva Sans Medium" w:hAnsi="ACHS Nueva Sans Medium"/>
          <w:color w:val="004C14"/>
        </w:rPr>
        <w:t xml:space="preserve">y </w:t>
      </w:r>
      <w:r w:rsidR="004103C4">
        <w:rPr>
          <w:rFonts w:ascii="ACHS Nueva Sans Medium" w:hAnsi="ACHS Nueva Sans Medium"/>
          <w:color w:val="004C14"/>
        </w:rPr>
        <w:t xml:space="preserve">clasificación de riesgos </w:t>
      </w:r>
      <w:r>
        <w:rPr>
          <w:rFonts w:ascii="ACHS Nueva Sans Medium" w:hAnsi="ACHS Nueva Sans Medium"/>
          <w:color w:val="004C14"/>
        </w:rPr>
        <w:t xml:space="preserve">de </w:t>
      </w:r>
      <w:r w:rsidR="002F7711">
        <w:rPr>
          <w:rFonts w:ascii="ACHS Nueva Sans Medium" w:hAnsi="ACHS Nueva Sans Medium"/>
          <w:color w:val="004C14"/>
        </w:rPr>
        <w:t>SST</w:t>
      </w:r>
      <w:bookmarkEnd w:id="17"/>
    </w:p>
    <w:p w14:paraId="3CEBCF48" w14:textId="111A6621" w:rsidR="00332BD9" w:rsidRDefault="00332BD9" w:rsidP="00332BD9">
      <w:pPr>
        <w:rPr>
          <w:rFonts w:ascii="ACHS Nueva Sans Medium" w:hAnsi="ACHS Nueva Sans Medium"/>
          <w:color w:val="3F3F3F"/>
          <w:sz w:val="22"/>
          <w:szCs w:val="21"/>
        </w:rPr>
      </w:pPr>
      <w:r w:rsidRPr="00332BD9">
        <w:rPr>
          <w:rFonts w:ascii="ACHS Nueva Sans Medium" w:hAnsi="ACHS Nueva Sans Medium"/>
          <w:color w:val="3F3F3F"/>
          <w:sz w:val="22"/>
          <w:szCs w:val="21"/>
        </w:rPr>
        <w:t xml:space="preserve">Una vez levantada y analizada la información de los procesos operativos del centro de trabajo, el </w:t>
      </w:r>
      <w:r w:rsidRPr="00C6235F">
        <w:rPr>
          <w:rFonts w:ascii="ACHS Nueva Sans Medium" w:hAnsi="ACHS Nueva Sans Medium"/>
          <w:b/>
          <w:bCs/>
          <w:color w:val="3F3F3F"/>
          <w:sz w:val="22"/>
          <w:szCs w:val="21"/>
        </w:rPr>
        <w:t>Responsable CT</w:t>
      </w:r>
      <w:r w:rsidRPr="00332BD9">
        <w:rPr>
          <w:rFonts w:ascii="ACHS Nueva Sans Medium" w:hAnsi="ACHS Nueva Sans Medium"/>
          <w:color w:val="3F3F3F"/>
          <w:sz w:val="22"/>
          <w:szCs w:val="21"/>
        </w:rPr>
        <w:t xml:space="preserve"> identificará </w:t>
      </w:r>
      <w:r w:rsidR="004103C4">
        <w:rPr>
          <w:rFonts w:ascii="ACHS Nueva Sans Medium" w:hAnsi="ACHS Nueva Sans Medium"/>
          <w:color w:val="3F3F3F"/>
          <w:sz w:val="22"/>
          <w:szCs w:val="21"/>
        </w:rPr>
        <w:t xml:space="preserve">los peligros y factores de riesgos </w:t>
      </w:r>
      <w:r w:rsidRPr="00332BD9">
        <w:rPr>
          <w:rFonts w:ascii="ACHS Nueva Sans Medium" w:hAnsi="ACHS Nueva Sans Medium"/>
          <w:color w:val="3F3F3F"/>
          <w:sz w:val="22"/>
          <w:szCs w:val="21"/>
        </w:rPr>
        <w:t xml:space="preserve">de seguridad que puedan surgir de las tareas desarrolladas </w:t>
      </w:r>
      <w:r w:rsidR="00EC4A16">
        <w:rPr>
          <w:rFonts w:ascii="ACHS Nueva Sans Medium" w:hAnsi="ACHS Nueva Sans Medium"/>
          <w:color w:val="3F3F3F"/>
          <w:sz w:val="22"/>
          <w:szCs w:val="21"/>
        </w:rPr>
        <w:t xml:space="preserve">en los puestos de trabajo </w:t>
      </w:r>
      <w:r w:rsidRPr="00332BD9">
        <w:rPr>
          <w:rFonts w:ascii="ACHS Nueva Sans Medium" w:hAnsi="ACHS Nueva Sans Medium"/>
          <w:color w:val="3F3F3F"/>
          <w:sz w:val="22"/>
          <w:szCs w:val="21"/>
        </w:rPr>
        <w:t xml:space="preserve">y los </w:t>
      </w:r>
      <w:r w:rsidR="004103C4">
        <w:rPr>
          <w:rFonts w:ascii="ACHS Nueva Sans Medium" w:hAnsi="ACHS Nueva Sans Medium"/>
          <w:color w:val="3F3F3F"/>
          <w:sz w:val="22"/>
          <w:szCs w:val="21"/>
        </w:rPr>
        <w:t>d</w:t>
      </w:r>
      <w:r w:rsidRPr="00332BD9">
        <w:rPr>
          <w:rFonts w:ascii="ACHS Nueva Sans Medium" w:hAnsi="ACHS Nueva Sans Medium"/>
          <w:color w:val="3F3F3F"/>
          <w:sz w:val="22"/>
          <w:szCs w:val="21"/>
        </w:rPr>
        <w:t>e salud ocupacional (agentes de higiene) que podrían provocar enfermedades profesionales en las personas trabajadoras</w:t>
      </w:r>
      <w:r w:rsidR="00EC4A16">
        <w:rPr>
          <w:rFonts w:ascii="ACHS Nueva Sans Medium" w:hAnsi="ACHS Nueva Sans Medium"/>
          <w:color w:val="3F3F3F"/>
          <w:sz w:val="22"/>
          <w:szCs w:val="21"/>
        </w:rPr>
        <w:t xml:space="preserve"> (siempre se debe tener en consideración</w:t>
      </w:r>
      <w:r w:rsidR="00EC4A16" w:rsidRPr="00EC4A16">
        <w:rPr>
          <w:rFonts w:ascii="ACHS Nueva Sans Medium" w:hAnsi="ACHS Nueva Sans Medium"/>
          <w:color w:val="3F3F3F"/>
          <w:sz w:val="22"/>
          <w:szCs w:val="21"/>
        </w:rPr>
        <w:t xml:space="preserve"> las características de las personas expuestas</w:t>
      </w:r>
      <w:r w:rsidR="004A2666">
        <w:rPr>
          <w:rFonts w:ascii="ACHS Nueva Sans Medium" w:hAnsi="ACHS Nueva Sans Medium"/>
          <w:color w:val="3F3F3F"/>
          <w:sz w:val="22"/>
          <w:szCs w:val="21"/>
        </w:rPr>
        <w:t>, con perspectiva de género</w:t>
      </w:r>
      <w:r w:rsidR="00EC4A16">
        <w:rPr>
          <w:rFonts w:ascii="ACHS Nueva Sans Medium" w:hAnsi="ACHS Nueva Sans Medium"/>
          <w:color w:val="3F3F3F"/>
          <w:sz w:val="22"/>
          <w:szCs w:val="21"/>
        </w:rPr>
        <w:t>)</w:t>
      </w:r>
      <w:r>
        <w:rPr>
          <w:rFonts w:ascii="ACHS Nueva Sans Medium" w:hAnsi="ACHS Nueva Sans Medium"/>
          <w:color w:val="3F3F3F"/>
          <w:sz w:val="22"/>
          <w:szCs w:val="21"/>
        </w:rPr>
        <w:t>.</w:t>
      </w:r>
    </w:p>
    <w:p w14:paraId="2B56173F" w14:textId="6B22CA4D" w:rsidR="003C4254" w:rsidRDefault="003C4254" w:rsidP="00332BD9">
      <w:pPr>
        <w:rPr>
          <w:rFonts w:ascii="ACHS Nueva Sans Medium" w:hAnsi="ACHS Nueva Sans Medium"/>
          <w:color w:val="3F3F3F"/>
          <w:sz w:val="22"/>
          <w:szCs w:val="21"/>
        </w:rPr>
      </w:pPr>
      <w:r w:rsidRPr="003C4254">
        <w:rPr>
          <w:rFonts w:ascii="ACHS Nueva Sans Medium" w:hAnsi="ACHS Nueva Sans Medium"/>
          <w:color w:val="3F3F3F"/>
          <w:sz w:val="22"/>
          <w:szCs w:val="21"/>
        </w:rPr>
        <w:t xml:space="preserve">Es importante hacer </w:t>
      </w:r>
      <w:r w:rsidR="003730D1" w:rsidRPr="003C4254">
        <w:rPr>
          <w:rFonts w:ascii="ACHS Nueva Sans Medium" w:hAnsi="ACHS Nueva Sans Medium"/>
          <w:color w:val="3F3F3F"/>
          <w:sz w:val="22"/>
          <w:szCs w:val="21"/>
        </w:rPr>
        <w:t>hincapié</w:t>
      </w:r>
      <w:r w:rsidRPr="003C4254">
        <w:rPr>
          <w:rFonts w:ascii="ACHS Nueva Sans Medium" w:hAnsi="ACHS Nueva Sans Medium"/>
          <w:color w:val="3F3F3F"/>
          <w:sz w:val="22"/>
          <w:szCs w:val="21"/>
        </w:rPr>
        <w:t>, tanto en la identificación de las conductas (o interacciones interpersonales) que puedan generar una discriminación o una situación de menoscabo en el trabajo (relaciones de género), como también en el reconocimiento de aquellos sesgos y barreras culturales de género que puedan existir en la</w:t>
      </w:r>
      <w:r>
        <w:rPr>
          <w:rFonts w:ascii="ACHS Nueva Sans Medium" w:hAnsi="ACHS Nueva Sans Medium"/>
          <w:color w:val="3F3F3F"/>
          <w:sz w:val="22"/>
          <w:szCs w:val="21"/>
        </w:rPr>
        <w:t xml:space="preserve">s áreas de trabajo. </w:t>
      </w:r>
    </w:p>
    <w:p w14:paraId="66539C29" w14:textId="474C1DE8" w:rsidR="003C4254" w:rsidRDefault="003C4254" w:rsidP="00332BD9">
      <w:pPr>
        <w:rPr>
          <w:rFonts w:ascii="ACHS Nueva Sans Medium" w:hAnsi="ACHS Nueva Sans Medium"/>
          <w:color w:val="3F3F3F"/>
          <w:sz w:val="22"/>
          <w:szCs w:val="21"/>
        </w:rPr>
      </w:pPr>
      <w:r>
        <w:rPr>
          <w:rFonts w:ascii="ACHS Nueva Sans Medium" w:hAnsi="ACHS Nueva Sans Medium"/>
          <w:color w:val="3F3F3F"/>
          <w:sz w:val="22"/>
          <w:szCs w:val="21"/>
        </w:rPr>
        <w:t xml:space="preserve">También se debe considerar que los peligros no solo </w:t>
      </w:r>
      <w:r w:rsidRPr="003C4254">
        <w:rPr>
          <w:rFonts w:ascii="ACHS Nueva Sans Medium" w:hAnsi="ACHS Nueva Sans Medium"/>
          <w:color w:val="3F3F3F"/>
          <w:sz w:val="22"/>
          <w:szCs w:val="21"/>
        </w:rPr>
        <w:t xml:space="preserve">existen al interior de </w:t>
      </w:r>
      <w:r>
        <w:rPr>
          <w:rFonts w:ascii="ACHS Nueva Sans Medium" w:hAnsi="ACHS Nueva Sans Medium"/>
          <w:color w:val="3F3F3F"/>
          <w:sz w:val="22"/>
          <w:szCs w:val="21"/>
        </w:rPr>
        <w:t>los lugares de trabajo</w:t>
      </w:r>
      <w:r w:rsidRPr="003C4254">
        <w:rPr>
          <w:rFonts w:ascii="ACHS Nueva Sans Medium" w:hAnsi="ACHS Nueva Sans Medium"/>
          <w:color w:val="3F3F3F"/>
          <w:sz w:val="22"/>
          <w:szCs w:val="21"/>
        </w:rPr>
        <w:t xml:space="preserve">, sino que también a los asociados a </w:t>
      </w:r>
      <w:r>
        <w:rPr>
          <w:rFonts w:ascii="ACHS Nueva Sans Medium" w:hAnsi="ACHS Nueva Sans Medium"/>
          <w:color w:val="3F3F3F"/>
          <w:sz w:val="22"/>
          <w:szCs w:val="21"/>
        </w:rPr>
        <w:t xml:space="preserve">potenciales situaciones de </w:t>
      </w:r>
      <w:r w:rsidRPr="003C4254">
        <w:rPr>
          <w:rFonts w:ascii="ACHS Nueva Sans Medium" w:hAnsi="ACHS Nueva Sans Medium"/>
          <w:color w:val="3F3F3F"/>
          <w:sz w:val="22"/>
          <w:szCs w:val="21"/>
        </w:rPr>
        <w:t>emergencias</w:t>
      </w:r>
      <w:r>
        <w:rPr>
          <w:rFonts w:ascii="ACHS Nueva Sans Medium" w:hAnsi="ACHS Nueva Sans Medium"/>
          <w:color w:val="3F3F3F"/>
          <w:sz w:val="22"/>
          <w:szCs w:val="21"/>
        </w:rPr>
        <w:t xml:space="preserve"> y desastres </w:t>
      </w:r>
      <w:r w:rsidRPr="003C4254">
        <w:rPr>
          <w:rFonts w:ascii="ACHS Nueva Sans Medium" w:hAnsi="ACHS Nueva Sans Medium"/>
          <w:color w:val="3F3F3F"/>
          <w:sz w:val="22"/>
          <w:szCs w:val="21"/>
        </w:rPr>
        <w:t>en el entorno cercano colindante (en caso de existir)</w:t>
      </w:r>
      <w:r>
        <w:rPr>
          <w:rFonts w:ascii="ACHS Nueva Sans Medium" w:hAnsi="ACHS Nueva Sans Medium"/>
          <w:color w:val="3F3F3F"/>
          <w:sz w:val="22"/>
          <w:szCs w:val="21"/>
        </w:rPr>
        <w:t>, así como en los casos de compartir el lugar de trabajo con otras entidades empleadoras, debiendo en ante esta situación, existir instancias de coordinación y comunicación de los riesgos evaluados.</w:t>
      </w:r>
    </w:p>
    <w:p w14:paraId="7C66722F" w14:textId="0C17466B" w:rsidR="00885802" w:rsidRPr="00332BD9" w:rsidRDefault="00885802" w:rsidP="00332BD9">
      <w:pPr>
        <w:rPr>
          <w:rFonts w:ascii="ACHS Nueva Sans Medium" w:hAnsi="ACHS Nueva Sans Medium"/>
          <w:color w:val="3F3F3F"/>
          <w:sz w:val="22"/>
          <w:szCs w:val="21"/>
        </w:rPr>
      </w:pPr>
      <w:r w:rsidRPr="00885802">
        <w:rPr>
          <w:rFonts w:ascii="ACHS Nueva Sans Medium" w:hAnsi="ACHS Nueva Sans Medium"/>
          <w:color w:val="3F3F3F"/>
          <w:sz w:val="22"/>
          <w:szCs w:val="21"/>
        </w:rPr>
        <w:t xml:space="preserve">Durante la identificación de peligros, </w:t>
      </w:r>
      <w:r>
        <w:rPr>
          <w:rFonts w:ascii="ACHS Nueva Sans Medium" w:hAnsi="ACHS Nueva Sans Medium"/>
          <w:color w:val="3F3F3F"/>
          <w:sz w:val="22"/>
          <w:szCs w:val="21"/>
        </w:rPr>
        <w:t xml:space="preserve">además se deberá considerar </w:t>
      </w:r>
      <w:r w:rsidRPr="00885802">
        <w:rPr>
          <w:rFonts w:ascii="ACHS Nueva Sans Medium" w:hAnsi="ACHS Nueva Sans Medium"/>
          <w:color w:val="3F3F3F"/>
          <w:sz w:val="22"/>
          <w:szCs w:val="21"/>
        </w:rPr>
        <w:t xml:space="preserve">analizar y documentar posibles oportunidades de mejora </w:t>
      </w:r>
      <w:r w:rsidR="00E146B3">
        <w:rPr>
          <w:rFonts w:ascii="ACHS Nueva Sans Medium" w:hAnsi="ACHS Nueva Sans Medium"/>
          <w:color w:val="3F3F3F"/>
          <w:sz w:val="22"/>
          <w:szCs w:val="21"/>
        </w:rPr>
        <w:t xml:space="preserve">del desempeño de la SST, </w:t>
      </w:r>
      <w:r w:rsidRPr="00885802">
        <w:rPr>
          <w:rFonts w:ascii="ACHS Nueva Sans Medium" w:hAnsi="ACHS Nueva Sans Medium"/>
          <w:color w:val="3F3F3F"/>
          <w:sz w:val="22"/>
          <w:szCs w:val="21"/>
        </w:rPr>
        <w:t>relacionadas con: condiciones de trabajo, cambios organizacionales, lecciones aprendidas de incidentes, avanc</w:t>
      </w:r>
      <w:r>
        <w:rPr>
          <w:rFonts w:ascii="ACHS Nueva Sans Medium" w:hAnsi="ACHS Nueva Sans Medium"/>
          <w:color w:val="3F3F3F"/>
          <w:sz w:val="22"/>
          <w:szCs w:val="21"/>
        </w:rPr>
        <w:t>es tecnológicos, sugerencias de las personas trabajadoras</w:t>
      </w:r>
      <w:r w:rsidRPr="00885802">
        <w:rPr>
          <w:rFonts w:ascii="ACHS Nueva Sans Medium" w:hAnsi="ACHS Nueva Sans Medium"/>
          <w:color w:val="3F3F3F"/>
          <w:sz w:val="22"/>
          <w:szCs w:val="21"/>
        </w:rPr>
        <w:t xml:space="preserve">, auditorías internas, </w:t>
      </w:r>
      <w:r>
        <w:rPr>
          <w:rFonts w:ascii="ACHS Nueva Sans Medium" w:hAnsi="ACHS Nueva Sans Medium"/>
          <w:color w:val="3F3F3F"/>
          <w:sz w:val="22"/>
          <w:szCs w:val="21"/>
        </w:rPr>
        <w:t>otros</w:t>
      </w:r>
      <w:r w:rsidRPr="00885802">
        <w:rPr>
          <w:rFonts w:ascii="ACHS Nueva Sans Medium" w:hAnsi="ACHS Nueva Sans Medium"/>
          <w:color w:val="3F3F3F"/>
          <w:sz w:val="22"/>
          <w:szCs w:val="21"/>
        </w:rPr>
        <w:t>.</w:t>
      </w:r>
    </w:p>
    <w:p w14:paraId="26FA2590" w14:textId="7A19762B" w:rsidR="00332BD9" w:rsidRDefault="00332BD9" w:rsidP="00332BD9">
      <w:pPr>
        <w:rPr>
          <w:rFonts w:ascii="ACHS Nueva Sans Medium" w:hAnsi="ACHS Nueva Sans Medium"/>
          <w:b/>
          <w:bCs/>
          <w:color w:val="3F3F3F"/>
          <w:sz w:val="22"/>
          <w:szCs w:val="21"/>
        </w:rPr>
      </w:pPr>
      <w:r w:rsidRPr="00332BD9">
        <w:rPr>
          <w:rFonts w:ascii="ACHS Nueva Sans Medium" w:hAnsi="ACHS Nueva Sans Medium"/>
          <w:color w:val="3F3F3F"/>
          <w:sz w:val="22"/>
          <w:szCs w:val="21"/>
        </w:rPr>
        <w:t xml:space="preserve">Con esta información debe completar la Matriz de Identificación de Peligros y Evaluación de Riesgos (MIPER) del centro de trabajo, específicamente las columnas </w:t>
      </w:r>
      <w:r w:rsidR="00957BFD">
        <w:rPr>
          <w:rFonts w:ascii="ACHS Nueva Sans Medium" w:hAnsi="ACHS Nueva Sans Medium"/>
          <w:color w:val="3F3F3F"/>
          <w:sz w:val="22"/>
          <w:szCs w:val="21"/>
        </w:rPr>
        <w:t>IDENTIFICACIÓN DE PELIGROS – CONTROLES EXISTENTES</w:t>
      </w:r>
      <w:r w:rsidRPr="00332BD9">
        <w:rPr>
          <w:rFonts w:ascii="ACHS Nueva Sans Medium" w:hAnsi="ACHS Nueva Sans Medium"/>
          <w:color w:val="3F3F3F"/>
          <w:sz w:val="22"/>
          <w:szCs w:val="21"/>
        </w:rPr>
        <w:t xml:space="preserve"> en el registro </w:t>
      </w:r>
      <w:r w:rsidR="00EC4A16" w:rsidRPr="00EC4A16">
        <w:rPr>
          <w:rFonts w:ascii="ACHS Nueva Sans Medium" w:hAnsi="ACHS Nueva Sans Medium"/>
          <w:b/>
          <w:color w:val="3F3F3F"/>
          <w:sz w:val="22"/>
          <w:szCs w:val="21"/>
        </w:rPr>
        <w:t>[</w:t>
      </w:r>
      <w:r w:rsidR="00483A0E">
        <w:rPr>
          <w:rFonts w:ascii="ACHS Nueva Sans Medium" w:hAnsi="ACHS Nueva Sans Medium"/>
          <w:b/>
          <w:bCs/>
          <w:color w:val="3F3F3F"/>
          <w:sz w:val="22"/>
          <w:szCs w:val="21"/>
        </w:rPr>
        <w:t>GDR_XX_REG_02 Matriz IPER</w:t>
      </w:r>
      <w:r w:rsidR="00EC4A16">
        <w:rPr>
          <w:rFonts w:ascii="ACHS Nueva Sans Medium" w:hAnsi="ACHS Nueva Sans Medium"/>
          <w:b/>
          <w:bCs/>
          <w:color w:val="3F3F3F"/>
          <w:sz w:val="22"/>
          <w:szCs w:val="21"/>
        </w:rPr>
        <w:t>]</w:t>
      </w:r>
      <w:r w:rsidRPr="00332BD9">
        <w:rPr>
          <w:rFonts w:ascii="ACHS Nueva Sans Medium" w:hAnsi="ACHS Nueva Sans Medium"/>
          <w:b/>
          <w:bCs/>
          <w:color w:val="3F3F3F"/>
          <w:sz w:val="22"/>
          <w:szCs w:val="21"/>
        </w:rPr>
        <w:t>.</w:t>
      </w:r>
    </w:p>
    <w:p w14:paraId="69681C27" w14:textId="77777777" w:rsidR="004A2666" w:rsidRDefault="004A2666" w:rsidP="00332BD9">
      <w:pPr>
        <w:rPr>
          <w:rFonts w:ascii="ACHS Nueva Sans Medium" w:hAnsi="ACHS Nueva Sans Medium"/>
          <w:b/>
          <w:bCs/>
          <w:color w:val="3F3F3F"/>
          <w:sz w:val="22"/>
          <w:szCs w:val="21"/>
        </w:rPr>
      </w:pPr>
    </w:p>
    <w:tbl>
      <w:tblPr>
        <w:tblStyle w:val="Tablaconcuadrcula"/>
        <w:tblW w:w="0" w:type="auto"/>
        <w:tblBorders>
          <w:top w:val="single" w:sz="12" w:space="0" w:color="80C7BC" w:themeColor="accent1"/>
          <w:left w:val="none" w:sz="0" w:space="0" w:color="auto"/>
          <w:bottom w:val="single" w:sz="12" w:space="0" w:color="80C7BC"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0"/>
        <w:gridCol w:w="7132"/>
      </w:tblGrid>
      <w:tr w:rsidR="00E5667C" w:rsidRPr="00BB49C5" w14:paraId="4472B841" w14:textId="77777777" w:rsidTr="003C437F">
        <w:trPr>
          <w:trHeight w:val="2987"/>
        </w:trPr>
        <w:tc>
          <w:tcPr>
            <w:tcW w:w="2830" w:type="dxa"/>
            <w:vAlign w:val="center"/>
          </w:tcPr>
          <w:p w14:paraId="62361AF3" w14:textId="2C91DE09" w:rsidR="00E5667C" w:rsidRPr="00E5667C" w:rsidRDefault="00957BFD" w:rsidP="003C437F">
            <w:pPr>
              <w:spacing w:after="0"/>
              <w:jc w:val="center"/>
              <w:rPr>
                <w:rFonts w:ascii="ACHS Nueva Sans Medium" w:hAnsi="ACHS Nueva Sans Medium"/>
                <w:color w:val="3F3F3F"/>
                <w:sz w:val="22"/>
                <w:szCs w:val="21"/>
              </w:rPr>
            </w:pPr>
            <w:r>
              <w:rPr>
                <w:noProof/>
                <w:lang w:val="es-CL" w:eastAsia="es-CL" w:bidi="ar-SA"/>
              </w:rPr>
              <w:lastRenderedPageBreak/>
              <w:drawing>
                <wp:inline distT="0" distB="0" distL="0" distR="0" wp14:anchorId="72FFCD44" wp14:editId="5A72AD47">
                  <wp:extent cx="931545" cy="1226185"/>
                  <wp:effectExtent l="152400" t="152400" r="363855" b="354965"/>
                  <wp:docPr id="1512191045" name="Imagen 1512191045"/>
                  <wp:cNvGraphicFramePr/>
                  <a:graphic xmlns:a="http://schemas.openxmlformats.org/drawingml/2006/main">
                    <a:graphicData uri="http://schemas.openxmlformats.org/drawingml/2006/picture">
                      <pic:pic xmlns:pic="http://schemas.openxmlformats.org/drawingml/2006/picture">
                        <pic:nvPicPr>
                          <pic:cNvPr id="1512191044" name="Imagen 1512191044"/>
                          <pic:cNvPicPr/>
                        </pic:nvPicPr>
                        <pic:blipFill>
                          <a:blip r:embed="rId23"/>
                          <a:stretch>
                            <a:fillRect/>
                          </a:stretch>
                        </pic:blipFill>
                        <pic:spPr>
                          <a:xfrm>
                            <a:off x="0" y="0"/>
                            <a:ext cx="931545" cy="1226185"/>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7132" w:type="dxa"/>
            <w:vAlign w:val="center"/>
          </w:tcPr>
          <w:p w14:paraId="50B4D596" w14:textId="09E512D0" w:rsidR="00E5667C" w:rsidRPr="00E5667C" w:rsidRDefault="00E5667C" w:rsidP="00D23ED3">
            <w:pPr>
              <w:spacing w:after="0"/>
              <w:rPr>
                <w:rFonts w:ascii="ACHS Nueva Sans Medium" w:hAnsi="ACHS Nueva Sans Medium"/>
                <w:color w:val="3F3F3F"/>
                <w:sz w:val="22"/>
                <w:szCs w:val="21"/>
              </w:rPr>
            </w:pPr>
            <w:r w:rsidRPr="00E5667C">
              <w:rPr>
                <w:rFonts w:ascii="ACHS Nueva Sans Medium" w:hAnsi="ACHS Nueva Sans Medium"/>
                <w:color w:val="3F3F3F"/>
                <w:sz w:val="22"/>
                <w:szCs w:val="21"/>
              </w:rPr>
              <w:t xml:space="preserve">Para facilitar el desarrollo de la etapa de levantamiento y caracterización de peligros se cuenta con el instructivo </w:t>
            </w:r>
            <w:r w:rsidR="00EC4A16" w:rsidRPr="00EC4A16">
              <w:rPr>
                <w:rFonts w:ascii="ACHS Nueva Sans Medium" w:hAnsi="ACHS Nueva Sans Medium"/>
                <w:b/>
                <w:color w:val="3F3F3F"/>
                <w:sz w:val="22"/>
                <w:szCs w:val="21"/>
              </w:rPr>
              <w:t>[</w:t>
            </w:r>
            <w:r w:rsidRPr="00E5667C">
              <w:rPr>
                <w:rFonts w:ascii="ACHS Nueva Sans Medium" w:hAnsi="ACHS Nueva Sans Medium"/>
                <w:b/>
                <w:bCs/>
                <w:color w:val="3F3F3F"/>
                <w:sz w:val="22"/>
                <w:szCs w:val="21"/>
              </w:rPr>
              <w:t>GDR_XX_ITT_02 Identificación de peligros de SST</w:t>
            </w:r>
            <w:r w:rsidR="00EC4A16">
              <w:rPr>
                <w:rFonts w:ascii="ACHS Nueva Sans Medium" w:hAnsi="ACHS Nueva Sans Medium"/>
                <w:b/>
                <w:bCs/>
                <w:color w:val="3F3F3F"/>
                <w:sz w:val="22"/>
                <w:szCs w:val="21"/>
              </w:rPr>
              <w:t>]</w:t>
            </w:r>
            <w:r w:rsidRPr="00E5667C">
              <w:rPr>
                <w:rFonts w:ascii="ACHS Nueva Sans Medium" w:hAnsi="ACHS Nueva Sans Medium"/>
                <w:b/>
                <w:bCs/>
                <w:color w:val="3F3F3F"/>
                <w:sz w:val="22"/>
                <w:szCs w:val="21"/>
              </w:rPr>
              <w:t>.</w:t>
            </w:r>
          </w:p>
        </w:tc>
      </w:tr>
    </w:tbl>
    <w:p w14:paraId="22368C29" w14:textId="77777777" w:rsidR="007534D8" w:rsidRDefault="007534D8" w:rsidP="00B2758D">
      <w:pPr>
        <w:rPr>
          <w:rFonts w:ascii="ACHS Nueva Sans Medium" w:hAnsi="ACHS Nueva Sans Medium"/>
          <w:color w:val="3F3F3F"/>
          <w:sz w:val="22"/>
          <w:szCs w:val="21"/>
        </w:rPr>
      </w:pPr>
    </w:p>
    <w:tbl>
      <w:tblPr>
        <w:tblStyle w:val="Tablaconcuadrcula"/>
        <w:tblW w:w="4250" w:type="pct"/>
        <w:jc w:val="center"/>
        <w:tblBorders>
          <w:top w:val="single" w:sz="12" w:space="0" w:color="13C045"/>
          <w:left w:val="single" w:sz="12" w:space="0" w:color="13C045"/>
          <w:bottom w:val="single" w:sz="12" w:space="0" w:color="13C045"/>
          <w:right w:val="single" w:sz="12" w:space="0" w:color="13C045"/>
          <w:insideH w:val="none" w:sz="0" w:space="0" w:color="auto"/>
          <w:insideV w:val="none" w:sz="0" w:space="0" w:color="auto"/>
        </w:tblBorders>
        <w:shd w:val="clear" w:color="auto" w:fill="C9EEC5"/>
        <w:tblLook w:val="04A0" w:firstRow="1" w:lastRow="0" w:firstColumn="1" w:lastColumn="0" w:noHBand="0" w:noVBand="1"/>
      </w:tblPr>
      <w:tblGrid>
        <w:gridCol w:w="1236"/>
        <w:gridCol w:w="7215"/>
      </w:tblGrid>
      <w:tr w:rsidR="00A4574D" w14:paraId="37B5333E" w14:textId="77777777" w:rsidTr="003C437F">
        <w:trPr>
          <w:trHeight w:val="567"/>
          <w:jc w:val="center"/>
        </w:trPr>
        <w:tc>
          <w:tcPr>
            <w:tcW w:w="1236" w:type="dxa"/>
            <w:shd w:val="clear" w:color="auto" w:fill="C9EEC5"/>
            <w:vAlign w:val="center"/>
          </w:tcPr>
          <w:p w14:paraId="232794CF" w14:textId="77777777" w:rsidR="00A4574D" w:rsidRDefault="00A4574D" w:rsidP="003C437F">
            <w:pPr>
              <w:spacing w:after="0" w:line="240" w:lineRule="auto"/>
              <w:jc w:val="center"/>
            </w:pPr>
            <w:r>
              <w:rPr>
                <w:noProof/>
                <w:lang w:val="es-CL" w:eastAsia="es-CL" w:bidi="ar-SA"/>
              </w:rPr>
              <w:drawing>
                <wp:inline distT="0" distB="0" distL="0" distR="0" wp14:anchorId="3D7B9E07" wp14:editId="1118847D">
                  <wp:extent cx="647700" cy="609600"/>
                  <wp:effectExtent l="0" t="0" r="0" b="0"/>
                  <wp:docPr id="1111435240" name="Imagen 111143524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35240" name="Imagen 1111435240" descr="Icono&#10;&#10;Descripción generada automá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7700" cy="609600"/>
                          </a:xfrm>
                          <a:prstGeom prst="rect">
                            <a:avLst/>
                          </a:prstGeom>
                        </pic:spPr>
                      </pic:pic>
                    </a:graphicData>
                  </a:graphic>
                </wp:inline>
              </w:drawing>
            </w:r>
          </w:p>
        </w:tc>
        <w:tc>
          <w:tcPr>
            <w:tcW w:w="7215" w:type="dxa"/>
            <w:shd w:val="clear" w:color="auto" w:fill="C9EEC5"/>
            <w:vAlign w:val="center"/>
          </w:tcPr>
          <w:p w14:paraId="40848A2A" w14:textId="6C2BB650" w:rsidR="00A4574D" w:rsidRPr="000B2BC5" w:rsidRDefault="00A4574D" w:rsidP="008D75C6">
            <w:pPr>
              <w:spacing w:after="0"/>
              <w:ind w:left="81"/>
              <w:rPr>
                <w:rFonts w:ascii="ACHS Nueva Sans Medium" w:hAnsi="ACHS Nueva Sans Medium"/>
                <w:spacing w:val="40"/>
              </w:rPr>
            </w:pPr>
            <w:r w:rsidRPr="000B2BC5">
              <w:rPr>
                <w:rFonts w:ascii="ACHS Nueva Sans Medium" w:hAnsi="ACHS Nueva Sans Medium"/>
                <w:color w:val="3F3F3F"/>
                <w:sz w:val="22"/>
                <w:szCs w:val="21"/>
              </w:rPr>
              <w:t>Para saber cómo efectuar el registro de los</w:t>
            </w:r>
            <w:r>
              <w:rPr>
                <w:rFonts w:ascii="ACHS Nueva Sans Medium" w:hAnsi="ACHS Nueva Sans Medium"/>
                <w:color w:val="3F3F3F"/>
                <w:sz w:val="22"/>
                <w:szCs w:val="21"/>
              </w:rPr>
              <w:t xml:space="preserve"> </w:t>
            </w:r>
            <w:r w:rsidRPr="000B2BC5">
              <w:rPr>
                <w:rFonts w:ascii="ACHS Nueva Sans SemiBold" w:hAnsi="ACHS Nueva Sans SemiBold"/>
                <w:b/>
                <w:bCs/>
                <w:color w:val="3F3F3F"/>
                <w:sz w:val="22"/>
                <w:szCs w:val="21"/>
              </w:rPr>
              <w:t>RESPONSABLES POR PROCESO</w:t>
            </w:r>
            <w:r>
              <w:rPr>
                <w:rFonts w:ascii="ACHS Nueva Sans Medium" w:hAnsi="ACHS Nueva Sans Medium"/>
                <w:color w:val="3F3F3F"/>
                <w:sz w:val="22"/>
                <w:szCs w:val="21"/>
              </w:rPr>
              <w:t xml:space="preserve"> </w:t>
            </w:r>
            <w:r w:rsidRPr="000B2BC5">
              <w:rPr>
                <w:rFonts w:ascii="ACHS Nueva Sans Medium" w:hAnsi="ACHS Nueva Sans Medium"/>
                <w:color w:val="3F3F3F"/>
                <w:sz w:val="22"/>
                <w:szCs w:val="21"/>
              </w:rPr>
              <w:t xml:space="preserve">en la plataforma </w:t>
            </w:r>
            <w:hyperlink r:id="rId24" w:history="1">
              <w:r w:rsidRPr="00EA3FCA">
                <w:rPr>
                  <w:rStyle w:val="Hipervnculo"/>
                  <w:rFonts w:ascii="ACHS Nueva Sans Medium" w:hAnsi="ACHS Nueva Sans Medium"/>
                  <w:color w:val="0563C1"/>
                  <w:sz w:val="22"/>
                  <w:szCs w:val="21"/>
                </w:rPr>
                <w:t>ACHS Gestión</w:t>
              </w:r>
            </w:hyperlink>
            <w:r w:rsidRPr="00EA3FCA">
              <w:rPr>
                <w:rFonts w:ascii="ACHS Nueva Sans Medium" w:hAnsi="ACHS Nueva Sans Medium"/>
                <w:color w:val="13C045"/>
                <w:sz w:val="22"/>
                <w:szCs w:val="21"/>
              </w:rPr>
              <w:t xml:space="preserve"> </w:t>
            </w:r>
            <w:r w:rsidR="00222867" w:rsidRPr="00222867">
              <w:rPr>
                <w:rFonts w:ascii="ACHS Nueva Sans Medium" w:hAnsi="ACHS Nueva Sans Medium"/>
                <w:color w:val="3F3F3F"/>
                <w:sz w:val="22"/>
                <w:szCs w:val="21"/>
              </w:rPr>
              <w:t xml:space="preserve">se debe tener presente que se utiliza la metodología ACHS Gestión, en la cual los peligros estarán </w:t>
            </w:r>
            <w:proofErr w:type="spellStart"/>
            <w:r w:rsidR="00222867" w:rsidRPr="00222867">
              <w:rPr>
                <w:rFonts w:ascii="ACHS Nueva Sans Medium" w:hAnsi="ACHS Nueva Sans Medium"/>
                <w:color w:val="3F3F3F"/>
                <w:sz w:val="22"/>
                <w:szCs w:val="21"/>
              </w:rPr>
              <w:t>customizados</w:t>
            </w:r>
            <w:proofErr w:type="spellEnd"/>
            <w:r w:rsidR="00222867" w:rsidRPr="00222867">
              <w:rPr>
                <w:rFonts w:ascii="ACHS Nueva Sans Medium" w:hAnsi="ACHS Nueva Sans Medium"/>
                <w:color w:val="3F3F3F"/>
                <w:sz w:val="22"/>
                <w:szCs w:val="21"/>
              </w:rPr>
              <w:t xml:space="preserve"> </w:t>
            </w:r>
            <w:r w:rsidR="008D75C6" w:rsidRPr="00222867">
              <w:rPr>
                <w:rFonts w:ascii="ACHS Nueva Sans Medium" w:hAnsi="ACHS Nueva Sans Medium"/>
                <w:color w:val="3F3F3F"/>
                <w:sz w:val="22"/>
                <w:szCs w:val="21"/>
              </w:rPr>
              <w:t>de acuerdo con el</w:t>
            </w:r>
            <w:r w:rsidR="00222867" w:rsidRPr="00222867">
              <w:rPr>
                <w:rFonts w:ascii="ACHS Nueva Sans Medium" w:hAnsi="ACHS Nueva Sans Medium"/>
                <w:color w:val="3F3F3F"/>
                <w:sz w:val="22"/>
                <w:szCs w:val="21"/>
              </w:rPr>
              <w:t xml:space="preserve"> </w:t>
            </w:r>
            <w:r w:rsidR="00132E5F" w:rsidRPr="00222867">
              <w:rPr>
                <w:rFonts w:ascii="ACHS Nueva Sans Medium" w:hAnsi="ACHS Nueva Sans Medium"/>
                <w:color w:val="3F3F3F"/>
                <w:sz w:val="22"/>
                <w:szCs w:val="21"/>
              </w:rPr>
              <w:t>CIIU registrado</w:t>
            </w:r>
            <w:r w:rsidR="00222867" w:rsidRPr="00222867">
              <w:rPr>
                <w:rFonts w:ascii="ACHS Nueva Sans Medium" w:hAnsi="ACHS Nueva Sans Medium"/>
                <w:color w:val="3F3F3F"/>
                <w:sz w:val="22"/>
                <w:szCs w:val="21"/>
              </w:rPr>
              <w:t xml:space="preserve"> en el SII (Servicio de Impuestos Internos), debiendo “descartarse” aquellos que no aplican e “identificando” aquellos que si debe gestionar. Le recomendamos revisar el siguiente</w:t>
            </w:r>
            <w:r w:rsidR="00222867" w:rsidRPr="003F756B">
              <w:t xml:space="preserve"> </w:t>
            </w:r>
            <w:hyperlink r:id="rId25" w:history="1">
              <w:r w:rsidR="00222867" w:rsidRPr="006737A4">
                <w:rPr>
                  <w:rStyle w:val="Hipervnculo"/>
                  <w:rFonts w:ascii="ACHS Nueva Sans Medium" w:hAnsi="ACHS Nueva Sans Medium"/>
                  <w:sz w:val="22"/>
                  <w:szCs w:val="21"/>
                </w:rPr>
                <w:t>Link</w:t>
              </w:r>
            </w:hyperlink>
            <w:r w:rsidR="00222867" w:rsidRPr="00222867">
              <w:rPr>
                <w:rFonts w:ascii="ACHS Nueva Sans Medium" w:hAnsi="ACHS Nueva Sans Medium"/>
                <w:color w:val="3F3F3F"/>
                <w:sz w:val="22"/>
                <w:szCs w:val="21"/>
              </w:rPr>
              <w:t xml:space="preserve"> en las preguntas asociadas a “identificación de peligros”.</w:t>
            </w:r>
          </w:p>
        </w:tc>
      </w:tr>
    </w:tbl>
    <w:p w14:paraId="79957377" w14:textId="77777777" w:rsidR="007534D8" w:rsidRDefault="007534D8" w:rsidP="00B2758D">
      <w:pPr>
        <w:rPr>
          <w:rFonts w:ascii="ACHS Nueva Sans Medium" w:hAnsi="ACHS Nueva Sans Medium"/>
          <w:color w:val="3F3F3F"/>
          <w:sz w:val="22"/>
          <w:szCs w:val="21"/>
        </w:rPr>
      </w:pPr>
    </w:p>
    <w:p w14:paraId="6532D7E5" w14:textId="50C5E857" w:rsidR="00706985" w:rsidRDefault="00EC4A16" w:rsidP="00706985">
      <w:pPr>
        <w:pStyle w:val="Ttulo2"/>
        <w:rPr>
          <w:rFonts w:ascii="ACHS Nueva Sans Medium" w:hAnsi="ACHS Nueva Sans Medium"/>
          <w:color w:val="004C14"/>
        </w:rPr>
      </w:pPr>
      <w:bookmarkStart w:id="18" w:name="_Toc187304330"/>
      <w:r>
        <w:rPr>
          <w:rFonts w:ascii="ACHS Nueva Sans Medium" w:hAnsi="ACHS Nueva Sans Medium"/>
          <w:color w:val="004C14"/>
        </w:rPr>
        <w:t>EVALUACIÓN DE RIESGOS DE SST</w:t>
      </w:r>
      <w:bookmarkEnd w:id="18"/>
    </w:p>
    <w:p w14:paraId="49D60A71" w14:textId="5825BBB6" w:rsidR="00D56DE7" w:rsidRDefault="00D56DE7" w:rsidP="00D56DE7">
      <w:pPr>
        <w:rPr>
          <w:rFonts w:ascii="ACHS Nueva Sans Medium" w:hAnsi="ACHS Nueva Sans Medium"/>
          <w:color w:val="3F3F3F"/>
          <w:sz w:val="22"/>
          <w:szCs w:val="21"/>
        </w:rPr>
      </w:pPr>
      <w:r w:rsidRPr="00D56DE7">
        <w:rPr>
          <w:rFonts w:ascii="ACHS Nueva Sans Medium" w:hAnsi="ACHS Nueva Sans Medium"/>
          <w:color w:val="3F3F3F"/>
          <w:sz w:val="22"/>
          <w:szCs w:val="21"/>
        </w:rPr>
        <w:t>Cada peligro identificado en el lugar de trabajo y que se pueda evitar, suprimir o controlar de forma razonable y factible de acuerdo al conocimiento disponible, deberá ser evaluado con la finalidad de determinar la magnitud o el nivel del riesgo.</w:t>
      </w:r>
    </w:p>
    <w:p w14:paraId="7B7A9D18" w14:textId="22FD1CA1" w:rsidR="00D56DE7" w:rsidRPr="00D56DE7" w:rsidRDefault="00D56DE7" w:rsidP="00D56DE7">
      <w:pPr>
        <w:rPr>
          <w:rFonts w:ascii="ACHS Nueva Sans Medium" w:hAnsi="ACHS Nueva Sans Medium"/>
          <w:color w:val="3F3F3F"/>
          <w:sz w:val="22"/>
          <w:szCs w:val="21"/>
        </w:rPr>
      </w:pPr>
      <w:r w:rsidRPr="00D56DE7">
        <w:rPr>
          <w:rFonts w:ascii="ACHS Nueva Sans Medium" w:hAnsi="ACHS Nueva Sans Medium"/>
          <w:color w:val="3F3F3F"/>
          <w:sz w:val="22"/>
          <w:szCs w:val="21"/>
        </w:rPr>
        <w:t>La evaluación deberá considerar no solo las condiciones de trabajo actualmente existentes, sino</w:t>
      </w:r>
      <w:r>
        <w:rPr>
          <w:rFonts w:ascii="ACHS Nueva Sans Medium" w:hAnsi="ACHS Nueva Sans Medium"/>
          <w:color w:val="3F3F3F"/>
          <w:sz w:val="22"/>
          <w:szCs w:val="21"/>
        </w:rPr>
        <w:t xml:space="preserve"> </w:t>
      </w:r>
      <w:r w:rsidRPr="00D56DE7">
        <w:rPr>
          <w:rFonts w:ascii="ACHS Nueva Sans Medium" w:hAnsi="ACHS Nueva Sans Medium"/>
          <w:color w:val="3F3F3F"/>
          <w:sz w:val="22"/>
          <w:szCs w:val="21"/>
        </w:rPr>
        <w:t>que también aquellas que sean previsibles de ocurrir en el futuro</w:t>
      </w:r>
      <w:r>
        <w:rPr>
          <w:rFonts w:ascii="ACHS Nueva Sans Medium" w:hAnsi="ACHS Nueva Sans Medium"/>
          <w:color w:val="3F3F3F"/>
          <w:sz w:val="22"/>
          <w:szCs w:val="21"/>
        </w:rPr>
        <w:t xml:space="preserve">, incorporando </w:t>
      </w:r>
      <w:r w:rsidRPr="00D56DE7">
        <w:rPr>
          <w:rFonts w:ascii="ACHS Nueva Sans Medium" w:hAnsi="ACHS Nueva Sans Medium"/>
          <w:color w:val="3F3F3F"/>
          <w:sz w:val="22"/>
          <w:szCs w:val="21"/>
          <w:lang w:val="es-MX"/>
        </w:rPr>
        <w:t>la perspectiva de género, de inclusión laboral de personas con discapacidad y de cuidado de personas trabajadoras especialmente sensibles a determinados riesgos.</w:t>
      </w:r>
    </w:p>
    <w:p w14:paraId="2A0D5CC7" w14:textId="1109C9AB" w:rsidR="008105C2" w:rsidRDefault="008105C2" w:rsidP="008105C2">
      <w:pPr>
        <w:rPr>
          <w:rFonts w:ascii="ACHS Nueva Sans Medium" w:hAnsi="ACHS Nueva Sans Medium"/>
          <w:color w:val="3F3F3F"/>
          <w:sz w:val="22"/>
          <w:szCs w:val="21"/>
        </w:rPr>
      </w:pPr>
      <w:r w:rsidRPr="008105C2">
        <w:rPr>
          <w:rFonts w:ascii="ACHS Nueva Sans Medium" w:hAnsi="ACHS Nueva Sans Medium"/>
          <w:color w:val="3F3F3F"/>
          <w:sz w:val="22"/>
          <w:szCs w:val="21"/>
        </w:rPr>
        <w:t xml:space="preserve">Una vez identificados y registrados los peligros se procede a la evaluación de los riesgos de SST, los que serán valorados </w:t>
      </w:r>
      <w:r w:rsidR="008D75C6" w:rsidRPr="008105C2">
        <w:rPr>
          <w:rFonts w:ascii="ACHS Nueva Sans Medium" w:hAnsi="ACHS Nueva Sans Medium"/>
          <w:color w:val="3F3F3F"/>
          <w:sz w:val="22"/>
          <w:szCs w:val="21"/>
        </w:rPr>
        <w:t>de acuerdo con el</w:t>
      </w:r>
      <w:r w:rsidRPr="008105C2">
        <w:rPr>
          <w:rFonts w:ascii="ACHS Nueva Sans Medium" w:hAnsi="ACHS Nueva Sans Medium"/>
          <w:color w:val="3F3F3F"/>
          <w:sz w:val="22"/>
          <w:szCs w:val="21"/>
        </w:rPr>
        <w:t xml:space="preserve"> nivel de riesgo resultante, los que, de no ser controlados, pueden causar accidentes y/o enfermedades profesionales. </w:t>
      </w:r>
    </w:p>
    <w:p w14:paraId="5DAD0DDE" w14:textId="1F8A59C5" w:rsidR="008105C2" w:rsidRDefault="008105C2" w:rsidP="008105C2">
      <w:pPr>
        <w:rPr>
          <w:rFonts w:ascii="ACHS Nueva Sans Medium" w:hAnsi="ACHS Nueva Sans Medium"/>
          <w:color w:val="3F3F3F"/>
          <w:sz w:val="22"/>
          <w:szCs w:val="21"/>
        </w:rPr>
      </w:pPr>
      <w:r w:rsidRPr="008105C2">
        <w:rPr>
          <w:rFonts w:ascii="ACHS Nueva Sans Medium" w:hAnsi="ACHS Nueva Sans Medium"/>
          <w:color w:val="3F3F3F"/>
          <w:sz w:val="22"/>
          <w:szCs w:val="21"/>
        </w:rPr>
        <w:t xml:space="preserve">Para el caso de la evaluación de los riesgos de seguridad se utilizará la metodología </w:t>
      </w:r>
      <w:r w:rsidR="004A4B09">
        <w:rPr>
          <w:rFonts w:ascii="ACHS Nueva Sans Medium" w:hAnsi="ACHS Nueva Sans Medium"/>
          <w:color w:val="3F3F3F"/>
          <w:sz w:val="22"/>
          <w:szCs w:val="21"/>
        </w:rPr>
        <w:t xml:space="preserve">de la </w:t>
      </w:r>
      <w:r w:rsidR="004A4B09" w:rsidRPr="00885802">
        <w:rPr>
          <w:rFonts w:ascii="ACHS Nueva Sans Medium" w:hAnsi="ACHS Nueva Sans Medium"/>
          <w:color w:val="3F3F3F"/>
          <w:sz w:val="22"/>
          <w:szCs w:val="21"/>
        </w:rPr>
        <w:t xml:space="preserve">Guía para la identificación y evaluación de riesgos en los lugares de trabajo, elaborada por el departamento de salud ocupacional del Instituto de Salud Pública de Chile, </w:t>
      </w:r>
      <w:r w:rsidR="004A4B09" w:rsidRPr="00061EC0">
        <w:rPr>
          <w:rFonts w:ascii="ACHS Nueva Sans Medium" w:hAnsi="ACHS Nueva Sans Medium"/>
          <w:color w:val="3F3F3F"/>
          <w:sz w:val="22"/>
          <w:szCs w:val="21"/>
        </w:rPr>
        <w:t xml:space="preserve">complementada con definiciones de </w:t>
      </w:r>
      <w:r w:rsidRPr="00061EC0">
        <w:rPr>
          <w:rFonts w:ascii="ACHS Nueva Sans Medium" w:hAnsi="ACHS Nueva Sans Medium"/>
          <w:color w:val="3F3F3F"/>
          <w:sz w:val="22"/>
          <w:szCs w:val="21"/>
        </w:rPr>
        <w:t>A</w:t>
      </w:r>
      <w:r w:rsidR="004148E2" w:rsidRPr="00061EC0">
        <w:rPr>
          <w:rFonts w:ascii="ACHS Nueva Sans Medium" w:hAnsi="ACHS Nueva Sans Medium"/>
          <w:color w:val="3F3F3F"/>
          <w:sz w:val="22"/>
          <w:szCs w:val="21"/>
        </w:rPr>
        <w:t>chs</w:t>
      </w:r>
      <w:r w:rsidR="00885802" w:rsidRPr="00061EC0">
        <w:rPr>
          <w:rFonts w:ascii="ACHS Nueva Sans Medium" w:hAnsi="ACHS Nueva Sans Medium"/>
          <w:color w:val="3F3F3F"/>
          <w:sz w:val="22"/>
          <w:szCs w:val="21"/>
        </w:rPr>
        <w:t xml:space="preserve"> en función del cálculo</w:t>
      </w:r>
      <w:r w:rsidR="00061EC0" w:rsidRPr="00061EC0">
        <w:rPr>
          <w:rFonts w:ascii="ACHS Nueva Sans Medium" w:hAnsi="ACHS Nueva Sans Medium"/>
          <w:color w:val="3F3F3F"/>
          <w:sz w:val="22"/>
          <w:szCs w:val="21"/>
        </w:rPr>
        <w:t xml:space="preserve"> de la frecuencia de Exposición</w:t>
      </w:r>
      <w:r w:rsidRPr="008105C2">
        <w:rPr>
          <w:rFonts w:ascii="ACHS Nueva Sans Medium" w:hAnsi="ACHS Nueva Sans Medium"/>
          <w:color w:val="3F3F3F"/>
          <w:sz w:val="22"/>
          <w:szCs w:val="21"/>
        </w:rPr>
        <w:t xml:space="preserve">, en cambio para los riesgos de salud ocupacional, se debe planificar la aplicación de protocolos definidos por el Ministerio de Salud, o en su defecto los definidos por la Asociación </w:t>
      </w:r>
      <w:r w:rsidRPr="008105C2">
        <w:rPr>
          <w:rFonts w:ascii="ACHS Nueva Sans Medium" w:hAnsi="ACHS Nueva Sans Medium"/>
          <w:color w:val="3F3F3F"/>
          <w:sz w:val="22"/>
          <w:szCs w:val="21"/>
        </w:rPr>
        <w:lastRenderedPageBreak/>
        <w:t>Chilena de Seguridad para cada agente de higiene identificado en los procesos.</w:t>
      </w:r>
    </w:p>
    <w:p w14:paraId="45B76595" w14:textId="77777777" w:rsidR="004A4B09" w:rsidRDefault="004A4B09" w:rsidP="004A4B09">
      <w:pPr>
        <w:rPr>
          <w:rFonts w:ascii="ACHS Nueva Sans Medium" w:hAnsi="ACHS Nueva Sans Medium"/>
          <w:color w:val="3F3F3F"/>
          <w:sz w:val="22"/>
          <w:szCs w:val="21"/>
        </w:rPr>
      </w:pPr>
      <w:r w:rsidRPr="004A4B09">
        <w:rPr>
          <w:rFonts w:ascii="ACHS Nueva Sans Medium" w:hAnsi="ACHS Nueva Sans Medium"/>
          <w:color w:val="3F3F3F"/>
          <w:sz w:val="22"/>
          <w:szCs w:val="21"/>
        </w:rPr>
        <w:t xml:space="preserve">Si el riesgo identificado corresponde a </w:t>
      </w:r>
      <w:r w:rsidRPr="004A4B09">
        <w:rPr>
          <w:rFonts w:ascii="ACHS Nueva Sans Medium" w:hAnsi="ACHS Nueva Sans Medium"/>
          <w:b/>
          <w:color w:val="3F3F3F"/>
          <w:sz w:val="22"/>
          <w:szCs w:val="21"/>
        </w:rPr>
        <w:t>emergencia o desastres</w:t>
      </w:r>
      <w:r w:rsidRPr="004A4B09">
        <w:rPr>
          <w:rFonts w:ascii="ACHS Nueva Sans Medium" w:hAnsi="ACHS Nueva Sans Medium"/>
          <w:color w:val="3F3F3F"/>
          <w:sz w:val="22"/>
          <w:szCs w:val="21"/>
        </w:rPr>
        <w:t>, se deberá tomar en consideración, tanto el instructivo establecido por la Oficina Nacional de Emergencias Resolución Exenta N°1280 del 12 de diciembre de 2019 – actualmente SENAPRED, para la implementación de Planes de Reducción de Riesgos de Desastres (PRRD) en los centros de trabajo</w:t>
      </w:r>
      <w:r>
        <w:rPr>
          <w:rFonts w:ascii="ACHS Nueva Sans Medium" w:hAnsi="ACHS Nueva Sans Medium"/>
          <w:color w:val="3F3F3F"/>
          <w:sz w:val="22"/>
          <w:szCs w:val="21"/>
        </w:rPr>
        <w:t>.</w:t>
      </w:r>
    </w:p>
    <w:p w14:paraId="017EDF69" w14:textId="5A61BE0D" w:rsidR="004A4B09" w:rsidRDefault="004A4B09" w:rsidP="004A4B09">
      <w:pPr>
        <w:rPr>
          <w:rFonts w:ascii="ACHS Nueva Sans Medium" w:hAnsi="ACHS Nueva Sans Medium"/>
          <w:color w:val="3F3F3F"/>
          <w:sz w:val="22"/>
          <w:szCs w:val="21"/>
        </w:rPr>
      </w:pPr>
      <w:r w:rsidRPr="004A4B09">
        <w:rPr>
          <w:rFonts w:ascii="ACHS Nueva Sans Medium" w:hAnsi="ACHS Nueva Sans Medium"/>
          <w:color w:val="3F3F3F"/>
          <w:sz w:val="22"/>
          <w:szCs w:val="21"/>
        </w:rPr>
        <w:t>Para el caso de los riesgos de tipo higiénico, el Decreto Supremo N°594/99 del Ministerio de Salud referente a las “condiciones sanitarias básicas en los lugares de trabajo”, establece en su Título IV los límites a cumplir para la exposición a riesgos de origen físico y químico. Al respecto, es importante señalar que el MINSAL ha desarrollado y oficializado una serie de protocolos de vigilancia epidemiológica referidos a la gestión sistémica de la exposición a estos agentes, tanto desde el punto de vista ambiental como también de la salud de las personas trabajadoras, los cuales son de aplicación obligatoria. No obstante, como la cobertura de los protocolos es baja en relación con la cantidad de agentes incluidos en el título IV del D.S. N°594/99, si se identifica un riesgo higiénico que no tenga protocolo MINSAL, éste se deberá evaluar de acuerdo a lo establecido</w:t>
      </w:r>
      <w:r>
        <w:rPr>
          <w:rFonts w:ascii="ACHS Nueva Sans Medium" w:hAnsi="ACHS Nueva Sans Medium"/>
          <w:color w:val="3F3F3F"/>
          <w:sz w:val="22"/>
          <w:szCs w:val="21"/>
        </w:rPr>
        <w:t xml:space="preserve"> </w:t>
      </w:r>
      <w:r w:rsidRPr="004A4B09">
        <w:rPr>
          <w:rFonts w:ascii="ACHS Nueva Sans Medium" w:hAnsi="ACHS Nueva Sans Medium"/>
          <w:color w:val="3F3F3F"/>
          <w:sz w:val="22"/>
          <w:szCs w:val="21"/>
        </w:rPr>
        <w:t>por el ISP, y en caso de no existir criterio oficial al respecto por parte de éste, en base a una metodología internacionalmente reconocida par</w:t>
      </w:r>
      <w:r>
        <w:rPr>
          <w:rFonts w:ascii="ACHS Nueva Sans Medium" w:hAnsi="ACHS Nueva Sans Medium"/>
          <w:color w:val="3F3F3F"/>
          <w:sz w:val="22"/>
          <w:szCs w:val="21"/>
        </w:rPr>
        <w:t>a la evaluación de este riesgo</w:t>
      </w:r>
      <w:r w:rsidRPr="004A4B09">
        <w:rPr>
          <w:rFonts w:ascii="ACHS Nueva Sans Medium" w:hAnsi="ACHS Nueva Sans Medium"/>
          <w:color w:val="3F3F3F"/>
          <w:sz w:val="22"/>
          <w:szCs w:val="21"/>
        </w:rPr>
        <w:t>.</w:t>
      </w:r>
    </w:p>
    <w:p w14:paraId="78DFB141" w14:textId="07104A7C" w:rsidR="004A4B09" w:rsidRPr="004A4B09" w:rsidRDefault="004A4B09" w:rsidP="004A4B09">
      <w:pPr>
        <w:rPr>
          <w:rFonts w:ascii="ACHS Nueva Sans Medium" w:hAnsi="ACHS Nueva Sans Medium"/>
          <w:color w:val="3F3F3F"/>
          <w:sz w:val="22"/>
          <w:szCs w:val="21"/>
        </w:rPr>
      </w:pPr>
      <w:r w:rsidRPr="004A4B09">
        <w:rPr>
          <w:rFonts w:ascii="ACHS Nueva Sans Medium" w:hAnsi="ACHS Nueva Sans Medium"/>
          <w:color w:val="3F3F3F"/>
          <w:sz w:val="22"/>
          <w:szCs w:val="21"/>
        </w:rPr>
        <w:t>Para</w:t>
      </w:r>
      <w:r>
        <w:rPr>
          <w:rFonts w:ascii="ACHS Nueva Sans Medium" w:hAnsi="ACHS Nueva Sans Medium"/>
          <w:color w:val="3F3F3F"/>
          <w:sz w:val="22"/>
          <w:szCs w:val="21"/>
        </w:rPr>
        <w:t xml:space="preserve"> el caso de los riesgos </w:t>
      </w:r>
      <w:r w:rsidRPr="004A4B09">
        <w:rPr>
          <w:rFonts w:ascii="ACHS Nueva Sans Medium" w:hAnsi="ACHS Nueva Sans Medium"/>
          <w:color w:val="3F3F3F"/>
          <w:sz w:val="22"/>
          <w:szCs w:val="21"/>
        </w:rPr>
        <w:t xml:space="preserve">psicosociales, se deberá aplicar el </w:t>
      </w:r>
      <w:r w:rsidRPr="004A4B09">
        <w:rPr>
          <w:rFonts w:ascii="ACHS Nueva Sans Medium" w:hAnsi="ACHS Nueva Sans Medium"/>
          <w:b/>
          <w:color w:val="3F3F3F"/>
          <w:sz w:val="22"/>
          <w:szCs w:val="21"/>
        </w:rPr>
        <w:t>protocolo de vigilancia epidemiológica</w:t>
      </w:r>
      <w:r w:rsidRPr="004A4B09">
        <w:rPr>
          <w:rFonts w:ascii="ACHS Nueva Sans Medium" w:hAnsi="ACHS Nueva Sans Medium"/>
          <w:color w:val="3F3F3F"/>
          <w:sz w:val="22"/>
          <w:szCs w:val="21"/>
        </w:rPr>
        <w:t xml:space="preserve"> vigente con que cuenta el MINSAL, el cual incluye la evaluación respectiva.</w:t>
      </w:r>
    </w:p>
    <w:p w14:paraId="389FF2FD" w14:textId="77777777" w:rsidR="004A4B09" w:rsidRPr="004A4B09" w:rsidRDefault="004A4B09" w:rsidP="004A4B09">
      <w:pPr>
        <w:rPr>
          <w:rFonts w:ascii="ACHS Nueva Sans Medium" w:hAnsi="ACHS Nueva Sans Medium"/>
          <w:color w:val="3F3F3F"/>
          <w:sz w:val="22"/>
          <w:szCs w:val="21"/>
        </w:rPr>
      </w:pPr>
      <w:r w:rsidRPr="004A4B09">
        <w:rPr>
          <w:rFonts w:ascii="ACHS Nueva Sans Medium" w:hAnsi="ACHS Nueva Sans Medium"/>
          <w:color w:val="3F3F3F"/>
          <w:sz w:val="22"/>
          <w:szCs w:val="21"/>
        </w:rPr>
        <w:t xml:space="preserve">En cuanto a los </w:t>
      </w:r>
      <w:r w:rsidRPr="008E5E17">
        <w:rPr>
          <w:rFonts w:ascii="ACHS Nueva Sans Medium" w:hAnsi="ACHS Nueva Sans Medium"/>
          <w:b/>
          <w:color w:val="3F3F3F"/>
          <w:sz w:val="22"/>
          <w:szCs w:val="21"/>
        </w:rPr>
        <w:t xml:space="preserve">factores de riesgo de trastornos </w:t>
      </w:r>
      <w:proofErr w:type="spellStart"/>
      <w:r w:rsidRPr="008E5E17">
        <w:rPr>
          <w:rFonts w:ascii="ACHS Nueva Sans Medium" w:hAnsi="ACHS Nueva Sans Medium"/>
          <w:b/>
          <w:color w:val="3F3F3F"/>
          <w:sz w:val="22"/>
          <w:szCs w:val="21"/>
        </w:rPr>
        <w:t>musculoesqueléticos</w:t>
      </w:r>
      <w:proofErr w:type="spellEnd"/>
      <w:r w:rsidRPr="004A4B09">
        <w:rPr>
          <w:rFonts w:ascii="ACHS Nueva Sans Medium" w:hAnsi="ACHS Nueva Sans Medium"/>
          <w:color w:val="3F3F3F"/>
          <w:sz w:val="22"/>
          <w:szCs w:val="21"/>
        </w:rPr>
        <w:t xml:space="preserve">, su identificación y evaluación se realizará conforme al Protocolo de Vigilancia de Trabajadores Expuestos a Factores de Riesgo de Trastornos </w:t>
      </w:r>
      <w:proofErr w:type="spellStart"/>
      <w:r w:rsidRPr="004A4B09">
        <w:rPr>
          <w:rFonts w:ascii="ACHS Nueva Sans Medium" w:hAnsi="ACHS Nueva Sans Medium"/>
          <w:color w:val="3F3F3F"/>
          <w:sz w:val="22"/>
          <w:szCs w:val="21"/>
        </w:rPr>
        <w:t>Musculoesqueléticos</w:t>
      </w:r>
      <w:proofErr w:type="spellEnd"/>
      <w:r w:rsidRPr="004A4B09">
        <w:rPr>
          <w:rFonts w:ascii="ACHS Nueva Sans Medium" w:hAnsi="ACHS Nueva Sans Medium"/>
          <w:color w:val="3F3F3F"/>
          <w:sz w:val="22"/>
          <w:szCs w:val="21"/>
        </w:rPr>
        <w:t xml:space="preserve"> Relacionados con el Trabajo (TMERT) del Ministerio de Salud (Resolución Exenta N°327 del 05 de marzo de 2024 o la que la actualice).</w:t>
      </w:r>
    </w:p>
    <w:p w14:paraId="0B1D2623" w14:textId="6B39AECC" w:rsidR="004A4B09" w:rsidRPr="008105C2" w:rsidRDefault="004A4B09" w:rsidP="004A4B09">
      <w:pPr>
        <w:rPr>
          <w:rFonts w:ascii="ACHS Nueva Sans Medium" w:hAnsi="ACHS Nueva Sans Medium"/>
          <w:color w:val="3F3F3F"/>
          <w:sz w:val="22"/>
          <w:szCs w:val="21"/>
        </w:rPr>
      </w:pPr>
      <w:r w:rsidRPr="004A4B09">
        <w:rPr>
          <w:rFonts w:ascii="ACHS Nueva Sans Medium" w:hAnsi="ACHS Nueva Sans Medium"/>
          <w:color w:val="3F3F3F"/>
          <w:sz w:val="22"/>
          <w:szCs w:val="21"/>
        </w:rPr>
        <w:t xml:space="preserve">Adicionalmente, se considerará la </w:t>
      </w:r>
      <w:r w:rsidRPr="008E5E17">
        <w:rPr>
          <w:rFonts w:ascii="ACHS Nueva Sans Medium" w:hAnsi="ACHS Nueva Sans Medium"/>
          <w:b/>
          <w:color w:val="3F3F3F"/>
          <w:sz w:val="22"/>
          <w:szCs w:val="21"/>
        </w:rPr>
        <w:t>Guía Técnica para la Evaluación y Control de Riesgos Asociados al Manejo Manual de Carga del Ministerio del Trabajo y Previsión Social</w:t>
      </w:r>
      <w:r w:rsidRPr="004A4B09">
        <w:rPr>
          <w:rFonts w:ascii="ACHS Nueva Sans Medium" w:hAnsi="ACHS Nueva Sans Medium"/>
          <w:color w:val="3F3F3F"/>
          <w:sz w:val="22"/>
          <w:szCs w:val="21"/>
        </w:rPr>
        <w:t xml:space="preserve"> (Ley N°20949/16 que modifica el Código del Trabajo y guía técnica respectiva incluida en el D.S. N°63/05 de este Ministerio), en los casos donde el Protocolo de Vigilancia TMERT determine la presencia del factor de riesgo de manejo manual de cargas y/o personas/pacientes.</w:t>
      </w:r>
    </w:p>
    <w:p w14:paraId="27EC2DD3" w14:textId="7092CFF9" w:rsidR="00974577" w:rsidRPr="00B2758D" w:rsidRDefault="00E94D51" w:rsidP="00974577">
      <w:pPr>
        <w:pStyle w:val="Ttulo3"/>
        <w:ind w:left="709" w:hanging="709"/>
        <w:rPr>
          <w:rFonts w:ascii="ACHS Nueva Sans Medium" w:hAnsi="ACHS Nueva Sans Medium"/>
          <w:color w:val="004C14"/>
        </w:rPr>
      </w:pPr>
      <w:bookmarkStart w:id="19" w:name="_Toc187304331"/>
      <w:r>
        <w:rPr>
          <w:rFonts w:ascii="ACHS Nueva Sans Medium" w:hAnsi="ACHS Nueva Sans Medium"/>
          <w:color w:val="004C14"/>
        </w:rPr>
        <w:t>Análisis de riesgos de seguridad</w:t>
      </w:r>
      <w:bookmarkEnd w:id="19"/>
    </w:p>
    <w:p w14:paraId="19990622" w14:textId="77777777" w:rsidR="00E1753C" w:rsidRPr="00E1753C" w:rsidRDefault="00E1753C" w:rsidP="00E1753C">
      <w:pPr>
        <w:rPr>
          <w:rFonts w:ascii="ACHS Nueva Sans Medium" w:hAnsi="ACHS Nueva Sans Medium"/>
          <w:color w:val="3F3F3F"/>
          <w:sz w:val="22"/>
          <w:szCs w:val="21"/>
        </w:rPr>
      </w:pPr>
      <w:r w:rsidRPr="00E1753C">
        <w:rPr>
          <w:rFonts w:ascii="ACHS Nueva Sans Medium" w:hAnsi="ACHS Nueva Sans Medium"/>
          <w:color w:val="3F3F3F"/>
          <w:sz w:val="22"/>
          <w:szCs w:val="21"/>
        </w:rPr>
        <w:t>En la metodología ACHS para el cálculo del Nivel de Riesgo (NR) se emplea una adaptación del método binario descrito en la Guía para la Identificación y Evaluación de Riesgos en los Lugares de Trabajo (Versión 3) del Instituto de Salud Pública de Chile. Este enfoque considera de manera equitativa las variables de Probabilidad y Consecuencia, utilizando una escala de valores (1, 2 y 4) para ambas. La combinación de estos factores permite calcular el Valor Esperado de la Pérdida (VEP), mediante la fórmula VEP = P x C.</w:t>
      </w:r>
    </w:p>
    <w:p w14:paraId="1E8D0FB5" w14:textId="77777777" w:rsidR="00E1753C" w:rsidRPr="00E1753C" w:rsidRDefault="00E1753C" w:rsidP="00E1753C">
      <w:pPr>
        <w:rPr>
          <w:rFonts w:ascii="ACHS Nueva Sans Medium" w:hAnsi="ACHS Nueva Sans Medium"/>
          <w:color w:val="3F3F3F"/>
          <w:sz w:val="22"/>
          <w:szCs w:val="21"/>
        </w:rPr>
      </w:pPr>
      <w:r w:rsidRPr="00E1753C">
        <w:rPr>
          <w:rFonts w:ascii="ACHS Nueva Sans Medium" w:hAnsi="ACHS Nueva Sans Medium"/>
          <w:color w:val="3F3F3F"/>
          <w:sz w:val="22"/>
          <w:szCs w:val="21"/>
        </w:rPr>
        <w:t xml:space="preserve">Además, la metodología incorpora elementos del método mixto propuesto por William T. Fine, el cual se </w:t>
      </w:r>
      <w:r w:rsidRPr="00E1753C">
        <w:rPr>
          <w:rFonts w:ascii="ACHS Nueva Sans Medium" w:hAnsi="ACHS Nueva Sans Medium"/>
          <w:color w:val="3F3F3F"/>
          <w:sz w:val="22"/>
          <w:szCs w:val="21"/>
        </w:rPr>
        <w:lastRenderedPageBreak/>
        <w:t>caracteriza por no asigna el mismo peso a todas las variables involucradas (Probabilidad, Consecuencia y Exposición). En este caso, se otorga un peso significativamente mayor al criterio de Consecuencia, permitiendo así obtener el Grado de Peligrosidad (GP) mediante la fórmula GP = C x E x P.</w:t>
      </w:r>
    </w:p>
    <w:p w14:paraId="2EE337F3" w14:textId="5162DB0D" w:rsidR="00E1753C" w:rsidRDefault="00E1753C" w:rsidP="00E1753C">
      <w:pPr>
        <w:rPr>
          <w:rFonts w:ascii="ACHS Nueva Sans Medium" w:hAnsi="ACHS Nueva Sans Medium"/>
          <w:color w:val="3F3F3F"/>
          <w:sz w:val="22"/>
          <w:szCs w:val="21"/>
        </w:rPr>
      </w:pPr>
      <w:r w:rsidRPr="00E1753C">
        <w:rPr>
          <w:rFonts w:ascii="ACHS Nueva Sans Medium" w:hAnsi="ACHS Nueva Sans Medium"/>
          <w:color w:val="3F3F3F"/>
          <w:sz w:val="22"/>
          <w:szCs w:val="21"/>
        </w:rPr>
        <w:t>Co</w:t>
      </w:r>
      <w:r>
        <w:rPr>
          <w:rFonts w:ascii="ACHS Nueva Sans Medium" w:hAnsi="ACHS Nueva Sans Medium"/>
          <w:color w:val="3F3F3F"/>
          <w:sz w:val="22"/>
          <w:szCs w:val="21"/>
        </w:rPr>
        <w:t>n lo anterior, la metodología Ac</w:t>
      </w:r>
      <w:r w:rsidRPr="00E1753C">
        <w:rPr>
          <w:rFonts w:ascii="ACHS Nueva Sans Medium" w:hAnsi="ACHS Nueva Sans Medium"/>
          <w:color w:val="3F3F3F"/>
          <w:sz w:val="22"/>
          <w:szCs w:val="21"/>
        </w:rPr>
        <w:t>hs resulta con la siguiente fórmula:</w:t>
      </w:r>
    </w:p>
    <w:p w14:paraId="587A5557" w14:textId="6390137D" w:rsidR="00E1753C" w:rsidRDefault="00E1753C" w:rsidP="00E1753C">
      <w:pPr>
        <w:rPr>
          <w:rFonts w:ascii="ACHS Nueva Sans Medium" w:hAnsi="ACHS Nueva Sans Medium"/>
          <w:color w:val="3F3F3F"/>
          <w:sz w:val="22"/>
          <w:szCs w:val="21"/>
        </w:rPr>
      </w:pPr>
      <w:r w:rsidRPr="00E1753C">
        <w:rPr>
          <w:noProof/>
          <w:lang w:val="es-CL" w:eastAsia="es-CL" w:bidi="ar-SA"/>
        </w:rPr>
        <w:drawing>
          <wp:inline distT="0" distB="0" distL="0" distR="0" wp14:anchorId="555F7DA5" wp14:editId="5C6AD306">
            <wp:extent cx="6332220" cy="399290"/>
            <wp:effectExtent l="0" t="0" r="0" b="1270"/>
            <wp:docPr id="1512191049" name="Imagen 151219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32220" cy="399290"/>
                    </a:xfrm>
                    <a:prstGeom prst="rect">
                      <a:avLst/>
                    </a:prstGeom>
                    <a:noFill/>
                    <a:ln>
                      <a:noFill/>
                    </a:ln>
                  </pic:spPr>
                </pic:pic>
              </a:graphicData>
            </a:graphic>
          </wp:inline>
        </w:drawing>
      </w:r>
    </w:p>
    <w:p w14:paraId="5A34AF2A" w14:textId="78E92659" w:rsidR="00E1753C" w:rsidRPr="00E1753C" w:rsidRDefault="00E1753C" w:rsidP="00E1753C">
      <w:pPr>
        <w:ind w:left="360" w:hanging="360"/>
        <w:rPr>
          <w:rFonts w:ascii="ACHS Nueva Sans Medium" w:hAnsi="ACHS Nueva Sans Medium"/>
          <w:color w:val="3F3F3F"/>
          <w:sz w:val="22"/>
          <w:szCs w:val="21"/>
        </w:rPr>
      </w:pPr>
      <w:r w:rsidRPr="00E1753C">
        <w:rPr>
          <w:rFonts w:ascii="ACHS Nueva Sans Medium" w:hAnsi="ACHS Nueva Sans Medium"/>
          <w:color w:val="3F3F3F"/>
          <w:sz w:val="22"/>
          <w:szCs w:val="21"/>
        </w:rPr>
        <w:t>Donde,</w:t>
      </w:r>
      <w:r>
        <w:rPr>
          <w:rFonts w:ascii="ACHS Nueva Sans Medium" w:hAnsi="ACHS Nueva Sans Medium"/>
          <w:b/>
          <w:bCs/>
          <w:color w:val="3F3F3F"/>
          <w:sz w:val="22"/>
          <w:szCs w:val="21"/>
        </w:rPr>
        <w:t xml:space="preserve"> </w:t>
      </w:r>
      <w:r w:rsidRPr="00E1753C">
        <w:rPr>
          <w:rFonts w:ascii="ACHS Nueva Sans Medium" w:hAnsi="ACHS Nueva Sans Medium"/>
          <w:color w:val="3F3F3F"/>
          <w:sz w:val="22"/>
          <w:szCs w:val="21"/>
        </w:rPr>
        <w:t>NR es el Nivel de Riesgo resultante de la evaluación</w:t>
      </w:r>
    </w:p>
    <w:p w14:paraId="13A5D6A7" w14:textId="092E7BB4" w:rsidR="00E1753C" w:rsidRPr="00E1753C" w:rsidRDefault="00E1753C" w:rsidP="00E1753C">
      <w:pPr>
        <w:pStyle w:val="Prrafodelista"/>
        <w:rPr>
          <w:rFonts w:ascii="ACHS Nueva Sans Medium" w:hAnsi="ACHS Nueva Sans Medium" w:cs="Catamaran"/>
          <w:color w:val="3F3F3F"/>
          <w:sz w:val="22"/>
          <w:szCs w:val="21"/>
        </w:rPr>
      </w:pPr>
      <w:r w:rsidRPr="00E1753C">
        <w:rPr>
          <w:rFonts w:ascii="ACHS Nueva Sans Medium" w:hAnsi="ACHS Nueva Sans Medium" w:cs="Catamaran"/>
          <w:color w:val="3F3F3F"/>
          <w:sz w:val="22"/>
          <w:szCs w:val="21"/>
        </w:rPr>
        <w:t>VEP: Valor Esperado de la Perdida</w:t>
      </w:r>
      <w:r>
        <w:rPr>
          <w:rFonts w:ascii="ACHS Nueva Sans Medium" w:hAnsi="ACHS Nueva Sans Medium" w:cs="Catamaran"/>
          <w:color w:val="3F3F3F"/>
          <w:sz w:val="22"/>
          <w:szCs w:val="21"/>
        </w:rPr>
        <w:t xml:space="preserve"> (P X C)</w:t>
      </w:r>
    </w:p>
    <w:p w14:paraId="5C287632" w14:textId="710B6939" w:rsidR="00E1753C" w:rsidRPr="00E1753C" w:rsidRDefault="00E1753C" w:rsidP="00E1753C">
      <w:pPr>
        <w:pStyle w:val="Prrafodelista"/>
        <w:numPr>
          <w:ilvl w:val="1"/>
          <w:numId w:val="3"/>
        </w:numPr>
        <w:rPr>
          <w:rFonts w:ascii="ACHS Nueva Sans Medium" w:hAnsi="ACHS Nueva Sans Medium" w:cs="Catamaran"/>
          <w:color w:val="3F3F3F"/>
          <w:sz w:val="22"/>
          <w:szCs w:val="21"/>
        </w:rPr>
      </w:pPr>
      <w:r w:rsidRPr="00E1753C">
        <w:rPr>
          <w:rFonts w:ascii="ACHS Nueva Sans Medium" w:hAnsi="ACHS Nueva Sans Medium" w:cs="Catamaran"/>
          <w:color w:val="3F3F3F"/>
          <w:sz w:val="22"/>
          <w:szCs w:val="21"/>
        </w:rPr>
        <w:t>P: es la probabilidad</w:t>
      </w:r>
    </w:p>
    <w:p w14:paraId="174B387B" w14:textId="76889EF7" w:rsidR="00E1753C" w:rsidRPr="00E1753C" w:rsidRDefault="00E1753C" w:rsidP="00E1753C">
      <w:pPr>
        <w:pStyle w:val="Prrafodelista"/>
        <w:numPr>
          <w:ilvl w:val="1"/>
          <w:numId w:val="3"/>
        </w:numPr>
        <w:rPr>
          <w:rFonts w:ascii="ACHS Nueva Sans Medium" w:hAnsi="ACHS Nueva Sans Medium" w:cs="Catamaran"/>
          <w:color w:val="3F3F3F"/>
          <w:sz w:val="22"/>
          <w:szCs w:val="21"/>
        </w:rPr>
      </w:pPr>
      <w:r w:rsidRPr="00E1753C">
        <w:rPr>
          <w:rFonts w:ascii="ACHS Nueva Sans Medium" w:hAnsi="ACHS Nueva Sans Medium" w:cs="Catamaran"/>
          <w:color w:val="3F3F3F"/>
          <w:sz w:val="22"/>
          <w:szCs w:val="21"/>
        </w:rPr>
        <w:t>C: es la consecuencias</w:t>
      </w:r>
    </w:p>
    <w:p w14:paraId="6F58D660" w14:textId="11CA28AC" w:rsidR="00E1753C" w:rsidRPr="00E1753C" w:rsidRDefault="00E1753C" w:rsidP="00E1753C">
      <w:pPr>
        <w:pStyle w:val="Prrafodelista"/>
        <w:rPr>
          <w:rFonts w:ascii="ACHS Nueva Sans Medium" w:hAnsi="ACHS Nueva Sans Medium" w:cs="Catamaran"/>
          <w:color w:val="3F3F3F"/>
          <w:sz w:val="22"/>
          <w:szCs w:val="21"/>
        </w:rPr>
      </w:pPr>
      <w:r w:rsidRPr="00E1753C">
        <w:rPr>
          <w:rFonts w:ascii="ACHS Nueva Sans Medium" w:hAnsi="ACHS Nueva Sans Medium" w:cs="Catamaran"/>
          <w:color w:val="3F3F3F"/>
          <w:sz w:val="22"/>
          <w:szCs w:val="21"/>
        </w:rPr>
        <w:t>E: es la exposición</w:t>
      </w:r>
    </w:p>
    <w:p w14:paraId="27C79EBB" w14:textId="77777777" w:rsidR="00AD188B" w:rsidRPr="0042137E" w:rsidRDefault="00AD188B" w:rsidP="00AD188B">
      <w:pPr>
        <w:pStyle w:val="Prrafodelista"/>
        <w:numPr>
          <w:ilvl w:val="0"/>
          <w:numId w:val="0"/>
        </w:numPr>
        <w:spacing w:line="259" w:lineRule="auto"/>
        <w:ind w:left="360"/>
        <w:rPr>
          <w:rFonts w:ascii="ACHS Nueva Sans Medium" w:hAnsi="ACHS Nueva Sans Medium"/>
          <w:b/>
          <w:bCs/>
          <w:color w:val="3F3F3F"/>
          <w:sz w:val="22"/>
          <w:szCs w:val="21"/>
        </w:rPr>
      </w:pPr>
    </w:p>
    <w:p w14:paraId="7143498A" w14:textId="574C58CB" w:rsidR="0042137E" w:rsidRDefault="0042137E" w:rsidP="0042137E">
      <w:pPr>
        <w:rPr>
          <w:rFonts w:ascii="ACHS Nueva Sans Medium" w:hAnsi="ACHS Nueva Sans Medium"/>
          <w:b/>
          <w:bCs/>
          <w:color w:val="3F3F3F"/>
          <w:sz w:val="22"/>
          <w:szCs w:val="21"/>
        </w:rPr>
      </w:pPr>
      <w:r w:rsidRPr="0042137E">
        <w:rPr>
          <w:rFonts w:ascii="ACHS Nueva Sans Medium" w:hAnsi="ACHS Nueva Sans Medium"/>
          <w:color w:val="3F3F3F"/>
          <w:sz w:val="22"/>
          <w:szCs w:val="21"/>
        </w:rPr>
        <w:t xml:space="preserve">Con la información del análisis de los riesgos de SST debe completar la Matriz de Identificación de Peligros y Evaluación de Riesgos (MIPER) del centro de trabajo, en el registro </w:t>
      </w:r>
      <w:r w:rsidR="00D56DE7" w:rsidRPr="00D56DE7">
        <w:rPr>
          <w:rFonts w:ascii="ACHS Nueva Sans Medium" w:hAnsi="ACHS Nueva Sans Medium"/>
          <w:b/>
          <w:color w:val="3F3F3F"/>
          <w:sz w:val="22"/>
          <w:szCs w:val="21"/>
        </w:rPr>
        <w:t>[</w:t>
      </w:r>
      <w:r w:rsidR="00483A0E">
        <w:rPr>
          <w:rFonts w:ascii="ACHS Nueva Sans Medium" w:hAnsi="ACHS Nueva Sans Medium"/>
          <w:b/>
          <w:bCs/>
          <w:color w:val="3F3F3F"/>
          <w:sz w:val="22"/>
          <w:szCs w:val="21"/>
        </w:rPr>
        <w:t>GDR_XX_REG_02 Matriz IPER</w:t>
      </w:r>
      <w:r w:rsidR="00D56DE7">
        <w:rPr>
          <w:rFonts w:ascii="ACHS Nueva Sans Medium" w:hAnsi="ACHS Nueva Sans Medium"/>
          <w:b/>
          <w:bCs/>
          <w:color w:val="3F3F3F"/>
          <w:sz w:val="22"/>
          <w:szCs w:val="21"/>
        </w:rPr>
        <w:t>]</w:t>
      </w:r>
      <w:r w:rsidRPr="0042137E">
        <w:rPr>
          <w:rFonts w:ascii="ACHS Nueva Sans Medium" w:hAnsi="ACHS Nueva Sans Medium"/>
          <w:b/>
          <w:bCs/>
          <w:color w:val="3F3F3F"/>
          <w:sz w:val="22"/>
          <w:szCs w:val="21"/>
        </w:rPr>
        <w:t>.</w:t>
      </w:r>
    </w:p>
    <w:p w14:paraId="6D069F4F" w14:textId="43BC7EDA" w:rsidR="00885802" w:rsidRDefault="00885802" w:rsidP="0042137E">
      <w:pPr>
        <w:rPr>
          <w:rFonts w:ascii="ACHS Nueva Sans Medium" w:hAnsi="ACHS Nueva Sans Medium"/>
          <w:color w:val="3F3F3F"/>
          <w:sz w:val="22"/>
          <w:szCs w:val="21"/>
        </w:rPr>
      </w:pPr>
      <w:r w:rsidRPr="00885802">
        <w:rPr>
          <w:rFonts w:ascii="ACHS Nueva Sans Medium" w:hAnsi="ACHS Nueva Sans Medium"/>
          <w:color w:val="3F3F3F"/>
          <w:sz w:val="22"/>
          <w:szCs w:val="21"/>
        </w:rPr>
        <w:t>En esta etapa de evaluación de riesgos, también se debe considerar la evaluación de oportunidades que con lleven beneficios para la SST.</w:t>
      </w:r>
    </w:p>
    <w:tbl>
      <w:tblPr>
        <w:tblStyle w:val="Tablaconcuadrcula"/>
        <w:tblW w:w="4250" w:type="pct"/>
        <w:jc w:val="center"/>
        <w:tblBorders>
          <w:top w:val="single" w:sz="12" w:space="0" w:color="13C045"/>
          <w:left w:val="single" w:sz="12" w:space="0" w:color="13C045"/>
          <w:bottom w:val="single" w:sz="12" w:space="0" w:color="13C045"/>
          <w:right w:val="single" w:sz="12" w:space="0" w:color="13C045"/>
          <w:insideH w:val="none" w:sz="0" w:space="0" w:color="auto"/>
          <w:insideV w:val="none" w:sz="0" w:space="0" w:color="auto"/>
        </w:tblBorders>
        <w:shd w:val="clear" w:color="auto" w:fill="C9EEC5"/>
        <w:tblLook w:val="04A0" w:firstRow="1" w:lastRow="0" w:firstColumn="1" w:lastColumn="0" w:noHBand="0" w:noVBand="1"/>
      </w:tblPr>
      <w:tblGrid>
        <w:gridCol w:w="1120"/>
        <w:gridCol w:w="7331"/>
      </w:tblGrid>
      <w:tr w:rsidR="00061EC0" w14:paraId="4506267D" w14:textId="77777777" w:rsidTr="000B0893">
        <w:trPr>
          <w:trHeight w:val="567"/>
          <w:jc w:val="center"/>
        </w:trPr>
        <w:tc>
          <w:tcPr>
            <w:tcW w:w="1120" w:type="dxa"/>
            <w:shd w:val="clear" w:color="auto" w:fill="C9EEC5"/>
            <w:vAlign w:val="center"/>
          </w:tcPr>
          <w:p w14:paraId="2F72581B" w14:textId="77777777" w:rsidR="00061EC0" w:rsidRPr="007A03E3" w:rsidRDefault="00061EC0" w:rsidP="000B0893">
            <w:pPr>
              <w:spacing w:after="0"/>
              <w:jc w:val="center"/>
              <w:rPr>
                <w:rFonts w:ascii="ACHS Nueva Sans Medium" w:hAnsi="ACHS Nueva Sans Medium"/>
              </w:rPr>
            </w:pPr>
            <w:r>
              <w:rPr>
                <w:rFonts w:ascii="ACHS Nueva Sans Medium" w:hAnsi="ACHS Nueva Sans Medium"/>
                <w:noProof/>
                <w:color w:val="3F3F3F"/>
                <w:sz w:val="22"/>
                <w:szCs w:val="21"/>
                <w:lang w:val="es-CL" w:eastAsia="es-CL" w:bidi="ar-SA"/>
              </w:rPr>
              <w:drawing>
                <wp:anchor distT="0" distB="0" distL="114300" distR="114300" simplePos="0" relativeHeight="251663376" behindDoc="0" locked="0" layoutInCell="1" allowOverlap="1" wp14:anchorId="02E777DF" wp14:editId="04EE55D2">
                  <wp:simplePos x="0" y="0"/>
                  <wp:positionH relativeFrom="column">
                    <wp:posOffset>19685</wp:posOffset>
                  </wp:positionH>
                  <wp:positionV relativeFrom="paragraph">
                    <wp:posOffset>5715</wp:posOffset>
                  </wp:positionV>
                  <wp:extent cx="507365" cy="477520"/>
                  <wp:effectExtent l="0" t="0" r="5715" b="0"/>
                  <wp:wrapNone/>
                  <wp:docPr id="1512191043" name="Imagen 151219104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51533" name="Imagen 1570651533" descr="Icono&#10;&#10;Descripción generada automáticament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07365" cy="477520"/>
                          </a:xfrm>
                          <a:prstGeom prst="rect">
                            <a:avLst/>
                          </a:prstGeom>
                        </pic:spPr>
                      </pic:pic>
                    </a:graphicData>
                  </a:graphic>
                  <wp14:sizeRelH relativeFrom="page">
                    <wp14:pctWidth>0</wp14:pctWidth>
                  </wp14:sizeRelH>
                  <wp14:sizeRelV relativeFrom="page">
                    <wp14:pctHeight>0</wp14:pctHeight>
                  </wp14:sizeRelV>
                </wp:anchor>
              </w:drawing>
            </w:r>
          </w:p>
        </w:tc>
        <w:tc>
          <w:tcPr>
            <w:tcW w:w="7331" w:type="dxa"/>
            <w:shd w:val="clear" w:color="auto" w:fill="C9EEC5"/>
            <w:vAlign w:val="center"/>
          </w:tcPr>
          <w:p w14:paraId="50AAD6FA" w14:textId="77777777" w:rsidR="00061EC0" w:rsidRPr="007A03E3" w:rsidRDefault="00061EC0" w:rsidP="000B0893">
            <w:pPr>
              <w:spacing w:after="0"/>
              <w:jc w:val="left"/>
              <w:rPr>
                <w:rFonts w:ascii="ACHS Nueva Sans Medium" w:hAnsi="ACHS Nueva Sans Medium"/>
                <w:spacing w:val="40"/>
              </w:rPr>
            </w:pPr>
            <w:r w:rsidRPr="004140DA">
              <w:rPr>
                <w:rFonts w:ascii="ACHS Nueva Sans Medium" w:hAnsi="ACHS Nueva Sans Medium"/>
                <w:b/>
                <w:bCs/>
                <w:color w:val="004C14"/>
                <w:spacing w:val="100"/>
                <w:sz w:val="28"/>
                <w:szCs w:val="24"/>
              </w:rPr>
              <w:t>IMPORTANTE</w:t>
            </w:r>
          </w:p>
        </w:tc>
      </w:tr>
      <w:tr w:rsidR="00061EC0" w14:paraId="05A0BFB7" w14:textId="77777777" w:rsidTr="000B0893">
        <w:trPr>
          <w:jc w:val="center"/>
        </w:trPr>
        <w:tc>
          <w:tcPr>
            <w:tcW w:w="8451" w:type="dxa"/>
            <w:gridSpan w:val="2"/>
            <w:shd w:val="clear" w:color="auto" w:fill="C9EEC5"/>
          </w:tcPr>
          <w:p w14:paraId="17FF51F2" w14:textId="77777777" w:rsidR="00061EC0" w:rsidRPr="007A03E3" w:rsidRDefault="00061EC0" w:rsidP="000B0893">
            <w:pPr>
              <w:spacing w:after="0" w:line="240" w:lineRule="auto"/>
              <w:ind w:left="244" w:right="426"/>
              <w:rPr>
                <w:rFonts w:ascii="ACHS Nueva Sans Medium" w:hAnsi="ACHS Nueva Sans Medium"/>
                <w:color w:val="525252" w:themeColor="text1" w:themeTint="BF"/>
                <w:sz w:val="14"/>
                <w:szCs w:val="14"/>
              </w:rPr>
            </w:pPr>
          </w:p>
          <w:p w14:paraId="38F75DCC" w14:textId="118AC71F" w:rsidR="00061EC0" w:rsidRDefault="00061EC0" w:rsidP="000B0893">
            <w:pPr>
              <w:spacing w:after="60"/>
              <w:ind w:left="246" w:right="426"/>
              <w:rPr>
                <w:rFonts w:ascii="ACHS Nueva Sans Medium" w:hAnsi="ACHS Nueva Sans Medium"/>
                <w:color w:val="3F3F3F"/>
                <w:sz w:val="22"/>
                <w:szCs w:val="20"/>
              </w:rPr>
            </w:pPr>
            <w:r w:rsidRPr="004140DA">
              <w:rPr>
                <w:rFonts w:ascii="ACHS Nueva Sans Medium" w:hAnsi="ACHS Nueva Sans Medium"/>
                <w:color w:val="3F3F3F"/>
                <w:sz w:val="22"/>
                <w:szCs w:val="20"/>
              </w:rPr>
              <w:t xml:space="preserve">Si la </w:t>
            </w:r>
            <w:r>
              <w:rPr>
                <w:rFonts w:ascii="ACHS Nueva Sans Medium" w:hAnsi="ACHS Nueva Sans Medium"/>
                <w:color w:val="3F3F3F"/>
                <w:sz w:val="22"/>
                <w:szCs w:val="20"/>
              </w:rPr>
              <w:t>entidad empleadora</w:t>
            </w:r>
            <w:r w:rsidRPr="004140DA">
              <w:rPr>
                <w:rFonts w:ascii="ACHS Nueva Sans Medium" w:hAnsi="ACHS Nueva Sans Medium"/>
                <w:color w:val="3F3F3F"/>
                <w:sz w:val="22"/>
                <w:szCs w:val="20"/>
              </w:rPr>
              <w:t xml:space="preserve"> ha </w:t>
            </w:r>
            <w:r>
              <w:rPr>
                <w:rFonts w:ascii="ACHS Nueva Sans Medium" w:hAnsi="ACHS Nueva Sans Medium"/>
                <w:color w:val="3F3F3F"/>
                <w:sz w:val="22"/>
                <w:szCs w:val="20"/>
              </w:rPr>
              <w:t xml:space="preserve">determinado implementar </w:t>
            </w:r>
            <w:r w:rsidR="000F52A0">
              <w:rPr>
                <w:rFonts w:ascii="ACHS Nueva Sans Medium" w:hAnsi="ACHS Nueva Sans Medium"/>
                <w:color w:val="3F3F3F"/>
                <w:sz w:val="22"/>
                <w:szCs w:val="20"/>
              </w:rPr>
              <w:t xml:space="preserve">solo </w:t>
            </w:r>
            <w:r>
              <w:rPr>
                <w:rFonts w:ascii="ACHS Nueva Sans Medium" w:hAnsi="ACHS Nueva Sans Medium"/>
                <w:color w:val="3F3F3F"/>
                <w:sz w:val="22"/>
                <w:szCs w:val="20"/>
              </w:rPr>
              <w:t xml:space="preserve">el modelo de evaluación de riesgos de la </w:t>
            </w:r>
            <w:r w:rsidRPr="003D5950">
              <w:rPr>
                <w:rFonts w:ascii="ACHS Nueva Sans Medium" w:hAnsi="ACHS Nueva Sans Medium"/>
                <w:b/>
                <w:color w:val="3F3F3F"/>
                <w:sz w:val="22"/>
                <w:szCs w:val="20"/>
              </w:rPr>
              <w:t>Guía de identificación y evaluación de riesgos del ISP (V.3)</w:t>
            </w:r>
            <w:r>
              <w:rPr>
                <w:rFonts w:ascii="ACHS Nueva Sans Medium" w:hAnsi="ACHS Nueva Sans Medium"/>
                <w:color w:val="3F3F3F"/>
                <w:sz w:val="22"/>
                <w:szCs w:val="20"/>
              </w:rPr>
              <w:t>, este apartado debe ser modificado con la metodología del Valor Esperado de la Perdida (VEP), el cual es evaluado en base a la probabilidad y las consecuencias, utilizando la misma valoración para ambas variables (1,2 y 4)</w:t>
            </w:r>
            <w:r w:rsidRPr="004140DA">
              <w:rPr>
                <w:rFonts w:ascii="ACHS Nueva Sans Medium" w:hAnsi="ACHS Nueva Sans Medium"/>
                <w:color w:val="3F3F3F"/>
                <w:sz w:val="22"/>
                <w:szCs w:val="20"/>
              </w:rPr>
              <w:t>.</w:t>
            </w:r>
          </w:p>
          <w:p w14:paraId="37561C1C" w14:textId="3E273E1A" w:rsidR="000F52A0" w:rsidRPr="004140DA" w:rsidRDefault="000F52A0" w:rsidP="000B0893">
            <w:pPr>
              <w:spacing w:after="60"/>
              <w:ind w:left="246" w:right="426"/>
              <w:rPr>
                <w:rFonts w:ascii="ACHS Nueva Sans Medium" w:hAnsi="ACHS Nueva Sans Medium"/>
                <w:color w:val="3F3F3F"/>
                <w:sz w:val="22"/>
                <w:szCs w:val="20"/>
              </w:rPr>
            </w:pPr>
            <w:r>
              <w:rPr>
                <w:rFonts w:ascii="ACHS Nueva Sans Medium" w:hAnsi="ACHS Nueva Sans Medium"/>
                <w:color w:val="3F3F3F"/>
                <w:sz w:val="22"/>
                <w:szCs w:val="20"/>
              </w:rPr>
              <w:t xml:space="preserve">Considerar que el modelo propuesto por Achs, permite una mayor </w:t>
            </w:r>
            <w:r w:rsidRPr="000F52A0">
              <w:rPr>
                <w:rFonts w:ascii="ACHS Nueva Sans Medium" w:hAnsi="ACHS Nueva Sans Medium"/>
                <w:color w:val="3F3F3F"/>
                <w:sz w:val="22"/>
                <w:szCs w:val="20"/>
              </w:rPr>
              <w:t xml:space="preserve">precisión </w:t>
            </w:r>
            <w:r>
              <w:rPr>
                <w:rFonts w:ascii="ACHS Nueva Sans Medium" w:hAnsi="ACHS Nueva Sans Medium"/>
                <w:color w:val="3F3F3F"/>
                <w:sz w:val="22"/>
                <w:szCs w:val="20"/>
              </w:rPr>
              <w:t xml:space="preserve">de los niveles de riesgos </w:t>
            </w:r>
            <w:r w:rsidRPr="000F52A0">
              <w:rPr>
                <w:rFonts w:ascii="ACHS Nueva Sans Medium" w:hAnsi="ACHS Nueva Sans Medium"/>
                <w:color w:val="3F3F3F"/>
                <w:sz w:val="22"/>
                <w:szCs w:val="20"/>
              </w:rPr>
              <w:t xml:space="preserve">gracias a escalas </w:t>
            </w:r>
            <w:r>
              <w:rPr>
                <w:rFonts w:ascii="ACHS Nueva Sans Medium" w:hAnsi="ACHS Nueva Sans Medium"/>
                <w:color w:val="3F3F3F"/>
                <w:sz w:val="22"/>
                <w:szCs w:val="20"/>
              </w:rPr>
              <w:t xml:space="preserve">estructuradas más amplias, </w:t>
            </w:r>
            <w:r w:rsidRPr="000F52A0">
              <w:rPr>
                <w:rFonts w:ascii="ACHS Nueva Sans Medium" w:hAnsi="ACHS Nueva Sans Medium"/>
                <w:color w:val="3F3F3F"/>
                <w:sz w:val="22"/>
                <w:szCs w:val="20"/>
              </w:rPr>
              <w:t>detalladas</w:t>
            </w:r>
            <w:r>
              <w:rPr>
                <w:rFonts w:ascii="ACHS Nueva Sans Medium" w:hAnsi="ACHS Nueva Sans Medium"/>
                <w:color w:val="3F3F3F"/>
                <w:sz w:val="22"/>
                <w:szCs w:val="20"/>
              </w:rPr>
              <w:t xml:space="preserve"> y con mayor ponderación en la consecuencia potencial.</w:t>
            </w:r>
          </w:p>
          <w:p w14:paraId="04D62D62" w14:textId="77777777" w:rsidR="00061EC0" w:rsidRPr="007A03E3" w:rsidRDefault="00061EC0" w:rsidP="000B0893">
            <w:pPr>
              <w:spacing w:after="60"/>
              <w:ind w:left="246" w:right="426"/>
              <w:rPr>
                <w:rFonts w:ascii="ACHS Nueva Sans Medium" w:hAnsi="ACHS Nueva Sans Medium"/>
                <w:sz w:val="10"/>
                <w:szCs w:val="10"/>
              </w:rPr>
            </w:pPr>
          </w:p>
          <w:p w14:paraId="2797CD03" w14:textId="77777777" w:rsidR="00061EC0" w:rsidRPr="00C52E8B" w:rsidRDefault="00061EC0" w:rsidP="000B0893">
            <w:pPr>
              <w:spacing w:after="60"/>
              <w:ind w:left="246" w:right="426"/>
              <w:jc w:val="center"/>
              <w:rPr>
                <w:rFonts w:ascii="ACHS Nueva Sans Medium" w:hAnsi="ACHS Nueva Sans Medium"/>
                <w:color w:val="EAEADE"/>
              </w:rPr>
            </w:pPr>
            <w:r w:rsidRPr="00C52E8B">
              <w:rPr>
                <w:rFonts w:ascii="ACHS Nueva Sans Medium" w:hAnsi="ACHS Nueva Sans Medium"/>
                <w:b/>
                <w:bCs/>
                <w:color w:val="27933E"/>
                <w:sz w:val="16"/>
                <w:szCs w:val="14"/>
              </w:rPr>
              <w:t>ESTE CUADRO ES EXPLICATIVO Y DEBE SER ELIMINADO AL FORMALIZAR EL DOCUMENTO.</w:t>
            </w:r>
          </w:p>
        </w:tc>
      </w:tr>
    </w:tbl>
    <w:p w14:paraId="682D5DBF" w14:textId="77777777" w:rsidR="00061EC0" w:rsidRPr="00885802" w:rsidRDefault="00061EC0" w:rsidP="0042137E">
      <w:pPr>
        <w:rPr>
          <w:rFonts w:ascii="ACHS Nueva Sans Medium" w:hAnsi="ACHS Nueva Sans Medium"/>
          <w:color w:val="3F3F3F"/>
          <w:sz w:val="22"/>
          <w:szCs w:val="21"/>
        </w:rPr>
      </w:pPr>
    </w:p>
    <w:p w14:paraId="031ADBE0" w14:textId="77777777" w:rsidR="0053277C" w:rsidRPr="0053277C" w:rsidRDefault="0053277C" w:rsidP="0053277C">
      <w:pPr>
        <w:pStyle w:val="Ttulo3"/>
        <w:ind w:left="709" w:hanging="709"/>
        <w:rPr>
          <w:rFonts w:ascii="ACHS Nueva Sans Medium" w:hAnsi="ACHS Nueva Sans Medium"/>
          <w:color w:val="004C14"/>
        </w:rPr>
      </w:pPr>
      <w:bookmarkStart w:id="20" w:name="_Toc136421413"/>
      <w:bookmarkStart w:id="21" w:name="_Toc161932317"/>
      <w:bookmarkStart w:id="22" w:name="_Toc187304332"/>
      <w:r w:rsidRPr="0053277C">
        <w:rPr>
          <w:rFonts w:ascii="ACHS Nueva Sans Medium" w:hAnsi="ACHS Nueva Sans Medium"/>
          <w:color w:val="004C14"/>
        </w:rPr>
        <w:t>Valoración de los riesgos de seguridad</w:t>
      </w:r>
      <w:bookmarkEnd w:id="20"/>
      <w:bookmarkEnd w:id="21"/>
      <w:bookmarkEnd w:id="22"/>
    </w:p>
    <w:p w14:paraId="113EE9EA" w14:textId="77777777" w:rsidR="00C7593F" w:rsidRDefault="00C7593F" w:rsidP="00C7593F">
      <w:pPr>
        <w:rPr>
          <w:rFonts w:ascii="ACHS Nueva Sans Medium" w:hAnsi="ACHS Nueva Sans Medium"/>
          <w:color w:val="3F3F3F"/>
          <w:sz w:val="22"/>
          <w:szCs w:val="21"/>
        </w:rPr>
      </w:pPr>
      <w:r w:rsidRPr="00C7593F">
        <w:rPr>
          <w:rFonts w:ascii="ACHS Nueva Sans Medium" w:hAnsi="ACHS Nueva Sans Medium"/>
          <w:color w:val="3F3F3F"/>
          <w:sz w:val="22"/>
          <w:szCs w:val="21"/>
        </w:rPr>
        <w:t>Con los cálculos desarrollados en el análisis anterior, se determina y valora el nivel de los riesgos, permitiendo establecer el nivel de intervención o priorización de las nuevas medidas de control.</w:t>
      </w:r>
    </w:p>
    <w:p w14:paraId="3AEE5140" w14:textId="37B4AD76" w:rsidR="00C7593F" w:rsidRDefault="00885802" w:rsidP="00C7593F">
      <w:bookmarkStart w:id="23" w:name="_GoBack"/>
      <w:bookmarkEnd w:id="23"/>
      <w:r>
        <w:rPr>
          <w:noProof/>
          <w:lang w:val="es-CL" w:eastAsia="es-CL" w:bidi="ar-SA"/>
        </w:rPr>
        <w:lastRenderedPageBreak/>
        <w:drawing>
          <wp:inline distT="0" distB="0" distL="0" distR="0" wp14:anchorId="296F618F" wp14:editId="407137BB">
            <wp:extent cx="6332220" cy="3331210"/>
            <wp:effectExtent l="0" t="0" r="0" b="2540"/>
            <wp:docPr id="1512191040" name="Imagen 151219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332220" cy="3331210"/>
                    </a:xfrm>
                    <a:prstGeom prst="rect">
                      <a:avLst/>
                    </a:prstGeom>
                  </pic:spPr>
                </pic:pic>
              </a:graphicData>
            </a:graphic>
          </wp:inline>
        </w:drawing>
      </w:r>
    </w:p>
    <w:p w14:paraId="55A7FE91" w14:textId="233BC373" w:rsidR="00D56DE7" w:rsidRDefault="00C7593F" w:rsidP="00C7593F">
      <w:pPr>
        <w:rPr>
          <w:rFonts w:ascii="ACHS Nueva Sans Medium" w:hAnsi="ACHS Nueva Sans Medium"/>
          <w:b/>
          <w:bCs/>
          <w:color w:val="3F3F3F"/>
          <w:sz w:val="22"/>
          <w:szCs w:val="21"/>
        </w:rPr>
      </w:pPr>
      <w:r w:rsidRPr="00C7593F">
        <w:rPr>
          <w:rFonts w:ascii="ACHS Nueva Sans Medium" w:hAnsi="ACHS Nueva Sans Medium"/>
          <w:color w:val="3F3F3F"/>
          <w:sz w:val="22"/>
          <w:szCs w:val="21"/>
        </w:rPr>
        <w:t>El resultado obtenido debe incorporarse en la Matriz de Identificación de Peligros y Evaluación de Riesgos (MIPER) del centro de traba</w:t>
      </w:r>
      <w:r w:rsidR="00957BFD">
        <w:rPr>
          <w:rFonts w:ascii="ACHS Nueva Sans Medium" w:hAnsi="ACHS Nueva Sans Medium"/>
          <w:color w:val="3F3F3F"/>
          <w:sz w:val="22"/>
          <w:szCs w:val="21"/>
        </w:rPr>
        <w:t xml:space="preserve">jo, </w:t>
      </w:r>
      <w:r w:rsidRPr="00C7593F">
        <w:rPr>
          <w:rFonts w:ascii="ACHS Nueva Sans Medium" w:hAnsi="ACHS Nueva Sans Medium"/>
          <w:color w:val="3F3F3F"/>
          <w:sz w:val="22"/>
          <w:szCs w:val="21"/>
        </w:rPr>
        <w:t xml:space="preserve">en el registro </w:t>
      </w:r>
      <w:r w:rsidR="00D56DE7" w:rsidRPr="00D56DE7">
        <w:rPr>
          <w:rFonts w:ascii="ACHS Nueva Sans Medium" w:hAnsi="ACHS Nueva Sans Medium"/>
          <w:b/>
          <w:color w:val="3F3F3F"/>
          <w:sz w:val="22"/>
          <w:szCs w:val="21"/>
        </w:rPr>
        <w:t>[</w:t>
      </w:r>
      <w:r w:rsidR="00483A0E">
        <w:rPr>
          <w:rFonts w:ascii="ACHS Nueva Sans Medium" w:hAnsi="ACHS Nueva Sans Medium"/>
          <w:b/>
          <w:bCs/>
          <w:color w:val="3F3F3F"/>
          <w:sz w:val="22"/>
          <w:szCs w:val="21"/>
        </w:rPr>
        <w:t>GDR_XX_REG_02 Matriz IPER</w:t>
      </w:r>
      <w:r w:rsidR="00D56DE7">
        <w:rPr>
          <w:rFonts w:ascii="ACHS Nueva Sans Medium" w:hAnsi="ACHS Nueva Sans Medium"/>
          <w:b/>
          <w:bCs/>
          <w:color w:val="3F3F3F"/>
          <w:sz w:val="22"/>
          <w:szCs w:val="21"/>
        </w:rPr>
        <w:t>]</w:t>
      </w:r>
      <w:r w:rsidR="00D56DE7" w:rsidRPr="0042137E">
        <w:rPr>
          <w:rFonts w:ascii="ACHS Nueva Sans Medium" w:hAnsi="ACHS Nueva Sans Medium"/>
          <w:b/>
          <w:bCs/>
          <w:color w:val="3F3F3F"/>
          <w:sz w:val="22"/>
          <w:szCs w:val="21"/>
        </w:rPr>
        <w:t>.</w:t>
      </w:r>
    </w:p>
    <w:p w14:paraId="76D28538" w14:textId="77777777" w:rsidR="00C7593F" w:rsidRDefault="00C7593F" w:rsidP="00C7593F"/>
    <w:tbl>
      <w:tblPr>
        <w:tblStyle w:val="Tablaconcuadrcula"/>
        <w:tblW w:w="0" w:type="auto"/>
        <w:tblBorders>
          <w:top w:val="single" w:sz="12" w:space="0" w:color="80C7BC" w:themeColor="accent1"/>
          <w:left w:val="none" w:sz="0" w:space="0" w:color="auto"/>
          <w:bottom w:val="single" w:sz="12" w:space="0" w:color="80C7BC"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0"/>
        <w:gridCol w:w="7132"/>
      </w:tblGrid>
      <w:tr w:rsidR="00C7593F" w:rsidRPr="00BB49C5" w14:paraId="04F6DC54" w14:textId="77777777" w:rsidTr="003C437F">
        <w:trPr>
          <w:trHeight w:val="2987"/>
        </w:trPr>
        <w:tc>
          <w:tcPr>
            <w:tcW w:w="2830" w:type="dxa"/>
            <w:vAlign w:val="center"/>
          </w:tcPr>
          <w:p w14:paraId="054DA331" w14:textId="124C4A20" w:rsidR="00C7593F" w:rsidRPr="00BB49C5" w:rsidRDefault="00957BFD" w:rsidP="003C437F">
            <w:pPr>
              <w:spacing w:after="0"/>
              <w:jc w:val="center"/>
              <w:rPr>
                <w:b/>
                <w:i/>
              </w:rPr>
            </w:pPr>
            <w:r>
              <w:rPr>
                <w:noProof/>
                <w:lang w:val="es-CL" w:eastAsia="es-CL" w:bidi="ar-SA"/>
              </w:rPr>
              <w:drawing>
                <wp:inline distT="0" distB="0" distL="0" distR="0" wp14:anchorId="13C45C89" wp14:editId="6F1EB302">
                  <wp:extent cx="931545" cy="1226185"/>
                  <wp:effectExtent l="152400" t="152400" r="363855" b="354965"/>
                  <wp:docPr id="1512191046" name="Imagen 1512191046"/>
                  <wp:cNvGraphicFramePr/>
                  <a:graphic xmlns:a="http://schemas.openxmlformats.org/drawingml/2006/main">
                    <a:graphicData uri="http://schemas.openxmlformats.org/drawingml/2006/picture">
                      <pic:pic xmlns:pic="http://schemas.openxmlformats.org/drawingml/2006/picture">
                        <pic:nvPicPr>
                          <pic:cNvPr id="1512191044" name="Imagen 1512191044"/>
                          <pic:cNvPicPr/>
                        </pic:nvPicPr>
                        <pic:blipFill>
                          <a:blip r:embed="rId23"/>
                          <a:stretch>
                            <a:fillRect/>
                          </a:stretch>
                        </pic:blipFill>
                        <pic:spPr>
                          <a:xfrm>
                            <a:off x="0" y="0"/>
                            <a:ext cx="931545" cy="1226185"/>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7132" w:type="dxa"/>
            <w:vAlign w:val="center"/>
          </w:tcPr>
          <w:p w14:paraId="0E7A4D5F" w14:textId="11C20361" w:rsidR="00C7593F" w:rsidRPr="00BB49C5" w:rsidRDefault="00C7593F" w:rsidP="003C437F">
            <w:pPr>
              <w:spacing w:after="0"/>
              <w:rPr>
                <w:b/>
                <w:i/>
              </w:rPr>
            </w:pPr>
            <w:r w:rsidRPr="001533C2">
              <w:rPr>
                <w:rFonts w:ascii="ACHS Nueva Sans Medium" w:hAnsi="ACHS Nueva Sans Medium"/>
                <w:color w:val="3F3F3F"/>
                <w:sz w:val="22"/>
                <w:szCs w:val="21"/>
              </w:rPr>
              <w:t xml:space="preserve">Para facilitar el desarrollo de la etapa de evaluación de riesgos de SST se cuenta con el instructivo </w:t>
            </w:r>
            <w:r w:rsidR="00D56DE7" w:rsidRPr="00D56DE7">
              <w:rPr>
                <w:rFonts w:ascii="ACHS Nueva Sans Medium" w:hAnsi="ACHS Nueva Sans Medium"/>
                <w:b/>
                <w:color w:val="3F3F3F"/>
                <w:sz w:val="22"/>
                <w:szCs w:val="21"/>
              </w:rPr>
              <w:t>[</w:t>
            </w:r>
            <w:r w:rsidRPr="001533C2">
              <w:rPr>
                <w:rFonts w:ascii="ACHS Nueva Sans Medium" w:hAnsi="ACHS Nueva Sans Medium"/>
                <w:b/>
                <w:bCs/>
                <w:color w:val="3F3F3F"/>
                <w:sz w:val="22"/>
                <w:szCs w:val="21"/>
              </w:rPr>
              <w:t>GDR_XX_ITT_03 Evaluación de riesgos de SST</w:t>
            </w:r>
            <w:r w:rsidR="00D56DE7">
              <w:rPr>
                <w:rFonts w:ascii="ACHS Nueva Sans Medium" w:hAnsi="ACHS Nueva Sans Medium"/>
                <w:b/>
                <w:bCs/>
                <w:color w:val="3F3F3F"/>
                <w:sz w:val="22"/>
                <w:szCs w:val="21"/>
              </w:rPr>
              <w:t>]</w:t>
            </w:r>
            <w:r w:rsidRPr="001533C2">
              <w:rPr>
                <w:rFonts w:ascii="ACHS Nueva Sans Medium" w:hAnsi="ACHS Nueva Sans Medium"/>
                <w:b/>
                <w:bCs/>
                <w:color w:val="3F3F3F"/>
                <w:sz w:val="22"/>
                <w:szCs w:val="21"/>
              </w:rPr>
              <w:t>.</w:t>
            </w:r>
          </w:p>
        </w:tc>
      </w:tr>
    </w:tbl>
    <w:p w14:paraId="79AFD862" w14:textId="77777777" w:rsidR="00B9095A" w:rsidRDefault="00B9095A" w:rsidP="00F45E8D">
      <w:pPr>
        <w:rPr>
          <w:rFonts w:ascii="ACHS Nueva Sans Medium" w:hAnsi="ACHS Nueva Sans Medium"/>
          <w:color w:val="3F3F3F"/>
          <w:sz w:val="22"/>
          <w:szCs w:val="21"/>
        </w:rPr>
      </w:pPr>
    </w:p>
    <w:tbl>
      <w:tblPr>
        <w:tblStyle w:val="Tablaconcuadrcula"/>
        <w:tblW w:w="4250" w:type="pct"/>
        <w:jc w:val="center"/>
        <w:tblBorders>
          <w:top w:val="single" w:sz="12" w:space="0" w:color="13C045"/>
          <w:left w:val="single" w:sz="12" w:space="0" w:color="13C045"/>
          <w:bottom w:val="single" w:sz="12" w:space="0" w:color="13C045"/>
          <w:right w:val="single" w:sz="12" w:space="0" w:color="13C045"/>
          <w:insideH w:val="none" w:sz="0" w:space="0" w:color="auto"/>
          <w:insideV w:val="none" w:sz="0" w:space="0" w:color="auto"/>
        </w:tblBorders>
        <w:shd w:val="clear" w:color="auto" w:fill="C9EEC5"/>
        <w:tblLook w:val="04A0" w:firstRow="1" w:lastRow="0" w:firstColumn="1" w:lastColumn="0" w:noHBand="0" w:noVBand="1"/>
      </w:tblPr>
      <w:tblGrid>
        <w:gridCol w:w="1236"/>
        <w:gridCol w:w="7215"/>
      </w:tblGrid>
      <w:tr w:rsidR="001533C2" w14:paraId="2FEBAC78" w14:textId="77777777" w:rsidTr="00732C8E">
        <w:trPr>
          <w:trHeight w:val="1139"/>
          <w:jc w:val="center"/>
        </w:trPr>
        <w:tc>
          <w:tcPr>
            <w:tcW w:w="1236" w:type="dxa"/>
            <w:shd w:val="clear" w:color="auto" w:fill="C9EEC5"/>
            <w:vAlign w:val="center"/>
          </w:tcPr>
          <w:p w14:paraId="48B7460A" w14:textId="77777777" w:rsidR="001533C2" w:rsidRDefault="001533C2" w:rsidP="003C437F">
            <w:pPr>
              <w:spacing w:after="0" w:line="240" w:lineRule="auto"/>
              <w:jc w:val="center"/>
            </w:pPr>
            <w:r>
              <w:rPr>
                <w:noProof/>
                <w:lang w:val="es-CL" w:eastAsia="es-CL" w:bidi="ar-SA"/>
              </w:rPr>
              <w:drawing>
                <wp:inline distT="0" distB="0" distL="0" distR="0" wp14:anchorId="7F443D93" wp14:editId="77FB2344">
                  <wp:extent cx="647700" cy="609600"/>
                  <wp:effectExtent l="0" t="0" r="0" b="0"/>
                  <wp:docPr id="562413269" name="Imagen 56241326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35240" name="Imagen 1111435240" descr="Icono&#10;&#10;Descripción generada automá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7700" cy="609600"/>
                          </a:xfrm>
                          <a:prstGeom prst="rect">
                            <a:avLst/>
                          </a:prstGeom>
                        </pic:spPr>
                      </pic:pic>
                    </a:graphicData>
                  </a:graphic>
                </wp:inline>
              </w:drawing>
            </w:r>
          </w:p>
        </w:tc>
        <w:tc>
          <w:tcPr>
            <w:tcW w:w="7215" w:type="dxa"/>
            <w:shd w:val="clear" w:color="auto" w:fill="C9EEC5"/>
            <w:vAlign w:val="center"/>
          </w:tcPr>
          <w:p w14:paraId="3A06BF75" w14:textId="6EB617D8" w:rsidR="001533C2" w:rsidRPr="00915F8C" w:rsidRDefault="001533C2" w:rsidP="00915F8C">
            <w:r w:rsidRPr="000B2BC5">
              <w:rPr>
                <w:rFonts w:ascii="ACHS Nueva Sans Medium" w:hAnsi="ACHS Nueva Sans Medium"/>
                <w:color w:val="3F3F3F"/>
                <w:sz w:val="22"/>
                <w:szCs w:val="21"/>
              </w:rPr>
              <w:t xml:space="preserve">Para saber cómo efectuar </w:t>
            </w:r>
            <w:r w:rsidR="00876513">
              <w:rPr>
                <w:rFonts w:ascii="ACHS Nueva Sans Medium" w:hAnsi="ACHS Nueva Sans Medium"/>
                <w:color w:val="3F3F3F"/>
                <w:sz w:val="22"/>
                <w:szCs w:val="21"/>
              </w:rPr>
              <w:t>la evaluación</w:t>
            </w:r>
            <w:r>
              <w:rPr>
                <w:rFonts w:ascii="ACHS Nueva Sans Medium" w:hAnsi="ACHS Nueva Sans Medium"/>
                <w:color w:val="3F3F3F"/>
                <w:sz w:val="22"/>
                <w:szCs w:val="21"/>
              </w:rPr>
              <w:t xml:space="preserve"> </w:t>
            </w:r>
            <w:r w:rsidR="00915F8C">
              <w:rPr>
                <w:rFonts w:ascii="ACHS Nueva Sans Medium" w:hAnsi="ACHS Nueva Sans Medium"/>
                <w:color w:val="3F3F3F"/>
                <w:sz w:val="22"/>
                <w:szCs w:val="21"/>
              </w:rPr>
              <w:t xml:space="preserve">de los riesgos </w:t>
            </w:r>
            <w:r w:rsidRPr="000B2BC5">
              <w:rPr>
                <w:rFonts w:ascii="ACHS Nueva Sans Medium" w:hAnsi="ACHS Nueva Sans Medium"/>
                <w:color w:val="3F3F3F"/>
                <w:sz w:val="22"/>
                <w:szCs w:val="21"/>
              </w:rPr>
              <w:t xml:space="preserve">en la plataforma </w:t>
            </w:r>
            <w:hyperlink r:id="rId28" w:history="1">
              <w:r w:rsidRPr="00EA3FCA">
                <w:rPr>
                  <w:rStyle w:val="Hipervnculo"/>
                  <w:rFonts w:ascii="ACHS Nueva Sans Medium" w:hAnsi="ACHS Nueva Sans Medium"/>
                  <w:color w:val="0563C1"/>
                  <w:sz w:val="22"/>
                  <w:szCs w:val="21"/>
                </w:rPr>
                <w:t>ACHS Gestión</w:t>
              </w:r>
            </w:hyperlink>
            <w:r w:rsidRPr="00EA3FCA">
              <w:rPr>
                <w:rFonts w:ascii="ACHS Nueva Sans Medium" w:hAnsi="ACHS Nueva Sans Medium"/>
                <w:color w:val="13C045"/>
                <w:sz w:val="22"/>
                <w:szCs w:val="21"/>
              </w:rPr>
              <w:t xml:space="preserve"> </w:t>
            </w:r>
            <w:r w:rsidR="00FE01E8" w:rsidRPr="00FE01E8">
              <w:rPr>
                <w:rFonts w:ascii="ACHS Nueva Sans Medium" w:hAnsi="ACHS Nueva Sans Medium"/>
                <w:color w:val="3F3F3F"/>
                <w:sz w:val="22"/>
                <w:szCs w:val="21"/>
              </w:rPr>
              <w:t xml:space="preserve">le recomendamos revisar el siguiente </w:t>
            </w:r>
            <w:hyperlink r:id="rId29" w:history="1">
              <w:r w:rsidR="00FE01E8" w:rsidRPr="00FE01E8">
                <w:rPr>
                  <w:rStyle w:val="Hipervnculo"/>
                  <w:rFonts w:ascii="ACHS Nueva Sans Medium" w:hAnsi="ACHS Nueva Sans Medium"/>
                  <w:sz w:val="22"/>
                  <w:szCs w:val="21"/>
                </w:rPr>
                <w:t>Link</w:t>
              </w:r>
            </w:hyperlink>
            <w:r w:rsidR="00FE01E8" w:rsidRPr="00FE01E8">
              <w:rPr>
                <w:rFonts w:ascii="ACHS Nueva Sans Medium" w:hAnsi="ACHS Nueva Sans Medium"/>
                <w:color w:val="3F3F3F"/>
                <w:sz w:val="22"/>
                <w:szCs w:val="21"/>
              </w:rPr>
              <w:t xml:space="preserve"> en las preguntas asociadas a “evaluación de riesgos”.</w:t>
            </w:r>
          </w:p>
        </w:tc>
      </w:tr>
    </w:tbl>
    <w:p w14:paraId="0AF0F422" w14:textId="77777777" w:rsidR="005B06A2" w:rsidRDefault="005B06A2" w:rsidP="00F45E8D">
      <w:pPr>
        <w:rPr>
          <w:rFonts w:ascii="ACHS Nueva Sans Medium" w:hAnsi="ACHS Nueva Sans Medium"/>
          <w:color w:val="3F3F3F"/>
          <w:sz w:val="22"/>
          <w:szCs w:val="21"/>
        </w:rPr>
      </w:pPr>
    </w:p>
    <w:p w14:paraId="4D50A96D" w14:textId="77777777" w:rsidR="005B06A2" w:rsidRDefault="005B06A2" w:rsidP="005B06A2">
      <w:r>
        <w:br w:type="page"/>
      </w:r>
    </w:p>
    <w:p w14:paraId="3D679B83" w14:textId="361DBA3C" w:rsidR="0038757E" w:rsidRPr="0038757E" w:rsidRDefault="0038757E" w:rsidP="0038757E">
      <w:pPr>
        <w:pStyle w:val="Ttulo2"/>
        <w:rPr>
          <w:rFonts w:ascii="ACHS Nueva Sans Medium" w:hAnsi="ACHS Nueva Sans Medium"/>
          <w:color w:val="004C14"/>
        </w:rPr>
      </w:pPr>
      <w:bookmarkStart w:id="24" w:name="_Toc73957386"/>
      <w:bookmarkStart w:id="25" w:name="_Toc72310313"/>
      <w:bookmarkStart w:id="26" w:name="_Toc49621902"/>
      <w:bookmarkStart w:id="27" w:name="_Toc48827836"/>
      <w:bookmarkStart w:id="28" w:name="_Toc136421414"/>
      <w:bookmarkStart w:id="29" w:name="_Toc161932318"/>
      <w:bookmarkStart w:id="30" w:name="_Toc187304333"/>
      <w:r w:rsidRPr="0038757E">
        <w:rPr>
          <w:rFonts w:ascii="ACHS Nueva Sans Medium" w:hAnsi="ACHS Nueva Sans Medium"/>
          <w:color w:val="004C14"/>
        </w:rPr>
        <w:lastRenderedPageBreak/>
        <w:t xml:space="preserve">DESARROLLO DEL </w:t>
      </w:r>
      <w:r w:rsidR="00965758">
        <w:rPr>
          <w:rFonts w:ascii="ACHS Nueva Sans Medium" w:hAnsi="ACHS Nueva Sans Medium"/>
          <w:color w:val="004C14"/>
        </w:rPr>
        <w:t>PROGRAMA DE TRABAJO PREVENTIVO</w:t>
      </w:r>
      <w:bookmarkEnd w:id="24"/>
      <w:bookmarkEnd w:id="25"/>
      <w:bookmarkEnd w:id="26"/>
      <w:bookmarkEnd w:id="27"/>
      <w:bookmarkEnd w:id="28"/>
      <w:bookmarkEnd w:id="29"/>
      <w:bookmarkEnd w:id="30"/>
    </w:p>
    <w:p w14:paraId="4AC5CF60" w14:textId="179E428B" w:rsidR="0038757E" w:rsidRPr="0038757E" w:rsidRDefault="0038757E" w:rsidP="0038757E">
      <w:pPr>
        <w:rPr>
          <w:rFonts w:ascii="ACHS Nueva Sans Medium" w:hAnsi="ACHS Nueva Sans Medium"/>
          <w:color w:val="3F3F3F"/>
          <w:sz w:val="22"/>
          <w:szCs w:val="21"/>
        </w:rPr>
      </w:pPr>
      <w:r w:rsidRPr="0038757E">
        <w:rPr>
          <w:rFonts w:ascii="ACHS Nueva Sans Medium" w:hAnsi="ACHS Nueva Sans Medium"/>
          <w:color w:val="3F3F3F"/>
          <w:sz w:val="22"/>
          <w:szCs w:val="21"/>
        </w:rPr>
        <w:t xml:space="preserve">Una vez realizada la etapa de análisis y valoración, se determinan, planifican, ejecutan, verifican y controlan las nuevas medidas de control para disminuir los niveles de riesgo residual </w:t>
      </w:r>
      <w:r w:rsidR="002D6CB9" w:rsidRPr="0038757E">
        <w:rPr>
          <w:rFonts w:ascii="ACHS Nueva Sans Medium" w:hAnsi="ACHS Nueva Sans Medium"/>
          <w:color w:val="3F3F3F"/>
          <w:sz w:val="22"/>
          <w:szCs w:val="21"/>
        </w:rPr>
        <w:t>de acuerdo con el</w:t>
      </w:r>
      <w:r w:rsidRPr="0038757E">
        <w:rPr>
          <w:rFonts w:ascii="ACHS Nueva Sans Medium" w:hAnsi="ACHS Nueva Sans Medium"/>
          <w:color w:val="3F3F3F"/>
          <w:sz w:val="22"/>
          <w:szCs w:val="21"/>
        </w:rPr>
        <w:t xml:space="preserve"> nivel de intervención obtenido.</w:t>
      </w:r>
    </w:p>
    <w:p w14:paraId="21B16719" w14:textId="26FB4DE3" w:rsidR="0038757E" w:rsidRPr="0038757E" w:rsidRDefault="0038757E" w:rsidP="0038757E">
      <w:pPr>
        <w:rPr>
          <w:rFonts w:ascii="ACHS Nueva Sans Medium" w:hAnsi="ACHS Nueva Sans Medium"/>
          <w:color w:val="3F3F3F"/>
          <w:sz w:val="22"/>
          <w:szCs w:val="21"/>
        </w:rPr>
      </w:pPr>
      <w:r w:rsidRPr="0038757E">
        <w:rPr>
          <w:rFonts w:ascii="ACHS Nueva Sans Medium" w:hAnsi="ACHS Nueva Sans Medium"/>
          <w:color w:val="3F3F3F"/>
          <w:sz w:val="22"/>
          <w:szCs w:val="21"/>
        </w:rPr>
        <w:t xml:space="preserve">Se debe tener presente que la planificación no es una etapa aislada y única dentro del proceso de gestión de los riesgos de SST, sino que es un proceso continuo vinculado a la identificación de peligros y evaluación continua de los riesgos y las distintas circunstancias cambiantes de la </w:t>
      </w:r>
      <w:r w:rsidR="00B51FD1">
        <w:rPr>
          <w:rFonts w:ascii="ACHS Nueva Sans Medium" w:hAnsi="ACHS Nueva Sans Medium"/>
          <w:color w:val="3F3F3F"/>
          <w:sz w:val="22"/>
          <w:szCs w:val="21"/>
        </w:rPr>
        <w:t>entidad empleadora</w:t>
      </w:r>
      <w:r w:rsidR="00A02DD4">
        <w:rPr>
          <w:rFonts w:ascii="ACHS Nueva Sans Medium" w:hAnsi="ACHS Nueva Sans Medium"/>
          <w:color w:val="3F3F3F"/>
          <w:sz w:val="22"/>
          <w:szCs w:val="21"/>
        </w:rPr>
        <w:t xml:space="preserve"> (procesos de investigación de causas de incidentes, fiscalizaciones de la autoridad, prescripciones del organismos administrador, programas internos, entre otros)</w:t>
      </w:r>
      <w:r w:rsidRPr="0038757E">
        <w:rPr>
          <w:rFonts w:ascii="ACHS Nueva Sans Medium" w:hAnsi="ACHS Nueva Sans Medium"/>
          <w:color w:val="3F3F3F"/>
          <w:sz w:val="22"/>
          <w:szCs w:val="21"/>
        </w:rPr>
        <w:t>.</w:t>
      </w:r>
    </w:p>
    <w:p w14:paraId="2DCD0007" w14:textId="77777777" w:rsidR="0038757E" w:rsidRPr="0038757E" w:rsidRDefault="0038757E" w:rsidP="0038757E">
      <w:pPr>
        <w:pStyle w:val="Ttulo3"/>
        <w:ind w:left="709" w:hanging="709"/>
        <w:rPr>
          <w:rFonts w:ascii="ACHS Nueva Sans Medium" w:hAnsi="ACHS Nueva Sans Medium"/>
          <w:color w:val="004C14"/>
        </w:rPr>
      </w:pPr>
      <w:bookmarkStart w:id="31" w:name="_Toc136421415"/>
      <w:bookmarkStart w:id="32" w:name="_Toc161932319"/>
      <w:bookmarkStart w:id="33" w:name="_Toc187304334"/>
      <w:r w:rsidRPr="0038757E">
        <w:rPr>
          <w:rFonts w:ascii="ACHS Nueva Sans Medium" w:hAnsi="ACHS Nueva Sans Medium"/>
          <w:color w:val="004C14"/>
        </w:rPr>
        <w:t>Determinación de las medidas de control</w:t>
      </w:r>
      <w:bookmarkEnd w:id="31"/>
      <w:bookmarkEnd w:id="32"/>
      <w:bookmarkEnd w:id="33"/>
    </w:p>
    <w:p w14:paraId="26F74AA0" w14:textId="77777777" w:rsidR="00E1753C" w:rsidRDefault="0038757E" w:rsidP="0038757E">
      <w:pPr>
        <w:rPr>
          <w:rFonts w:ascii="ACHS Nueva Sans Medium" w:hAnsi="ACHS Nueva Sans Medium"/>
          <w:color w:val="3F3F3F"/>
          <w:sz w:val="22"/>
          <w:szCs w:val="21"/>
        </w:rPr>
      </w:pPr>
      <w:r w:rsidRPr="0038757E">
        <w:rPr>
          <w:rFonts w:ascii="ACHS Nueva Sans Medium" w:hAnsi="ACHS Nueva Sans Medium"/>
          <w:color w:val="3F3F3F"/>
          <w:sz w:val="22"/>
          <w:szCs w:val="21"/>
        </w:rPr>
        <w:t xml:space="preserve">Para la determinación de medidas de control el </w:t>
      </w:r>
      <w:r w:rsidRPr="00875C68">
        <w:rPr>
          <w:rFonts w:ascii="ACHS Nueva Sans Medium" w:hAnsi="ACHS Nueva Sans Medium"/>
          <w:b/>
          <w:bCs/>
          <w:color w:val="3F3F3F"/>
          <w:sz w:val="22"/>
          <w:szCs w:val="21"/>
        </w:rPr>
        <w:t>Responsable CT</w:t>
      </w:r>
      <w:r w:rsidRPr="0038757E">
        <w:rPr>
          <w:rFonts w:ascii="ACHS Nueva Sans Medium" w:hAnsi="ACHS Nueva Sans Medium"/>
          <w:color w:val="3F3F3F"/>
          <w:sz w:val="22"/>
          <w:szCs w:val="21"/>
        </w:rPr>
        <w:t xml:space="preserve"> tendrá en cuenta todas las obligaciones, los compromisos voluntarios y los puntos de vista de l</w:t>
      </w:r>
      <w:r w:rsidR="00D5142D">
        <w:rPr>
          <w:rFonts w:ascii="ACHS Nueva Sans Medium" w:hAnsi="ACHS Nueva Sans Medium"/>
          <w:color w:val="3F3F3F"/>
          <w:sz w:val="22"/>
          <w:szCs w:val="21"/>
        </w:rPr>
        <w:t xml:space="preserve">as personas trabajadoras </w:t>
      </w:r>
      <w:r w:rsidRPr="0038757E">
        <w:rPr>
          <w:rFonts w:ascii="ACHS Nueva Sans Medium" w:hAnsi="ACHS Nueva Sans Medium"/>
          <w:color w:val="3F3F3F"/>
          <w:sz w:val="22"/>
          <w:szCs w:val="21"/>
        </w:rPr>
        <w:t xml:space="preserve">levantados en las actividades de participación. </w:t>
      </w:r>
    </w:p>
    <w:p w14:paraId="4098B507" w14:textId="0FACF393" w:rsidR="000967BF" w:rsidRDefault="00E1753C" w:rsidP="0038757E">
      <w:pPr>
        <w:rPr>
          <w:rFonts w:ascii="ACHS Nueva Sans Medium" w:hAnsi="ACHS Nueva Sans Medium"/>
          <w:color w:val="3F3F3F"/>
          <w:sz w:val="22"/>
          <w:szCs w:val="21"/>
        </w:rPr>
      </w:pPr>
      <w:r w:rsidRPr="00E1753C">
        <w:rPr>
          <w:rFonts w:ascii="ACHS Nueva Sans Medium" w:hAnsi="ACHS Nueva Sans Medium"/>
          <w:color w:val="3F3F3F"/>
          <w:sz w:val="22"/>
          <w:szCs w:val="21"/>
        </w:rPr>
        <w:t xml:space="preserve">Las oportunidades priorizadas deberán tener acciones asociadas en el </w:t>
      </w:r>
      <w:r w:rsidR="000967BF">
        <w:rPr>
          <w:rFonts w:ascii="ACHS Nueva Sans Medium" w:hAnsi="ACHS Nueva Sans Medium"/>
          <w:color w:val="3F3F3F"/>
          <w:sz w:val="22"/>
          <w:szCs w:val="21"/>
        </w:rPr>
        <w:t>programa de trabajo preventivo</w:t>
      </w:r>
      <w:r w:rsidRPr="00E1753C">
        <w:rPr>
          <w:rFonts w:ascii="ACHS Nueva Sans Medium" w:hAnsi="ACHS Nueva Sans Medium"/>
          <w:color w:val="3F3F3F"/>
          <w:sz w:val="22"/>
          <w:szCs w:val="21"/>
        </w:rPr>
        <w:t>, i</w:t>
      </w:r>
      <w:r>
        <w:rPr>
          <w:rFonts w:ascii="ACHS Nueva Sans Medium" w:hAnsi="ACHS Nueva Sans Medium"/>
          <w:color w:val="3F3F3F"/>
          <w:sz w:val="22"/>
          <w:szCs w:val="21"/>
        </w:rPr>
        <w:t>ndicando responsables, recursos y</w:t>
      </w:r>
      <w:r w:rsidRPr="00E1753C">
        <w:rPr>
          <w:rFonts w:ascii="ACHS Nueva Sans Medium" w:hAnsi="ACHS Nueva Sans Medium"/>
          <w:color w:val="3F3F3F"/>
          <w:sz w:val="22"/>
          <w:szCs w:val="21"/>
        </w:rPr>
        <w:t xml:space="preserve"> fechas de seguimiento</w:t>
      </w:r>
      <w:r>
        <w:rPr>
          <w:rFonts w:ascii="ACHS Nueva Sans Medium" w:hAnsi="ACHS Nueva Sans Medium"/>
          <w:color w:val="3F3F3F"/>
          <w:sz w:val="22"/>
          <w:szCs w:val="21"/>
        </w:rPr>
        <w:t>.</w:t>
      </w:r>
      <w:r w:rsidR="000967BF">
        <w:rPr>
          <w:rFonts w:ascii="ACHS Nueva Sans Medium" w:hAnsi="ACHS Nueva Sans Medium"/>
          <w:color w:val="3F3F3F"/>
          <w:sz w:val="22"/>
          <w:szCs w:val="21"/>
        </w:rPr>
        <w:t xml:space="preserve"> Considera que estas acciones s</w:t>
      </w:r>
      <w:r w:rsidR="000967BF" w:rsidRPr="000967BF">
        <w:rPr>
          <w:rFonts w:ascii="ACHS Nueva Sans Medium" w:hAnsi="ACHS Nueva Sans Medium"/>
          <w:color w:val="3F3F3F"/>
          <w:sz w:val="22"/>
          <w:szCs w:val="21"/>
        </w:rPr>
        <w:t>e documente</w:t>
      </w:r>
      <w:r w:rsidR="000967BF">
        <w:rPr>
          <w:rFonts w:ascii="ACHS Nueva Sans Medium" w:hAnsi="ACHS Nueva Sans Medium"/>
          <w:color w:val="3F3F3F"/>
          <w:sz w:val="22"/>
          <w:szCs w:val="21"/>
        </w:rPr>
        <w:t>n y sean revisadas regularmente</w:t>
      </w:r>
      <w:r w:rsidR="000967BF" w:rsidRPr="000967BF">
        <w:rPr>
          <w:rFonts w:ascii="ACHS Nueva Sans Medium" w:hAnsi="ACHS Nueva Sans Medium"/>
          <w:color w:val="3F3F3F"/>
          <w:sz w:val="22"/>
          <w:szCs w:val="21"/>
        </w:rPr>
        <w:t xml:space="preserve"> p</w:t>
      </w:r>
      <w:r w:rsidR="000967BF">
        <w:rPr>
          <w:rFonts w:ascii="ACHS Nueva Sans Medium" w:hAnsi="ACHS Nueva Sans Medium"/>
          <w:color w:val="3F3F3F"/>
          <w:sz w:val="22"/>
          <w:szCs w:val="21"/>
        </w:rPr>
        <w:t xml:space="preserve">or </w:t>
      </w:r>
      <w:r w:rsidR="000967BF" w:rsidRPr="000967BF">
        <w:rPr>
          <w:rFonts w:ascii="ACHS Nueva Sans Medium" w:hAnsi="ACHS Nueva Sans Medium"/>
          <w:color w:val="3F3F3F"/>
          <w:sz w:val="22"/>
          <w:szCs w:val="21"/>
        </w:rPr>
        <w:t>la dirección</w:t>
      </w:r>
      <w:r w:rsidR="000967BF">
        <w:rPr>
          <w:rFonts w:ascii="ACHS Nueva Sans Medium" w:hAnsi="ACHS Nueva Sans Medium"/>
          <w:color w:val="3F3F3F"/>
          <w:sz w:val="22"/>
          <w:szCs w:val="21"/>
        </w:rPr>
        <w:t>.</w:t>
      </w:r>
    </w:p>
    <w:p w14:paraId="1B51A778" w14:textId="070760A9" w:rsidR="00A02DD4" w:rsidRDefault="00E1753C" w:rsidP="0038757E">
      <w:pPr>
        <w:rPr>
          <w:rFonts w:ascii="ACHS Nueva Sans Medium" w:hAnsi="ACHS Nueva Sans Medium"/>
          <w:color w:val="3F3F3F"/>
          <w:sz w:val="22"/>
          <w:szCs w:val="21"/>
        </w:rPr>
      </w:pPr>
      <w:r>
        <w:rPr>
          <w:rFonts w:ascii="ACHS Nueva Sans Medium" w:hAnsi="ACHS Nueva Sans Medium"/>
          <w:color w:val="3F3F3F"/>
          <w:sz w:val="22"/>
          <w:szCs w:val="21"/>
        </w:rPr>
        <w:t>Para implementar correctamente esta etapa, se d</w:t>
      </w:r>
      <w:r w:rsidR="0038757E" w:rsidRPr="0038757E">
        <w:rPr>
          <w:rFonts w:ascii="ACHS Nueva Sans Medium" w:hAnsi="ACHS Nueva Sans Medium"/>
          <w:color w:val="3F3F3F"/>
          <w:sz w:val="22"/>
          <w:szCs w:val="21"/>
        </w:rPr>
        <w:t xml:space="preserve">eberá asegurar que se aplique siempre </w:t>
      </w:r>
      <w:r w:rsidR="00A02DD4">
        <w:rPr>
          <w:rFonts w:ascii="ACHS Nueva Sans Medium" w:hAnsi="ACHS Nueva Sans Medium"/>
          <w:color w:val="3F3F3F"/>
          <w:sz w:val="22"/>
          <w:szCs w:val="21"/>
        </w:rPr>
        <w:t>los siguientes criterios:</w:t>
      </w:r>
    </w:p>
    <w:p w14:paraId="6B4BF10D" w14:textId="77777777" w:rsidR="00A02DD4" w:rsidRPr="00C44A4F" w:rsidRDefault="00A02DD4" w:rsidP="00102B1B">
      <w:pPr>
        <w:pStyle w:val="Ttulo4"/>
      </w:pPr>
      <w:r w:rsidRPr="00C44A4F">
        <w:t xml:space="preserve">Prelación de las medidas preventivas. </w:t>
      </w:r>
    </w:p>
    <w:p w14:paraId="70031DC0" w14:textId="2A1DDB17" w:rsidR="00A02DD4" w:rsidRPr="00A02DD4" w:rsidRDefault="00346ADC" w:rsidP="00A02DD4">
      <w:pPr>
        <w:spacing w:before="240" w:after="240"/>
        <w:rPr>
          <w:rFonts w:ascii="ACHS Nueva Sans Medium" w:hAnsi="ACHS Nueva Sans Medium"/>
          <w:color w:val="3F3F3F"/>
          <w:sz w:val="22"/>
          <w:szCs w:val="21"/>
        </w:rPr>
      </w:pPr>
      <w:r>
        <w:rPr>
          <w:rFonts w:ascii="ACHS Nueva Sans Medium" w:hAnsi="ACHS Nueva Sans Medium"/>
          <w:color w:val="3F3F3F"/>
          <w:sz w:val="22"/>
          <w:szCs w:val="21"/>
        </w:rPr>
        <w:t xml:space="preserve">Se deberá </w:t>
      </w:r>
      <w:r w:rsidR="00A02DD4" w:rsidRPr="00A02DD4">
        <w:rPr>
          <w:rFonts w:ascii="ACHS Nueva Sans Medium" w:hAnsi="ACHS Nueva Sans Medium"/>
          <w:color w:val="3F3F3F"/>
          <w:sz w:val="22"/>
          <w:szCs w:val="21"/>
        </w:rPr>
        <w:t xml:space="preserve">implementar medidas preventivas </w:t>
      </w:r>
      <w:r>
        <w:rPr>
          <w:rFonts w:ascii="ACHS Nueva Sans Medium" w:hAnsi="ACHS Nueva Sans Medium"/>
          <w:color w:val="3F3F3F"/>
          <w:sz w:val="22"/>
          <w:szCs w:val="21"/>
        </w:rPr>
        <w:t>y correctivas</w:t>
      </w:r>
      <w:r w:rsidR="00A02DD4" w:rsidRPr="00A02DD4">
        <w:rPr>
          <w:rFonts w:ascii="ACHS Nueva Sans Medium" w:hAnsi="ACHS Nueva Sans Medium"/>
          <w:color w:val="3F3F3F"/>
          <w:sz w:val="22"/>
          <w:szCs w:val="21"/>
        </w:rPr>
        <w:t xml:space="preserve"> dirigidas a controlar el </w:t>
      </w:r>
      <w:r>
        <w:rPr>
          <w:rFonts w:ascii="ACHS Nueva Sans Medium" w:hAnsi="ACHS Nueva Sans Medium"/>
          <w:color w:val="3F3F3F"/>
          <w:sz w:val="22"/>
          <w:szCs w:val="21"/>
        </w:rPr>
        <w:t>evaluado</w:t>
      </w:r>
      <w:r w:rsidR="00A02DD4" w:rsidRPr="00A02DD4">
        <w:rPr>
          <w:rFonts w:ascii="ACHS Nueva Sans Medium" w:hAnsi="ACHS Nueva Sans Medium"/>
          <w:color w:val="3F3F3F"/>
          <w:sz w:val="22"/>
          <w:szCs w:val="21"/>
        </w:rPr>
        <w:t xml:space="preserve"> según su mayor o menor nivel de protección a las personas trabajadoras, para lo cual deberá observar el siguiente orden de prelación:</w:t>
      </w:r>
    </w:p>
    <w:p w14:paraId="4A785ADB" w14:textId="42994F41" w:rsidR="0038757E" w:rsidRPr="0038757E" w:rsidRDefault="0038757E" w:rsidP="00A02DD4">
      <w:pPr>
        <w:pStyle w:val="Prrafodelista"/>
        <w:rPr>
          <w:rFonts w:ascii="ACHS Nueva Sans Medium" w:hAnsi="ACHS Nueva Sans Medium"/>
          <w:b/>
          <w:bCs/>
          <w:color w:val="3F3F3F"/>
          <w:sz w:val="22"/>
          <w:szCs w:val="21"/>
        </w:rPr>
      </w:pPr>
      <w:r w:rsidRPr="0038757E">
        <w:rPr>
          <w:rFonts w:ascii="ACHS Nueva Sans Medium" w:hAnsi="ACHS Nueva Sans Medium"/>
          <w:b/>
          <w:bCs/>
          <w:color w:val="3F3F3F"/>
          <w:sz w:val="22"/>
          <w:szCs w:val="21"/>
        </w:rPr>
        <w:t xml:space="preserve">Eliminación: </w:t>
      </w:r>
      <w:r w:rsidRPr="0038757E">
        <w:rPr>
          <w:rFonts w:ascii="ACHS Nueva Sans Medium" w:hAnsi="ACHS Nueva Sans Medium"/>
          <w:color w:val="3F3F3F"/>
          <w:sz w:val="22"/>
          <w:szCs w:val="21"/>
        </w:rPr>
        <w:t>Corresponderá a las medidas de control que remueven la exposición al peligro, generado por el rediseño de los procesos, cambios de maquinarias/equipos o cambios de las materias primas.</w:t>
      </w:r>
    </w:p>
    <w:p w14:paraId="3C1CB72F" w14:textId="77777777" w:rsidR="0038757E" w:rsidRPr="0038757E" w:rsidRDefault="0038757E" w:rsidP="0038757E">
      <w:pPr>
        <w:pStyle w:val="Prrafodelista"/>
        <w:spacing w:line="259" w:lineRule="auto"/>
        <w:rPr>
          <w:rFonts w:ascii="ACHS Nueva Sans Medium" w:hAnsi="ACHS Nueva Sans Medium"/>
          <w:b/>
          <w:bCs/>
          <w:color w:val="3F3F3F"/>
          <w:sz w:val="22"/>
          <w:szCs w:val="21"/>
        </w:rPr>
      </w:pPr>
      <w:r w:rsidRPr="0038757E">
        <w:rPr>
          <w:rFonts w:ascii="ACHS Nueva Sans Medium" w:hAnsi="ACHS Nueva Sans Medium"/>
          <w:b/>
          <w:bCs/>
          <w:color w:val="3F3F3F"/>
          <w:sz w:val="22"/>
          <w:szCs w:val="21"/>
        </w:rPr>
        <w:t xml:space="preserve">Controles de ingeniería / técnicos: </w:t>
      </w:r>
      <w:r w:rsidRPr="0038757E">
        <w:rPr>
          <w:rFonts w:ascii="ACHS Nueva Sans Medium" w:hAnsi="ACHS Nueva Sans Medium"/>
          <w:color w:val="3F3F3F"/>
          <w:sz w:val="22"/>
          <w:szCs w:val="21"/>
        </w:rPr>
        <w:t>Corresponderá a las medidas de control que generarán intervenciones activas en el origen, considerará dispositivos técnicos que ayudan a que los peligros sean contenidos, limitados o aislados de una mejor manera.</w:t>
      </w:r>
    </w:p>
    <w:p w14:paraId="34AC4F5B" w14:textId="0A74D094" w:rsidR="0038757E" w:rsidRPr="0038757E" w:rsidRDefault="0038757E" w:rsidP="0038757E">
      <w:pPr>
        <w:spacing w:before="240" w:after="240"/>
        <w:rPr>
          <w:rFonts w:ascii="ACHS Nueva Sans Medium" w:hAnsi="ACHS Nueva Sans Medium"/>
          <w:color w:val="3F3F3F"/>
          <w:sz w:val="22"/>
          <w:szCs w:val="21"/>
        </w:rPr>
      </w:pPr>
      <w:r w:rsidRPr="0038757E">
        <w:rPr>
          <w:rFonts w:ascii="ACHS Nueva Sans Medium" w:hAnsi="ACHS Nueva Sans Medium"/>
          <w:color w:val="3F3F3F"/>
          <w:sz w:val="22"/>
          <w:szCs w:val="21"/>
        </w:rPr>
        <w:t xml:space="preserve">Estas </w:t>
      </w:r>
      <w:r w:rsidR="0073094E">
        <w:rPr>
          <w:rFonts w:ascii="ACHS Nueva Sans Medium" w:hAnsi="ACHS Nueva Sans Medium"/>
          <w:color w:val="3F3F3F"/>
          <w:sz w:val="22"/>
          <w:szCs w:val="21"/>
        </w:rPr>
        <w:t>dos</w:t>
      </w:r>
      <w:r w:rsidRPr="0038757E">
        <w:rPr>
          <w:rFonts w:ascii="ACHS Nueva Sans Medium" w:hAnsi="ACHS Nueva Sans Medium"/>
          <w:color w:val="3F3F3F"/>
          <w:sz w:val="22"/>
          <w:szCs w:val="21"/>
        </w:rPr>
        <w:t xml:space="preserve"> opciones deberán ser la primera elección ya que estos controles funcionan independientemente de las decisiones humanas, previniendo el contacto del peligro con </w:t>
      </w:r>
      <w:r w:rsidR="00A0785A">
        <w:rPr>
          <w:rFonts w:ascii="ACHS Nueva Sans Medium" w:hAnsi="ACHS Nueva Sans Medium"/>
          <w:color w:val="3F3F3F"/>
          <w:sz w:val="22"/>
          <w:szCs w:val="21"/>
        </w:rPr>
        <w:t>las personas trabajadoras</w:t>
      </w:r>
      <w:r w:rsidRPr="0038757E">
        <w:rPr>
          <w:rFonts w:ascii="ACHS Nueva Sans Medium" w:hAnsi="ACHS Nueva Sans Medium"/>
          <w:color w:val="3F3F3F"/>
          <w:sz w:val="22"/>
          <w:szCs w:val="21"/>
        </w:rPr>
        <w:t>. Adicionalmente, podrá implementar medidas de más baja jerarquía, como:</w:t>
      </w:r>
    </w:p>
    <w:p w14:paraId="516D2243" w14:textId="77777777" w:rsidR="0038757E" w:rsidRPr="0038757E" w:rsidRDefault="0038757E" w:rsidP="0038757E">
      <w:pPr>
        <w:pStyle w:val="Prrafodelista"/>
        <w:spacing w:line="259" w:lineRule="auto"/>
        <w:rPr>
          <w:rFonts w:ascii="ACHS Nueva Sans Medium" w:hAnsi="ACHS Nueva Sans Medium"/>
          <w:color w:val="3F3F3F"/>
          <w:sz w:val="22"/>
          <w:szCs w:val="21"/>
        </w:rPr>
      </w:pPr>
      <w:r w:rsidRPr="0038757E">
        <w:rPr>
          <w:rFonts w:ascii="ACHS Nueva Sans Medium" w:hAnsi="ACHS Nueva Sans Medium"/>
          <w:b/>
          <w:bCs/>
          <w:color w:val="3F3F3F"/>
          <w:sz w:val="22"/>
          <w:szCs w:val="21"/>
        </w:rPr>
        <w:t xml:space="preserve">Disposiciones administrativas de control: </w:t>
      </w:r>
      <w:r w:rsidRPr="0038757E">
        <w:rPr>
          <w:rFonts w:ascii="ACHS Nueva Sans Medium" w:hAnsi="ACHS Nueva Sans Medium"/>
          <w:color w:val="3F3F3F"/>
          <w:sz w:val="22"/>
          <w:szCs w:val="21"/>
        </w:rPr>
        <w:t>Corresponderá a las medidas que se establecerán cuando no es posible indicar controles de jerarquía superior o que las complementan, corresponden a señalización, capacitación, procedimientos de trabajo, permisos de trabajo, entre otros.</w:t>
      </w:r>
    </w:p>
    <w:p w14:paraId="62C833C3" w14:textId="77777777" w:rsidR="0038757E" w:rsidRPr="00346ADC" w:rsidRDefault="0038757E" w:rsidP="0038757E">
      <w:pPr>
        <w:pStyle w:val="Prrafodelista"/>
        <w:spacing w:line="259" w:lineRule="auto"/>
        <w:rPr>
          <w:rFonts w:ascii="ACHS Nueva Sans Medium" w:hAnsi="ACHS Nueva Sans Medium"/>
          <w:b/>
          <w:bCs/>
          <w:color w:val="3F3F3F"/>
          <w:sz w:val="22"/>
          <w:szCs w:val="21"/>
        </w:rPr>
      </w:pPr>
      <w:r w:rsidRPr="0038757E">
        <w:rPr>
          <w:rFonts w:ascii="ACHS Nueva Sans Medium" w:hAnsi="ACHS Nueva Sans Medium"/>
          <w:b/>
          <w:bCs/>
          <w:color w:val="3F3F3F"/>
          <w:sz w:val="22"/>
          <w:szCs w:val="21"/>
        </w:rPr>
        <w:lastRenderedPageBreak/>
        <w:t xml:space="preserve">Equipos de protección personal (EPP): </w:t>
      </w:r>
      <w:r w:rsidRPr="0038757E">
        <w:rPr>
          <w:rFonts w:ascii="ACHS Nueva Sans Medium" w:hAnsi="ACHS Nueva Sans Medium"/>
          <w:color w:val="3F3F3F"/>
          <w:sz w:val="22"/>
          <w:szCs w:val="21"/>
        </w:rPr>
        <w:t>Corresponderá al último recurso para reducir los riesgos. Las que deberá considerar cuando no se puedan implementar los métodos de control indicados anteriormente o cuando estos no dan suficiente protección.</w:t>
      </w:r>
    </w:p>
    <w:p w14:paraId="463305F4" w14:textId="77777777" w:rsidR="00052597" w:rsidRDefault="00052597" w:rsidP="00346ADC">
      <w:pPr>
        <w:pStyle w:val="Textoindependiente"/>
        <w:rPr>
          <w:rFonts w:ascii="ACHS Nueva Sans Medium" w:hAnsi="ACHS Nueva Sans Medium" w:cs="Arial"/>
          <w:b/>
          <w:color w:val="004C14"/>
          <w:sz w:val="26"/>
          <w:szCs w:val="26"/>
        </w:rPr>
      </w:pPr>
    </w:p>
    <w:p w14:paraId="1899410B" w14:textId="4C3F166B" w:rsidR="00346ADC" w:rsidRPr="00346ADC" w:rsidRDefault="00386239" w:rsidP="00102B1B">
      <w:pPr>
        <w:pStyle w:val="Ttulo4"/>
      </w:pPr>
      <w:r>
        <w:t>P</w:t>
      </w:r>
      <w:r w:rsidR="00346ADC" w:rsidRPr="00346ADC">
        <w:t>ersonas trabajadoras especialmente sensibles a determinados riesgos</w:t>
      </w:r>
    </w:p>
    <w:p w14:paraId="609E098A" w14:textId="6932AFA6" w:rsidR="00346ADC" w:rsidRPr="00346ADC" w:rsidRDefault="00346ADC" w:rsidP="00346ADC">
      <w:pPr>
        <w:spacing w:before="240" w:after="240"/>
        <w:rPr>
          <w:rFonts w:ascii="ACHS Nueva Sans Medium" w:hAnsi="ACHS Nueva Sans Medium"/>
          <w:color w:val="3F3F3F"/>
          <w:sz w:val="22"/>
          <w:szCs w:val="21"/>
        </w:rPr>
      </w:pPr>
      <w:r>
        <w:rPr>
          <w:rFonts w:ascii="ACHS Nueva Sans Medium" w:hAnsi="ACHS Nueva Sans Medium"/>
          <w:color w:val="3F3F3F"/>
          <w:sz w:val="22"/>
          <w:szCs w:val="21"/>
        </w:rPr>
        <w:t xml:space="preserve">Determinar </w:t>
      </w:r>
      <w:r w:rsidRPr="00346ADC">
        <w:rPr>
          <w:rFonts w:ascii="ACHS Nueva Sans Medium" w:hAnsi="ACHS Nueva Sans Medium"/>
          <w:color w:val="3F3F3F"/>
          <w:sz w:val="22"/>
          <w:szCs w:val="21"/>
        </w:rPr>
        <w:t>medidas de protección específica que requieran</w:t>
      </w:r>
      <w:r>
        <w:rPr>
          <w:rFonts w:ascii="ACHS Nueva Sans Medium" w:hAnsi="ACHS Nueva Sans Medium"/>
          <w:color w:val="3F3F3F"/>
          <w:sz w:val="22"/>
          <w:szCs w:val="21"/>
        </w:rPr>
        <w:t xml:space="preserve"> </w:t>
      </w:r>
      <w:r w:rsidRPr="00346ADC">
        <w:rPr>
          <w:rFonts w:ascii="ACHS Nueva Sans Medium" w:hAnsi="ACHS Nueva Sans Medium"/>
          <w:color w:val="3F3F3F"/>
          <w:sz w:val="22"/>
          <w:szCs w:val="21"/>
        </w:rPr>
        <w:t xml:space="preserve">las personas trabajadoras especialmente sensibles a determinados riesgos. </w:t>
      </w:r>
      <w:r>
        <w:rPr>
          <w:rFonts w:ascii="ACHS Nueva Sans Medium" w:hAnsi="ACHS Nueva Sans Medium"/>
          <w:color w:val="3F3F3F"/>
          <w:sz w:val="22"/>
          <w:szCs w:val="21"/>
        </w:rPr>
        <w:t>N</w:t>
      </w:r>
      <w:r w:rsidRPr="00346ADC">
        <w:rPr>
          <w:rFonts w:ascii="ACHS Nueva Sans Medium" w:hAnsi="ACHS Nueva Sans Medium"/>
          <w:color w:val="3F3F3F"/>
          <w:sz w:val="22"/>
          <w:szCs w:val="21"/>
        </w:rPr>
        <w:t>o p</w:t>
      </w:r>
      <w:r>
        <w:rPr>
          <w:rFonts w:ascii="ACHS Nueva Sans Medium" w:hAnsi="ACHS Nueva Sans Medium"/>
          <w:color w:val="3F3F3F"/>
          <w:sz w:val="22"/>
          <w:szCs w:val="21"/>
        </w:rPr>
        <w:t>udiendo ser empleado</w:t>
      </w:r>
      <w:r w:rsidRPr="00346ADC">
        <w:rPr>
          <w:rFonts w:ascii="ACHS Nueva Sans Medium" w:hAnsi="ACHS Nueva Sans Medium"/>
          <w:color w:val="3F3F3F"/>
          <w:sz w:val="22"/>
          <w:szCs w:val="21"/>
        </w:rPr>
        <w:t xml:space="preserve">s en aquellos puestos de trabajo en los que su especial sensibilidad implique un riesgo grave para </w:t>
      </w:r>
      <w:r>
        <w:rPr>
          <w:rFonts w:ascii="ACHS Nueva Sans Medium" w:hAnsi="ACHS Nueva Sans Medium"/>
          <w:color w:val="3F3F3F"/>
          <w:sz w:val="22"/>
          <w:szCs w:val="21"/>
        </w:rPr>
        <w:t xml:space="preserve">su </w:t>
      </w:r>
      <w:r w:rsidRPr="00346ADC">
        <w:rPr>
          <w:rFonts w:ascii="ACHS Nueva Sans Medium" w:hAnsi="ACHS Nueva Sans Medium"/>
          <w:color w:val="3F3F3F"/>
          <w:sz w:val="22"/>
          <w:szCs w:val="21"/>
        </w:rPr>
        <w:t>vida o salud</w:t>
      </w:r>
      <w:r>
        <w:rPr>
          <w:rFonts w:ascii="ACHS Nueva Sans Medium" w:hAnsi="ACHS Nueva Sans Medium"/>
          <w:color w:val="3F3F3F"/>
          <w:sz w:val="22"/>
          <w:szCs w:val="21"/>
        </w:rPr>
        <w:t xml:space="preserve"> </w:t>
      </w:r>
      <w:r w:rsidRPr="00346ADC">
        <w:rPr>
          <w:rFonts w:ascii="ACHS Nueva Sans Medium" w:hAnsi="ACHS Nueva Sans Medium"/>
          <w:color w:val="3F3F3F"/>
          <w:sz w:val="22"/>
          <w:szCs w:val="21"/>
        </w:rPr>
        <w:t xml:space="preserve">o de terceros. </w:t>
      </w:r>
    </w:p>
    <w:p w14:paraId="5A05BE65" w14:textId="5A7A1079" w:rsidR="00C33C3E" w:rsidRDefault="00346ADC" w:rsidP="00346ADC">
      <w:pPr>
        <w:spacing w:before="240" w:after="240"/>
        <w:rPr>
          <w:rFonts w:ascii="ACHS Nueva Sans Medium" w:hAnsi="ACHS Nueva Sans Medium"/>
          <w:color w:val="3F3F3F"/>
          <w:sz w:val="22"/>
          <w:szCs w:val="21"/>
        </w:rPr>
      </w:pPr>
      <w:r w:rsidRPr="00346ADC">
        <w:rPr>
          <w:rFonts w:ascii="ACHS Nueva Sans Medium" w:hAnsi="ACHS Nueva Sans Medium"/>
          <w:color w:val="3F3F3F"/>
          <w:sz w:val="22"/>
          <w:szCs w:val="21"/>
        </w:rPr>
        <w:t>Para efectos de determinar si una persona trabajadora es especialmente sensibl</w:t>
      </w:r>
      <w:r>
        <w:rPr>
          <w:rFonts w:ascii="ACHS Nueva Sans Medium" w:hAnsi="ACHS Nueva Sans Medium"/>
          <w:color w:val="3F3F3F"/>
          <w:sz w:val="22"/>
          <w:szCs w:val="21"/>
        </w:rPr>
        <w:t>e, se</w:t>
      </w:r>
      <w:r w:rsidRPr="00346ADC">
        <w:rPr>
          <w:rFonts w:ascii="ACHS Nueva Sans Medium" w:hAnsi="ACHS Nueva Sans Medium"/>
          <w:color w:val="3F3F3F"/>
          <w:sz w:val="22"/>
          <w:szCs w:val="21"/>
        </w:rPr>
        <w:t xml:space="preserve"> deberá considerar a aquellas personas que informen o tengan reconocida su situación de discapacidad o condición física, cognitiva o sensorial, trabajadoras embarazadas y en período de lactancia, adolescentes con edad para trabajar, adultas mayores</w:t>
      </w:r>
      <w:r w:rsidR="00386239">
        <w:rPr>
          <w:rFonts w:ascii="ACHS Nueva Sans Medium" w:hAnsi="ACHS Nueva Sans Medium"/>
          <w:color w:val="3F3F3F"/>
          <w:sz w:val="22"/>
          <w:szCs w:val="21"/>
        </w:rPr>
        <w:t>, migrantes</w:t>
      </w:r>
      <w:r w:rsidRPr="00346ADC">
        <w:rPr>
          <w:rFonts w:ascii="ACHS Nueva Sans Medium" w:hAnsi="ACHS Nueva Sans Medium"/>
          <w:color w:val="3F3F3F"/>
          <w:sz w:val="22"/>
          <w:szCs w:val="21"/>
        </w:rPr>
        <w:t xml:space="preserve"> y aquellas otras personas que posean alguna otra condición análoga conocida.</w:t>
      </w:r>
    </w:p>
    <w:p w14:paraId="235E7FD6" w14:textId="26FD832E" w:rsidR="00042ED9" w:rsidRPr="00346ADC" w:rsidRDefault="00386239" w:rsidP="00102B1B">
      <w:pPr>
        <w:pStyle w:val="Ttulo4"/>
      </w:pPr>
      <w:r>
        <w:t>P</w:t>
      </w:r>
      <w:r w:rsidR="00042ED9">
        <w:t>erspectiva de género</w:t>
      </w:r>
      <w:r>
        <w:t xml:space="preserve"> de las personas trabajadoras</w:t>
      </w:r>
    </w:p>
    <w:p w14:paraId="42C4AD6C" w14:textId="60D55C5F" w:rsidR="00042ED9" w:rsidRPr="00042ED9" w:rsidRDefault="00042ED9" w:rsidP="00BC16FD">
      <w:pPr>
        <w:spacing w:before="240" w:after="240"/>
        <w:rPr>
          <w:rFonts w:ascii="ACHS Nueva Sans Medium" w:hAnsi="ACHS Nueva Sans Medium"/>
          <w:color w:val="3F3F3F"/>
          <w:sz w:val="22"/>
          <w:szCs w:val="21"/>
        </w:rPr>
      </w:pPr>
      <w:r w:rsidRPr="00042ED9">
        <w:rPr>
          <w:rFonts w:ascii="ACHS Nueva Sans Medium" w:hAnsi="ACHS Nueva Sans Medium"/>
          <w:color w:val="3F3F3F"/>
          <w:sz w:val="22"/>
          <w:szCs w:val="21"/>
        </w:rPr>
        <w:t xml:space="preserve">Este enfoque </w:t>
      </w:r>
      <w:r>
        <w:rPr>
          <w:rFonts w:ascii="ACHS Nueva Sans Medium" w:hAnsi="ACHS Nueva Sans Medium"/>
          <w:color w:val="3F3F3F"/>
          <w:sz w:val="22"/>
          <w:szCs w:val="21"/>
        </w:rPr>
        <w:t>debe considerar</w:t>
      </w:r>
      <w:r w:rsidRPr="00042ED9">
        <w:rPr>
          <w:rFonts w:ascii="ACHS Nueva Sans Medium" w:hAnsi="ACHS Nueva Sans Medium"/>
          <w:color w:val="3F3F3F"/>
          <w:sz w:val="22"/>
          <w:szCs w:val="21"/>
        </w:rPr>
        <w:t xml:space="preserve"> las diferencias de género </w:t>
      </w:r>
      <w:r>
        <w:rPr>
          <w:rFonts w:ascii="ACHS Nueva Sans Medium" w:hAnsi="ACHS Nueva Sans Medium"/>
          <w:color w:val="3F3F3F"/>
          <w:sz w:val="22"/>
          <w:szCs w:val="21"/>
        </w:rPr>
        <w:t>que pueda</w:t>
      </w:r>
      <w:r w:rsidRPr="00042ED9">
        <w:rPr>
          <w:rFonts w:ascii="ACHS Nueva Sans Medium" w:hAnsi="ACHS Nueva Sans Medium"/>
          <w:color w:val="3F3F3F"/>
          <w:sz w:val="22"/>
          <w:szCs w:val="21"/>
        </w:rPr>
        <w:t xml:space="preserve">n afectar la exposición y la vulnerabilidad a los riesgos </w:t>
      </w:r>
      <w:r>
        <w:rPr>
          <w:rFonts w:ascii="ACHS Nueva Sans Medium" w:hAnsi="ACHS Nueva Sans Medium"/>
          <w:color w:val="3F3F3F"/>
          <w:sz w:val="22"/>
          <w:szCs w:val="21"/>
        </w:rPr>
        <w:t xml:space="preserve">laborales de </w:t>
      </w:r>
      <w:r w:rsidR="00062809">
        <w:rPr>
          <w:rFonts w:ascii="ACHS Nueva Sans Medium" w:hAnsi="ACHS Nueva Sans Medium"/>
          <w:color w:val="3F3F3F"/>
          <w:sz w:val="22"/>
          <w:szCs w:val="21"/>
        </w:rPr>
        <w:t>toda persona</w:t>
      </w:r>
      <w:r>
        <w:rPr>
          <w:rFonts w:ascii="ACHS Nueva Sans Medium" w:hAnsi="ACHS Nueva Sans Medium"/>
          <w:color w:val="3F3F3F"/>
          <w:sz w:val="22"/>
          <w:szCs w:val="21"/>
        </w:rPr>
        <w:t>, buscando</w:t>
      </w:r>
      <w:r w:rsidRPr="00042ED9">
        <w:rPr>
          <w:rFonts w:ascii="ACHS Nueva Sans Medium" w:hAnsi="ACHS Nueva Sans Medium"/>
          <w:color w:val="3F3F3F"/>
          <w:sz w:val="22"/>
          <w:szCs w:val="21"/>
        </w:rPr>
        <w:t xml:space="preserve"> garantizar que las medidas de prevención y protección sean equitativas y efectivas para todas las personas trabajadoras</w:t>
      </w:r>
      <w:r w:rsidR="00BC16FD">
        <w:rPr>
          <w:rFonts w:ascii="ACHS Nueva Sans Medium" w:hAnsi="ACHS Nueva Sans Medium"/>
          <w:color w:val="3F3F3F"/>
          <w:sz w:val="22"/>
          <w:szCs w:val="21"/>
        </w:rPr>
        <w:t xml:space="preserve"> considerando sus diferencias </w:t>
      </w:r>
      <w:r w:rsidR="00BC16FD" w:rsidRPr="00BC16FD">
        <w:rPr>
          <w:rFonts w:ascii="ACHS Nueva Sans Medium" w:hAnsi="ACHS Nueva Sans Medium"/>
          <w:color w:val="3F3F3F"/>
          <w:sz w:val="22"/>
          <w:szCs w:val="21"/>
        </w:rPr>
        <w:t>bi</w:t>
      </w:r>
      <w:r w:rsidR="00BC16FD">
        <w:rPr>
          <w:rFonts w:ascii="ACHS Nueva Sans Medium" w:hAnsi="ACHS Nueva Sans Medium"/>
          <w:color w:val="3F3F3F"/>
          <w:sz w:val="22"/>
          <w:szCs w:val="21"/>
        </w:rPr>
        <w:t>ológicas, sociales y económicas</w:t>
      </w:r>
      <w:r w:rsidRPr="00042ED9">
        <w:rPr>
          <w:rFonts w:ascii="ACHS Nueva Sans Medium" w:hAnsi="ACHS Nueva Sans Medium"/>
          <w:color w:val="3F3F3F"/>
          <w:sz w:val="22"/>
          <w:szCs w:val="21"/>
        </w:rPr>
        <w:t xml:space="preserve">. </w:t>
      </w:r>
    </w:p>
    <w:p w14:paraId="0E3DDAE2" w14:textId="531BFA2A" w:rsidR="00042ED9" w:rsidRPr="00042ED9" w:rsidRDefault="00042ED9" w:rsidP="00042ED9">
      <w:pPr>
        <w:spacing w:before="240" w:after="240"/>
        <w:rPr>
          <w:rFonts w:ascii="ACHS Nueva Sans Medium" w:hAnsi="ACHS Nueva Sans Medium"/>
          <w:color w:val="3F3F3F"/>
          <w:sz w:val="22"/>
          <w:szCs w:val="21"/>
        </w:rPr>
      </w:pPr>
      <w:r w:rsidRPr="00042ED9">
        <w:rPr>
          <w:rFonts w:ascii="ACHS Nueva Sans Medium" w:hAnsi="ACHS Nueva Sans Medium"/>
          <w:color w:val="3F3F3F"/>
          <w:sz w:val="22"/>
          <w:szCs w:val="21"/>
        </w:rPr>
        <w:t xml:space="preserve">Para </w:t>
      </w:r>
      <w:r>
        <w:rPr>
          <w:rFonts w:ascii="ACHS Nueva Sans Medium" w:hAnsi="ACHS Nueva Sans Medium"/>
          <w:color w:val="3F3F3F"/>
          <w:sz w:val="22"/>
          <w:szCs w:val="21"/>
        </w:rPr>
        <w:t xml:space="preserve">determinar estas medidas se debe </w:t>
      </w:r>
      <w:r w:rsidRPr="00042ED9">
        <w:rPr>
          <w:rFonts w:ascii="ACHS Nueva Sans Medium" w:hAnsi="ACHS Nueva Sans Medium"/>
          <w:color w:val="3F3F3F"/>
          <w:sz w:val="22"/>
          <w:szCs w:val="21"/>
        </w:rPr>
        <w:t xml:space="preserve">considerar como base lo siguiente: </w:t>
      </w:r>
    </w:p>
    <w:p w14:paraId="7602D0FD" w14:textId="77777777" w:rsidR="00042ED9" w:rsidRPr="00BC16FD" w:rsidRDefault="00042ED9" w:rsidP="00331E26">
      <w:pPr>
        <w:pStyle w:val="Prrafodelista"/>
        <w:spacing w:line="259" w:lineRule="auto"/>
        <w:rPr>
          <w:rFonts w:ascii="ACHS Nueva Sans Medium" w:hAnsi="ACHS Nueva Sans Medium"/>
          <w:bCs/>
          <w:color w:val="3F3F3F"/>
          <w:sz w:val="22"/>
          <w:szCs w:val="21"/>
        </w:rPr>
      </w:pPr>
      <w:r w:rsidRPr="00BC16FD">
        <w:rPr>
          <w:rFonts w:ascii="ACHS Nueva Sans Medium" w:hAnsi="ACHS Nueva Sans Medium"/>
          <w:bCs/>
          <w:color w:val="3F3F3F"/>
          <w:sz w:val="22"/>
          <w:szCs w:val="21"/>
        </w:rPr>
        <w:t xml:space="preserve">Lineamientos de la autoridad (normativas, protocolos de vigilancia, guías técnicas, otros). </w:t>
      </w:r>
    </w:p>
    <w:p w14:paraId="65185F49" w14:textId="77777777" w:rsidR="00042ED9" w:rsidRPr="00BC16FD" w:rsidRDefault="00042ED9" w:rsidP="00331E26">
      <w:pPr>
        <w:pStyle w:val="Prrafodelista"/>
        <w:spacing w:line="259" w:lineRule="auto"/>
        <w:rPr>
          <w:rFonts w:ascii="ACHS Nueva Sans Medium" w:hAnsi="ACHS Nueva Sans Medium"/>
          <w:bCs/>
          <w:color w:val="3F3F3F"/>
          <w:sz w:val="22"/>
          <w:szCs w:val="21"/>
        </w:rPr>
      </w:pPr>
      <w:r w:rsidRPr="00BC16FD">
        <w:rPr>
          <w:rFonts w:ascii="ACHS Nueva Sans Medium" w:hAnsi="ACHS Nueva Sans Medium"/>
          <w:bCs/>
          <w:color w:val="3F3F3F"/>
          <w:sz w:val="22"/>
          <w:szCs w:val="21"/>
        </w:rPr>
        <w:t xml:space="preserve">Resultado de evaluaciones de riesgos (Cuestionario CEAL-SM, informes de evaluación Achs, otros). </w:t>
      </w:r>
    </w:p>
    <w:p w14:paraId="730C6A94" w14:textId="6BAC340C" w:rsidR="00042ED9" w:rsidRDefault="00042ED9" w:rsidP="00BC16FD">
      <w:pPr>
        <w:pStyle w:val="Prrafodelista"/>
        <w:spacing w:line="259" w:lineRule="auto"/>
        <w:rPr>
          <w:rFonts w:ascii="ACHS Nueva Sans Medium" w:hAnsi="ACHS Nueva Sans Medium"/>
          <w:bCs/>
          <w:color w:val="3F3F3F"/>
          <w:sz w:val="22"/>
          <w:szCs w:val="21"/>
        </w:rPr>
      </w:pPr>
      <w:r w:rsidRPr="00BC16FD">
        <w:rPr>
          <w:rFonts w:ascii="ACHS Nueva Sans Medium" w:hAnsi="ACHS Nueva Sans Medium"/>
          <w:bCs/>
          <w:color w:val="3F3F3F"/>
          <w:sz w:val="22"/>
          <w:szCs w:val="21"/>
        </w:rPr>
        <w:t>Hechos consumados s</w:t>
      </w:r>
      <w:r w:rsidR="00062809">
        <w:rPr>
          <w:rFonts w:ascii="ACHS Nueva Sans Medium" w:hAnsi="ACHS Nueva Sans Medium"/>
          <w:bCs/>
          <w:color w:val="3F3F3F"/>
          <w:sz w:val="22"/>
          <w:szCs w:val="21"/>
        </w:rPr>
        <w:t>obre situaciones reales que hay</w:t>
      </w:r>
      <w:r w:rsidRPr="00BC16FD">
        <w:rPr>
          <w:rFonts w:ascii="ACHS Nueva Sans Medium" w:hAnsi="ACHS Nueva Sans Medium"/>
          <w:bCs/>
          <w:color w:val="3F3F3F"/>
          <w:sz w:val="22"/>
          <w:szCs w:val="21"/>
        </w:rPr>
        <w:t>an suce</w:t>
      </w:r>
      <w:r w:rsidR="006E461F">
        <w:rPr>
          <w:rFonts w:ascii="ACHS Nueva Sans Medium" w:hAnsi="ACHS Nueva Sans Medium"/>
          <w:bCs/>
          <w:color w:val="3F3F3F"/>
          <w:sz w:val="22"/>
          <w:szCs w:val="21"/>
        </w:rPr>
        <w:t>dido en los lugares de trabajo.</w:t>
      </w:r>
    </w:p>
    <w:p w14:paraId="03ABAA2D" w14:textId="7ECD72F4" w:rsidR="006E461F" w:rsidRDefault="006E461F" w:rsidP="00BC16FD">
      <w:pPr>
        <w:pStyle w:val="Prrafodelista"/>
        <w:spacing w:line="259" w:lineRule="auto"/>
        <w:rPr>
          <w:rFonts w:ascii="ACHS Nueva Sans Medium" w:hAnsi="ACHS Nueva Sans Medium"/>
          <w:bCs/>
          <w:color w:val="3F3F3F"/>
          <w:sz w:val="22"/>
          <w:szCs w:val="21"/>
        </w:rPr>
      </w:pPr>
      <w:r>
        <w:rPr>
          <w:rFonts w:ascii="ACHS Nueva Sans Medium" w:hAnsi="ACHS Nueva Sans Medium"/>
          <w:bCs/>
          <w:color w:val="3F3F3F"/>
          <w:sz w:val="22"/>
          <w:szCs w:val="21"/>
        </w:rPr>
        <w:t xml:space="preserve">Resultado del levantamiento de identidad </w:t>
      </w:r>
      <w:proofErr w:type="spellStart"/>
      <w:r>
        <w:rPr>
          <w:rFonts w:ascii="ACHS Nueva Sans Medium" w:hAnsi="ACHS Nueva Sans Medium"/>
          <w:bCs/>
          <w:color w:val="3F3F3F"/>
          <w:sz w:val="22"/>
          <w:szCs w:val="21"/>
        </w:rPr>
        <w:t>sexogenérica</w:t>
      </w:r>
      <w:proofErr w:type="spellEnd"/>
      <w:r>
        <w:rPr>
          <w:rFonts w:ascii="ACHS Nueva Sans Medium" w:hAnsi="ACHS Nueva Sans Medium"/>
          <w:bCs/>
          <w:color w:val="3F3F3F"/>
          <w:sz w:val="22"/>
          <w:szCs w:val="21"/>
        </w:rPr>
        <w:t>, que requiera generar ajustes o medidas de control específicas.</w:t>
      </w:r>
    </w:p>
    <w:p w14:paraId="36AA9DED" w14:textId="77777777" w:rsidR="00BC16FD" w:rsidRPr="00BC16FD" w:rsidRDefault="00BC16FD" w:rsidP="00BC16FD">
      <w:pPr>
        <w:pStyle w:val="Prrafodelista"/>
        <w:numPr>
          <w:ilvl w:val="0"/>
          <w:numId w:val="0"/>
        </w:numPr>
        <w:spacing w:line="259" w:lineRule="auto"/>
        <w:ind w:left="360"/>
        <w:rPr>
          <w:rFonts w:ascii="ACHS Nueva Sans Medium" w:hAnsi="ACHS Nueva Sans Medium"/>
          <w:bCs/>
          <w:color w:val="3F3F3F"/>
          <w:sz w:val="22"/>
          <w:szCs w:val="21"/>
        </w:rPr>
      </w:pPr>
    </w:p>
    <w:p w14:paraId="54ACA069" w14:textId="1B545930" w:rsidR="00620BD0" w:rsidRPr="00346ADC" w:rsidRDefault="00620BD0" w:rsidP="00102B1B">
      <w:pPr>
        <w:pStyle w:val="Ttulo4"/>
      </w:pPr>
      <w:r>
        <w:t xml:space="preserve">Personas </w:t>
      </w:r>
      <w:r w:rsidR="00C44A4F">
        <w:t xml:space="preserve">trabajadoras </w:t>
      </w:r>
      <w:r>
        <w:t>con discapacidad</w:t>
      </w:r>
    </w:p>
    <w:p w14:paraId="649B1F10" w14:textId="14FC1E7D" w:rsidR="007D199D" w:rsidRPr="00346ADC" w:rsidRDefault="007D199D" w:rsidP="007D199D">
      <w:pPr>
        <w:spacing w:before="240" w:after="240"/>
        <w:rPr>
          <w:rFonts w:ascii="ACHS Nueva Sans Medium" w:hAnsi="ACHS Nueva Sans Medium"/>
          <w:color w:val="3F3F3F"/>
          <w:sz w:val="22"/>
          <w:szCs w:val="21"/>
        </w:rPr>
      </w:pPr>
      <w:r>
        <w:rPr>
          <w:rFonts w:ascii="ACHS Nueva Sans Medium" w:hAnsi="ACHS Nueva Sans Medium"/>
          <w:color w:val="3F3F3F"/>
          <w:sz w:val="22"/>
          <w:szCs w:val="21"/>
        </w:rPr>
        <w:t>L</w:t>
      </w:r>
      <w:r w:rsidR="00620BD0">
        <w:rPr>
          <w:rFonts w:ascii="ACHS Nueva Sans Medium" w:hAnsi="ACHS Nueva Sans Medium"/>
          <w:color w:val="3F3F3F"/>
          <w:sz w:val="22"/>
          <w:szCs w:val="21"/>
        </w:rPr>
        <w:t xml:space="preserve">os centros de trabajo que </w:t>
      </w:r>
      <w:r>
        <w:rPr>
          <w:rFonts w:ascii="ACHS Nueva Sans Medium" w:hAnsi="ACHS Nueva Sans Medium"/>
          <w:color w:val="3F3F3F"/>
          <w:sz w:val="22"/>
          <w:szCs w:val="21"/>
        </w:rPr>
        <w:t xml:space="preserve">incorporen </w:t>
      </w:r>
      <w:r w:rsidRPr="007D199D">
        <w:rPr>
          <w:rFonts w:ascii="ACHS Nueva Sans Medium" w:hAnsi="ACHS Nueva Sans Medium"/>
          <w:color w:val="3F3F3F"/>
          <w:sz w:val="22"/>
          <w:szCs w:val="21"/>
        </w:rPr>
        <w:t>personas con discapacidad</w:t>
      </w:r>
      <w:r>
        <w:rPr>
          <w:rFonts w:ascii="ACHS Nueva Sans Medium" w:hAnsi="ACHS Nueva Sans Medium"/>
          <w:color w:val="3F3F3F"/>
          <w:sz w:val="22"/>
          <w:szCs w:val="21"/>
        </w:rPr>
        <w:t xml:space="preserve"> ya sea </w:t>
      </w:r>
      <w:r w:rsidRPr="007D199D">
        <w:rPr>
          <w:rFonts w:ascii="ACHS Nueva Sans Medium" w:hAnsi="ACHS Nueva Sans Medium"/>
          <w:color w:val="3F3F3F"/>
          <w:sz w:val="22"/>
          <w:szCs w:val="21"/>
        </w:rPr>
        <w:t>física, cognitiva o sensorial</w:t>
      </w:r>
      <w:r>
        <w:rPr>
          <w:rFonts w:ascii="ACHS Nueva Sans Medium" w:hAnsi="ACHS Nueva Sans Medium"/>
          <w:color w:val="3F3F3F"/>
          <w:sz w:val="22"/>
          <w:szCs w:val="21"/>
        </w:rPr>
        <w:t>, deb</w:t>
      </w:r>
      <w:r w:rsidR="0073094E">
        <w:rPr>
          <w:rFonts w:ascii="ACHS Nueva Sans Medium" w:hAnsi="ACHS Nueva Sans Medium"/>
          <w:color w:val="3F3F3F"/>
          <w:sz w:val="22"/>
          <w:szCs w:val="21"/>
        </w:rPr>
        <w:t>en determinar medidas de control (ajustes razonables)</w:t>
      </w:r>
      <w:r>
        <w:rPr>
          <w:rFonts w:ascii="ACHS Nueva Sans Medium" w:hAnsi="ACHS Nueva Sans Medium"/>
          <w:color w:val="3F3F3F"/>
          <w:sz w:val="22"/>
          <w:szCs w:val="21"/>
        </w:rPr>
        <w:t xml:space="preserve"> de acuerdo a la discapacidad reconocida en la persona trabajadora, n</w:t>
      </w:r>
      <w:r w:rsidRPr="00346ADC">
        <w:rPr>
          <w:rFonts w:ascii="ACHS Nueva Sans Medium" w:hAnsi="ACHS Nueva Sans Medium"/>
          <w:color w:val="3F3F3F"/>
          <w:sz w:val="22"/>
          <w:szCs w:val="21"/>
        </w:rPr>
        <w:t>o p</w:t>
      </w:r>
      <w:r>
        <w:rPr>
          <w:rFonts w:ascii="ACHS Nueva Sans Medium" w:hAnsi="ACHS Nueva Sans Medium"/>
          <w:color w:val="3F3F3F"/>
          <w:sz w:val="22"/>
          <w:szCs w:val="21"/>
        </w:rPr>
        <w:t>udiendo ser empleado</w:t>
      </w:r>
      <w:r w:rsidRPr="00346ADC">
        <w:rPr>
          <w:rFonts w:ascii="ACHS Nueva Sans Medium" w:hAnsi="ACHS Nueva Sans Medium"/>
          <w:color w:val="3F3F3F"/>
          <w:sz w:val="22"/>
          <w:szCs w:val="21"/>
        </w:rPr>
        <w:t xml:space="preserve">s en aquellos puestos de trabajo en los que su </w:t>
      </w:r>
      <w:r>
        <w:rPr>
          <w:rFonts w:ascii="ACHS Nueva Sans Medium" w:hAnsi="ACHS Nueva Sans Medium"/>
          <w:color w:val="3F3F3F"/>
          <w:sz w:val="22"/>
          <w:szCs w:val="21"/>
        </w:rPr>
        <w:t>discapacidad</w:t>
      </w:r>
      <w:r w:rsidRPr="00346ADC">
        <w:rPr>
          <w:rFonts w:ascii="ACHS Nueva Sans Medium" w:hAnsi="ACHS Nueva Sans Medium"/>
          <w:color w:val="3F3F3F"/>
          <w:sz w:val="22"/>
          <w:szCs w:val="21"/>
        </w:rPr>
        <w:t xml:space="preserve"> implique un riesgo grave para </w:t>
      </w:r>
      <w:r>
        <w:rPr>
          <w:rFonts w:ascii="ACHS Nueva Sans Medium" w:hAnsi="ACHS Nueva Sans Medium"/>
          <w:color w:val="3F3F3F"/>
          <w:sz w:val="22"/>
          <w:szCs w:val="21"/>
        </w:rPr>
        <w:t xml:space="preserve">su </w:t>
      </w:r>
      <w:r w:rsidRPr="00346ADC">
        <w:rPr>
          <w:rFonts w:ascii="ACHS Nueva Sans Medium" w:hAnsi="ACHS Nueva Sans Medium"/>
          <w:color w:val="3F3F3F"/>
          <w:sz w:val="22"/>
          <w:szCs w:val="21"/>
        </w:rPr>
        <w:t>vida o salud</w:t>
      </w:r>
      <w:r>
        <w:rPr>
          <w:rFonts w:ascii="ACHS Nueva Sans Medium" w:hAnsi="ACHS Nueva Sans Medium"/>
          <w:color w:val="3F3F3F"/>
          <w:sz w:val="22"/>
          <w:szCs w:val="21"/>
        </w:rPr>
        <w:t xml:space="preserve"> </w:t>
      </w:r>
      <w:r w:rsidRPr="00346ADC">
        <w:rPr>
          <w:rFonts w:ascii="ACHS Nueva Sans Medium" w:hAnsi="ACHS Nueva Sans Medium"/>
          <w:color w:val="3F3F3F"/>
          <w:sz w:val="22"/>
          <w:szCs w:val="21"/>
        </w:rPr>
        <w:t>o de terc</w:t>
      </w:r>
      <w:r w:rsidR="0073094E">
        <w:rPr>
          <w:rFonts w:ascii="ACHS Nueva Sans Medium" w:hAnsi="ACHS Nueva Sans Medium"/>
          <w:color w:val="3F3F3F"/>
          <w:sz w:val="22"/>
          <w:szCs w:val="21"/>
        </w:rPr>
        <w:t>eros.</w:t>
      </w:r>
    </w:p>
    <w:p w14:paraId="0483E426" w14:textId="77777777" w:rsidR="00620BD0" w:rsidRPr="00346ADC" w:rsidRDefault="00620BD0" w:rsidP="00102B1B">
      <w:pPr>
        <w:pStyle w:val="Ttulo4"/>
      </w:pPr>
      <w:r w:rsidRPr="00346ADC">
        <w:t>Gestión preventiva en el uso de máquinas, equipos y elementos de trabajo</w:t>
      </w:r>
    </w:p>
    <w:p w14:paraId="52D442DF" w14:textId="77777777" w:rsidR="00620BD0" w:rsidRDefault="00620BD0" w:rsidP="00620BD0">
      <w:pPr>
        <w:spacing w:before="240" w:after="240"/>
        <w:rPr>
          <w:rFonts w:ascii="ACHS Nueva Sans Medium" w:hAnsi="ACHS Nueva Sans Medium"/>
          <w:color w:val="3F3F3F"/>
          <w:sz w:val="22"/>
          <w:szCs w:val="21"/>
        </w:rPr>
      </w:pPr>
      <w:r>
        <w:rPr>
          <w:rFonts w:ascii="ACHS Nueva Sans Medium" w:hAnsi="ACHS Nueva Sans Medium"/>
          <w:color w:val="3F3F3F"/>
          <w:sz w:val="22"/>
          <w:szCs w:val="21"/>
        </w:rPr>
        <w:t xml:space="preserve">En los centros de trabajo que se </w:t>
      </w:r>
      <w:r w:rsidRPr="00346ADC">
        <w:rPr>
          <w:rFonts w:ascii="ACHS Nueva Sans Medium" w:hAnsi="ACHS Nueva Sans Medium"/>
          <w:color w:val="3F3F3F"/>
          <w:sz w:val="22"/>
          <w:szCs w:val="21"/>
        </w:rPr>
        <w:t xml:space="preserve">utilicen máquinas, equipos y herramientas que puedan generar riesgo de atrapamiento, corte, lesión y/o amputación deberán contar, con un procedimiento de trabajo seguro en </w:t>
      </w:r>
      <w:r w:rsidRPr="00346ADC">
        <w:rPr>
          <w:rFonts w:ascii="ACHS Nueva Sans Medium" w:hAnsi="ACHS Nueva Sans Medium"/>
          <w:color w:val="3F3F3F"/>
          <w:sz w:val="22"/>
          <w:szCs w:val="21"/>
        </w:rPr>
        <w:lastRenderedPageBreak/>
        <w:t>máquinas, equipos y herramientas motrices. Este procedimiento deberá considerar, al menos, un programa preventivo de operación y mantenimiento de tales maquinarias, el control permanente de su funcionamiento, así como la existencia de protecciones. Además, deberán</w:t>
      </w:r>
      <w:r>
        <w:rPr>
          <w:rFonts w:ascii="ACHS Nueva Sans Medium" w:hAnsi="ACHS Nueva Sans Medium"/>
          <w:color w:val="3F3F3F"/>
          <w:sz w:val="22"/>
          <w:szCs w:val="21"/>
        </w:rPr>
        <w:t xml:space="preserve"> considerar la obligación de</w:t>
      </w:r>
      <w:r w:rsidRPr="00346ADC">
        <w:rPr>
          <w:rFonts w:ascii="ACHS Nueva Sans Medium" w:hAnsi="ACHS Nueva Sans Medium"/>
          <w:color w:val="3F3F3F"/>
          <w:sz w:val="22"/>
          <w:szCs w:val="21"/>
        </w:rPr>
        <w:t xml:space="preserve"> informar y capacitar a las personas trabajadoras sobre la forma de uso correcto y seguro de tales maquinarias.</w:t>
      </w:r>
    </w:p>
    <w:p w14:paraId="6D87FBCD" w14:textId="2C656830" w:rsidR="00346ADC" w:rsidRPr="00346ADC" w:rsidRDefault="00346ADC" w:rsidP="00102B1B">
      <w:pPr>
        <w:pStyle w:val="Ttulo4"/>
      </w:pPr>
      <w:r w:rsidRPr="00346ADC">
        <w:t>Protección colectiva de los riesgos laborales</w:t>
      </w:r>
    </w:p>
    <w:p w14:paraId="5E191DCD" w14:textId="36718F23" w:rsidR="00346ADC" w:rsidRDefault="00346ADC" w:rsidP="00346ADC">
      <w:pPr>
        <w:spacing w:before="240" w:after="240"/>
        <w:rPr>
          <w:rFonts w:ascii="ACHS Nueva Sans Medium" w:hAnsi="ACHS Nueva Sans Medium"/>
          <w:color w:val="3F3F3F"/>
          <w:sz w:val="22"/>
          <w:szCs w:val="21"/>
        </w:rPr>
      </w:pPr>
      <w:r w:rsidRPr="00346ADC">
        <w:rPr>
          <w:rFonts w:ascii="ACHS Nueva Sans Medium" w:hAnsi="ACHS Nueva Sans Medium"/>
          <w:color w:val="3F3F3F"/>
          <w:sz w:val="22"/>
          <w:szCs w:val="21"/>
        </w:rPr>
        <w:t xml:space="preserve">De conformidad al orden de prelación </w:t>
      </w:r>
      <w:r w:rsidR="00BB06B7">
        <w:rPr>
          <w:rFonts w:ascii="ACHS Nueva Sans Medium" w:hAnsi="ACHS Nueva Sans Medium"/>
          <w:color w:val="3F3F3F"/>
          <w:sz w:val="22"/>
          <w:szCs w:val="21"/>
        </w:rPr>
        <w:t xml:space="preserve">indicado anteriormente, se </w:t>
      </w:r>
      <w:r w:rsidRPr="00346ADC">
        <w:rPr>
          <w:rFonts w:ascii="ACHS Nueva Sans Medium" w:hAnsi="ACHS Nueva Sans Medium"/>
          <w:color w:val="3F3F3F"/>
          <w:sz w:val="22"/>
          <w:szCs w:val="21"/>
        </w:rPr>
        <w:t>deberá privilegi</w:t>
      </w:r>
      <w:r w:rsidR="00BB06B7">
        <w:rPr>
          <w:rFonts w:ascii="ACHS Nueva Sans Medium" w:hAnsi="ACHS Nueva Sans Medium"/>
          <w:color w:val="3F3F3F"/>
          <w:sz w:val="22"/>
          <w:szCs w:val="21"/>
        </w:rPr>
        <w:t>ar</w:t>
      </w:r>
      <w:r w:rsidRPr="00346ADC">
        <w:rPr>
          <w:rFonts w:ascii="ACHS Nueva Sans Medium" w:hAnsi="ACHS Nueva Sans Medium"/>
          <w:color w:val="3F3F3F"/>
          <w:sz w:val="22"/>
          <w:szCs w:val="21"/>
        </w:rPr>
        <w:t xml:space="preserve"> el uso de mecanismos o equipos de protección colectiva de las personas trabajadoras por sobre el uso de elementos de protección personal, para lo cual deberá mantener los dispositivos técnicamente necesarios para reducir a niveles mínimos los riesgos que puedan presentarse en los lugares de trabajo. Asimismo, deberá preferirse aquellas medidas preventivas que supriman, controlen o reduzcan más de un riesgo o protejan a más personas expuestas.</w:t>
      </w:r>
    </w:p>
    <w:p w14:paraId="04993311" w14:textId="748FDB47" w:rsidR="00346ADC" w:rsidRPr="00BB06B7" w:rsidRDefault="00BB06B7" w:rsidP="00102B1B">
      <w:pPr>
        <w:pStyle w:val="Ttulo4"/>
      </w:pPr>
      <w:r w:rsidRPr="00BB06B7">
        <w:t>Uso de elementos de protección personal</w:t>
      </w:r>
    </w:p>
    <w:p w14:paraId="11555E9F" w14:textId="0EA726CA" w:rsidR="002A2D11" w:rsidRPr="002A2D11" w:rsidRDefault="002A2D11" w:rsidP="002A2D11">
      <w:pPr>
        <w:spacing w:before="240" w:after="240"/>
        <w:rPr>
          <w:rFonts w:ascii="ACHS Nueva Sans Medium" w:hAnsi="ACHS Nueva Sans Medium"/>
          <w:color w:val="3F3F3F"/>
          <w:sz w:val="22"/>
          <w:szCs w:val="21"/>
        </w:rPr>
      </w:pPr>
      <w:r w:rsidRPr="002A2D11">
        <w:rPr>
          <w:rFonts w:ascii="ACHS Nueva Sans Medium" w:hAnsi="ACHS Nueva Sans Medium"/>
          <w:color w:val="3F3F3F"/>
          <w:sz w:val="22"/>
          <w:szCs w:val="21"/>
        </w:rPr>
        <w:t>Los elementos de protección personal deberán utilizarse solo cuando existan riesgos que no hayan podido evitarse o controlarse suficientemente mediante las medidas ingenieriles, técnicas, orga</w:t>
      </w:r>
      <w:r>
        <w:rPr>
          <w:rFonts w:ascii="ACHS Nueva Sans Medium" w:hAnsi="ACHS Nueva Sans Medium"/>
          <w:color w:val="3F3F3F"/>
          <w:sz w:val="22"/>
          <w:szCs w:val="21"/>
        </w:rPr>
        <w:t xml:space="preserve">nizacionales o administrativas, debiendo ser los </w:t>
      </w:r>
      <w:r w:rsidRPr="002A2D11">
        <w:rPr>
          <w:rFonts w:ascii="ACHS Nueva Sans Medium" w:hAnsi="ACHS Nueva Sans Medium"/>
          <w:color w:val="3F3F3F"/>
          <w:sz w:val="22"/>
          <w:szCs w:val="21"/>
        </w:rPr>
        <w:t>adecuados al riesgo</w:t>
      </w:r>
      <w:r>
        <w:rPr>
          <w:rFonts w:ascii="ACHS Nueva Sans Medium" w:hAnsi="ACHS Nueva Sans Medium"/>
          <w:color w:val="3F3F3F"/>
          <w:sz w:val="22"/>
          <w:szCs w:val="21"/>
        </w:rPr>
        <w:t xml:space="preserve"> a cubrir.</w:t>
      </w:r>
    </w:p>
    <w:p w14:paraId="131BA23A" w14:textId="48484BCA" w:rsidR="002A2D11" w:rsidRPr="002A2D11" w:rsidRDefault="002A2D11" w:rsidP="002A2D11">
      <w:pPr>
        <w:spacing w:before="240" w:after="240"/>
        <w:rPr>
          <w:rFonts w:ascii="ACHS Nueva Sans Medium" w:hAnsi="ACHS Nueva Sans Medium"/>
          <w:color w:val="3F3F3F"/>
          <w:sz w:val="22"/>
          <w:szCs w:val="21"/>
        </w:rPr>
      </w:pPr>
      <w:r>
        <w:rPr>
          <w:rFonts w:ascii="ACHS Nueva Sans Medium" w:hAnsi="ACHS Nueva Sans Medium"/>
          <w:color w:val="3F3F3F"/>
          <w:sz w:val="22"/>
          <w:szCs w:val="21"/>
        </w:rPr>
        <w:t>En este caso se deberá diseñar</w:t>
      </w:r>
      <w:r w:rsidRPr="002A2D11">
        <w:rPr>
          <w:rFonts w:ascii="ACHS Nueva Sans Medium" w:hAnsi="ACHS Nueva Sans Medium"/>
          <w:color w:val="3F3F3F"/>
          <w:sz w:val="22"/>
          <w:szCs w:val="21"/>
        </w:rPr>
        <w:t xml:space="preserve"> un procedimiento que considere la utilización y mantenimiento de elementos de protección personal, así como su reposición o el recambio, de conformidad con las exigencias que disponga la Autoridad Sanitaria. Tales elementos y equipos deberán cumplir con las normas vigentes de certificación de calidad o encontrarse registrados en el Instituto de Salud Pública de Chile. </w:t>
      </w:r>
      <w:r w:rsidR="00062809" w:rsidRPr="00062809">
        <w:rPr>
          <w:rFonts w:ascii="ACHS Nueva Sans Medium" w:hAnsi="ACHS Nueva Sans Medium"/>
          <w:color w:val="3F3F3F"/>
          <w:sz w:val="22"/>
          <w:szCs w:val="21"/>
        </w:rPr>
        <w:t>Además, se debe resguardar que los elementos de protección personal se ajusten a las características físicas de las personas trabajadoras expuestas.</w:t>
      </w:r>
    </w:p>
    <w:p w14:paraId="3D8CF9CC" w14:textId="7994B0E1" w:rsidR="00BB06B7" w:rsidRDefault="002A2D11" w:rsidP="002A2D11">
      <w:pPr>
        <w:spacing w:before="240" w:after="240"/>
        <w:rPr>
          <w:rFonts w:ascii="ACHS Nueva Sans Medium" w:hAnsi="ACHS Nueva Sans Medium"/>
          <w:color w:val="3F3F3F"/>
          <w:sz w:val="22"/>
          <w:szCs w:val="21"/>
        </w:rPr>
      </w:pPr>
      <w:r>
        <w:rPr>
          <w:rFonts w:ascii="ACHS Nueva Sans Medium" w:hAnsi="ACHS Nueva Sans Medium"/>
          <w:color w:val="3F3F3F"/>
          <w:sz w:val="22"/>
          <w:szCs w:val="21"/>
        </w:rPr>
        <w:t>Adicionalmente se deberá incorporar al</w:t>
      </w:r>
      <w:r w:rsidRPr="002A2D11">
        <w:rPr>
          <w:rFonts w:ascii="ACHS Nueva Sans Medium" w:hAnsi="ACHS Nueva Sans Medium"/>
          <w:color w:val="3F3F3F"/>
          <w:sz w:val="22"/>
          <w:szCs w:val="21"/>
        </w:rPr>
        <w:t xml:space="preserve"> programa de capacitación</w:t>
      </w:r>
      <w:r>
        <w:rPr>
          <w:rFonts w:ascii="ACHS Nueva Sans Medium" w:hAnsi="ACHS Nueva Sans Medium"/>
          <w:color w:val="3F3F3F"/>
          <w:sz w:val="22"/>
          <w:szCs w:val="21"/>
        </w:rPr>
        <w:t>, los cursos</w:t>
      </w:r>
      <w:r w:rsidRPr="002A2D11">
        <w:rPr>
          <w:rFonts w:ascii="ACHS Nueva Sans Medium" w:hAnsi="ACHS Nueva Sans Medium"/>
          <w:color w:val="3F3F3F"/>
          <w:sz w:val="22"/>
          <w:szCs w:val="21"/>
        </w:rPr>
        <w:t xml:space="preserve"> sobre el uso y mantención de los elementos de protección personal, que deberá tener una duración mínima de una hora cronológica, debiendo reforzarse anualmente y cada vez que una nueva persona trabajadora ingrese a las labores respectivas o que deba cambiar el tipo de elementos de </w:t>
      </w:r>
      <w:r>
        <w:rPr>
          <w:rFonts w:ascii="ACHS Nueva Sans Medium" w:hAnsi="ACHS Nueva Sans Medium"/>
          <w:color w:val="3F3F3F"/>
          <w:sz w:val="22"/>
          <w:szCs w:val="21"/>
        </w:rPr>
        <w:t>protección personal a utilizar.</w:t>
      </w:r>
    </w:p>
    <w:p w14:paraId="4EDFF246" w14:textId="58E70D4E" w:rsidR="003A3BC4" w:rsidRDefault="003A3BC4" w:rsidP="00102B1B">
      <w:pPr>
        <w:pStyle w:val="Ttulo4"/>
      </w:pPr>
      <w:r>
        <w:t>La i</w:t>
      </w:r>
      <w:r w:rsidRPr="003A3BC4">
        <w:t xml:space="preserve">nformación </w:t>
      </w:r>
      <w:r>
        <w:t xml:space="preserve">y capacitación </w:t>
      </w:r>
      <w:r w:rsidRPr="003A3BC4">
        <w:t xml:space="preserve">de los riesgos laborales </w:t>
      </w:r>
    </w:p>
    <w:p w14:paraId="63A915A4" w14:textId="1B511C42" w:rsidR="003A3BC4" w:rsidRDefault="003A3BC4" w:rsidP="003A3BC4">
      <w:pPr>
        <w:spacing w:before="240" w:after="240"/>
        <w:rPr>
          <w:rFonts w:ascii="ACHS Nueva Sans Medium" w:hAnsi="ACHS Nueva Sans Medium"/>
          <w:color w:val="3F3F3F"/>
          <w:sz w:val="22"/>
          <w:szCs w:val="21"/>
        </w:rPr>
      </w:pPr>
      <w:r>
        <w:rPr>
          <w:rFonts w:ascii="ACHS Nueva Sans Medium" w:hAnsi="ACHS Nueva Sans Medium"/>
          <w:color w:val="3F3F3F"/>
          <w:sz w:val="22"/>
          <w:szCs w:val="21"/>
        </w:rPr>
        <w:t xml:space="preserve">Se </w:t>
      </w:r>
      <w:r w:rsidRPr="003A3BC4">
        <w:rPr>
          <w:rFonts w:ascii="ACHS Nueva Sans Medium" w:hAnsi="ACHS Nueva Sans Medium"/>
          <w:color w:val="3F3F3F"/>
          <w:sz w:val="22"/>
          <w:szCs w:val="21"/>
        </w:rPr>
        <w:t>deberá garantizar</w:t>
      </w:r>
      <w:r>
        <w:rPr>
          <w:rFonts w:ascii="ACHS Nueva Sans Medium" w:hAnsi="ACHS Nueva Sans Medium"/>
          <w:color w:val="3F3F3F"/>
          <w:sz w:val="22"/>
          <w:szCs w:val="21"/>
        </w:rPr>
        <w:t xml:space="preserve"> </w:t>
      </w:r>
      <w:r w:rsidRPr="003A3BC4">
        <w:rPr>
          <w:rFonts w:ascii="ACHS Nueva Sans Medium" w:hAnsi="ACHS Nueva Sans Medium"/>
          <w:color w:val="3F3F3F"/>
          <w:sz w:val="22"/>
          <w:szCs w:val="21"/>
        </w:rPr>
        <w:t>que cada persona trabajadora, previo al inicio de las labores, reciba de forma oportuna y adecuada</w:t>
      </w:r>
      <w:r>
        <w:rPr>
          <w:rFonts w:ascii="ACHS Nueva Sans Medium" w:hAnsi="ACHS Nueva Sans Medium"/>
          <w:color w:val="3F3F3F"/>
          <w:sz w:val="22"/>
          <w:szCs w:val="21"/>
        </w:rPr>
        <w:t xml:space="preserve"> </w:t>
      </w:r>
      <w:r w:rsidRPr="003A3BC4">
        <w:rPr>
          <w:rFonts w:ascii="ACHS Nueva Sans Medium" w:hAnsi="ACHS Nueva Sans Medium"/>
          <w:color w:val="3F3F3F"/>
          <w:sz w:val="22"/>
          <w:szCs w:val="21"/>
        </w:rPr>
        <w:t>información acerca de los riesgos que entrañan sus labores, de las medidas preventivas y los métodos</w:t>
      </w:r>
      <w:r>
        <w:rPr>
          <w:rFonts w:ascii="ACHS Nueva Sans Medium" w:hAnsi="ACHS Nueva Sans Medium"/>
          <w:color w:val="3F3F3F"/>
          <w:sz w:val="22"/>
          <w:szCs w:val="21"/>
        </w:rPr>
        <w:t xml:space="preserve"> </w:t>
      </w:r>
      <w:r w:rsidRPr="003A3BC4">
        <w:rPr>
          <w:rFonts w:ascii="ACHS Nueva Sans Medium" w:hAnsi="ACHS Nueva Sans Medium"/>
          <w:color w:val="3F3F3F"/>
          <w:sz w:val="22"/>
          <w:szCs w:val="21"/>
        </w:rPr>
        <w:t>o procedimientos de trabajo correctos, determinados conforme a la matriz de riesgos</w:t>
      </w:r>
      <w:r>
        <w:rPr>
          <w:rFonts w:ascii="ACHS Nueva Sans Medium" w:hAnsi="ACHS Nueva Sans Medium"/>
          <w:color w:val="3F3F3F"/>
          <w:sz w:val="22"/>
          <w:szCs w:val="21"/>
        </w:rPr>
        <w:t xml:space="preserve">. </w:t>
      </w:r>
      <w:r w:rsidRPr="003A3BC4">
        <w:rPr>
          <w:rFonts w:ascii="ACHS Nueva Sans Medium" w:hAnsi="ACHS Nueva Sans Medium"/>
          <w:color w:val="3F3F3F"/>
          <w:sz w:val="22"/>
          <w:szCs w:val="21"/>
        </w:rPr>
        <w:t>De igual modo se deberá informar a las personas trabajadoras sobre los riesgos, cada vez que se</w:t>
      </w:r>
      <w:r>
        <w:rPr>
          <w:rFonts w:ascii="ACHS Nueva Sans Medium" w:hAnsi="ACHS Nueva Sans Medium"/>
          <w:color w:val="3F3F3F"/>
          <w:sz w:val="22"/>
          <w:szCs w:val="21"/>
        </w:rPr>
        <w:t xml:space="preserve"> </w:t>
      </w:r>
      <w:r w:rsidRPr="003A3BC4">
        <w:rPr>
          <w:rFonts w:ascii="ACHS Nueva Sans Medium" w:hAnsi="ACHS Nueva Sans Medium"/>
          <w:color w:val="3F3F3F"/>
          <w:sz w:val="22"/>
          <w:szCs w:val="21"/>
        </w:rPr>
        <w:t>incorporen a un nuevo proceso productivo, cambien las tecnologías, los materiales o sustancias utilizados.</w:t>
      </w:r>
    </w:p>
    <w:p w14:paraId="11B5C0FC" w14:textId="6C320464" w:rsidR="003A3BC4" w:rsidRDefault="003A3BC4" w:rsidP="003A3BC4">
      <w:pPr>
        <w:spacing w:before="240" w:after="240"/>
        <w:rPr>
          <w:rFonts w:ascii="ACHS Nueva Sans Medium" w:hAnsi="ACHS Nueva Sans Medium"/>
          <w:color w:val="3F3F3F"/>
          <w:sz w:val="22"/>
          <w:szCs w:val="21"/>
        </w:rPr>
      </w:pPr>
      <w:r>
        <w:rPr>
          <w:rFonts w:ascii="ACHS Nueva Sans Medium" w:hAnsi="ACHS Nueva Sans Medium"/>
          <w:color w:val="3F3F3F"/>
          <w:sz w:val="22"/>
          <w:szCs w:val="21"/>
        </w:rPr>
        <w:t>C</w:t>
      </w:r>
      <w:r w:rsidRPr="003A3BC4">
        <w:rPr>
          <w:rFonts w:ascii="ACHS Nueva Sans Medium" w:hAnsi="ACHS Nueva Sans Medium"/>
          <w:color w:val="3F3F3F"/>
          <w:sz w:val="22"/>
          <w:szCs w:val="21"/>
        </w:rPr>
        <w:t>apacitación teórica o práctica, según</w:t>
      </w:r>
      <w:r>
        <w:rPr>
          <w:rFonts w:ascii="ACHS Nueva Sans Medium" w:hAnsi="ACHS Nueva Sans Medium"/>
          <w:color w:val="3F3F3F"/>
          <w:sz w:val="22"/>
          <w:szCs w:val="21"/>
        </w:rPr>
        <w:t xml:space="preserve"> </w:t>
      </w:r>
      <w:r w:rsidRPr="003A3BC4">
        <w:rPr>
          <w:rFonts w:ascii="ACHS Nueva Sans Medium" w:hAnsi="ACHS Nueva Sans Medium"/>
          <w:color w:val="3F3F3F"/>
          <w:sz w:val="22"/>
          <w:szCs w:val="21"/>
        </w:rPr>
        <w:t>corresponda, a las personas trabajadoras, acerca de las principales medidas de seguridad y salud que</w:t>
      </w:r>
      <w:r>
        <w:rPr>
          <w:rFonts w:ascii="ACHS Nueva Sans Medium" w:hAnsi="ACHS Nueva Sans Medium"/>
          <w:color w:val="3F3F3F"/>
          <w:sz w:val="22"/>
          <w:szCs w:val="21"/>
        </w:rPr>
        <w:t xml:space="preserve"> </w:t>
      </w:r>
      <w:r w:rsidRPr="003A3BC4">
        <w:rPr>
          <w:rFonts w:ascii="ACHS Nueva Sans Medium" w:hAnsi="ACHS Nueva Sans Medium"/>
          <w:color w:val="3F3F3F"/>
          <w:sz w:val="22"/>
          <w:szCs w:val="21"/>
        </w:rPr>
        <w:t>deben tener presente para desempeñar sus labores, co</w:t>
      </w:r>
      <w:r w:rsidR="00062809">
        <w:rPr>
          <w:rFonts w:ascii="ACHS Nueva Sans Medium" w:hAnsi="ACHS Nueva Sans Medium"/>
          <w:color w:val="3F3F3F"/>
          <w:sz w:val="22"/>
          <w:szCs w:val="21"/>
        </w:rPr>
        <w:t xml:space="preserve">nsiderando el enfoque de género, considerando las diferencias entre las personas, reconociendo la diversidad de necesidades, </w:t>
      </w:r>
      <w:r w:rsidR="00062809">
        <w:rPr>
          <w:rFonts w:ascii="ACHS Nueva Sans Medium" w:hAnsi="ACHS Nueva Sans Medium"/>
          <w:color w:val="3F3F3F"/>
          <w:sz w:val="22"/>
          <w:szCs w:val="21"/>
        </w:rPr>
        <w:lastRenderedPageBreak/>
        <w:t>promoviendo espacios inclusivos y libres de discriminación, como también resguardando la participación equitativa de todas las personas.</w:t>
      </w:r>
    </w:p>
    <w:p w14:paraId="6D03B856" w14:textId="2D9210B5" w:rsidR="00102B1B" w:rsidRPr="00102B1B" w:rsidRDefault="00102B1B" w:rsidP="00102B1B">
      <w:pPr>
        <w:pStyle w:val="Ttulo4"/>
      </w:pPr>
      <w:r>
        <w:t>A</w:t>
      </w:r>
      <w:r w:rsidRPr="00102B1B">
        <w:t xml:space="preserve">cciones de difusión y promoción </w:t>
      </w:r>
    </w:p>
    <w:p w14:paraId="7C74781E" w14:textId="72DDFC0C" w:rsidR="00102B1B" w:rsidRDefault="00102B1B" w:rsidP="00102B1B">
      <w:pPr>
        <w:spacing w:before="240" w:after="240"/>
        <w:rPr>
          <w:rFonts w:ascii="ACHS Nueva Sans Medium" w:hAnsi="ACHS Nueva Sans Medium"/>
          <w:color w:val="3F3F3F"/>
          <w:sz w:val="22"/>
          <w:szCs w:val="21"/>
        </w:rPr>
      </w:pPr>
      <w:r>
        <w:rPr>
          <w:rFonts w:ascii="ACHS Nueva Sans Medium" w:hAnsi="ACHS Nueva Sans Medium"/>
          <w:color w:val="3F3F3F"/>
          <w:sz w:val="22"/>
          <w:szCs w:val="21"/>
        </w:rPr>
        <w:t xml:space="preserve">Se </w:t>
      </w:r>
      <w:r w:rsidRPr="003A3BC4">
        <w:rPr>
          <w:rFonts w:ascii="ACHS Nueva Sans Medium" w:hAnsi="ACHS Nueva Sans Medium"/>
          <w:color w:val="3F3F3F"/>
          <w:sz w:val="22"/>
          <w:szCs w:val="21"/>
        </w:rPr>
        <w:t>deberá garantizar</w:t>
      </w:r>
      <w:r>
        <w:rPr>
          <w:rFonts w:ascii="ACHS Nueva Sans Medium" w:hAnsi="ACHS Nueva Sans Medium"/>
          <w:color w:val="3F3F3F"/>
          <w:sz w:val="22"/>
          <w:szCs w:val="21"/>
        </w:rPr>
        <w:t xml:space="preserve"> l</w:t>
      </w:r>
      <w:r w:rsidRPr="00102B1B">
        <w:rPr>
          <w:rFonts w:ascii="ACHS Nueva Sans Medium" w:hAnsi="ACHS Nueva Sans Medium"/>
          <w:color w:val="3F3F3F"/>
          <w:sz w:val="22"/>
          <w:szCs w:val="21"/>
        </w:rPr>
        <w:t>a realización de acciones permanentes de difusión y promoción de la seguridad y salud en los lugares de trabajo, que incluya la prevención de los riesgos asociados a los traslados de las personas trabajadoras y a los accidentes de trayecto, con enfoque de género</w:t>
      </w:r>
      <w:r w:rsidR="00062809">
        <w:rPr>
          <w:rFonts w:ascii="ACHS Nueva Sans Medium" w:hAnsi="ACHS Nueva Sans Medium"/>
          <w:color w:val="3F3F3F"/>
          <w:sz w:val="22"/>
          <w:szCs w:val="21"/>
        </w:rPr>
        <w:t>, considerando las diferencias entre las personas, reconociendo la diversidad de necesidades, promoviendo espacios inclusivos y libres de discriminación, como también resguardando la participación equitativa de todas las personas.</w:t>
      </w:r>
    </w:p>
    <w:p w14:paraId="3576AE5C" w14:textId="40B35786" w:rsidR="0038757E" w:rsidRPr="0038757E" w:rsidRDefault="0038757E" w:rsidP="0038757E">
      <w:pPr>
        <w:pStyle w:val="Ttulo3"/>
        <w:ind w:left="709" w:hanging="709"/>
        <w:rPr>
          <w:rFonts w:ascii="ACHS Nueva Sans Medium" w:hAnsi="ACHS Nueva Sans Medium"/>
          <w:color w:val="004C14"/>
        </w:rPr>
      </w:pPr>
      <w:bookmarkStart w:id="34" w:name="_Toc73957387"/>
      <w:bookmarkStart w:id="35" w:name="_Toc72310315"/>
      <w:bookmarkStart w:id="36" w:name="_Toc136421416"/>
      <w:bookmarkStart w:id="37" w:name="_Toc161932320"/>
      <w:bookmarkStart w:id="38" w:name="_Toc187304335"/>
      <w:r w:rsidRPr="0038757E">
        <w:rPr>
          <w:rFonts w:ascii="ACHS Nueva Sans Medium" w:hAnsi="ACHS Nueva Sans Medium"/>
          <w:color w:val="004C14"/>
        </w:rPr>
        <w:t>Planificación de las medidas de control</w:t>
      </w:r>
      <w:bookmarkEnd w:id="34"/>
      <w:bookmarkEnd w:id="35"/>
      <w:bookmarkEnd w:id="36"/>
      <w:bookmarkEnd w:id="37"/>
      <w:bookmarkEnd w:id="38"/>
    </w:p>
    <w:p w14:paraId="250BD631" w14:textId="539A46B9" w:rsidR="0038757E" w:rsidRPr="0038757E" w:rsidRDefault="0038757E" w:rsidP="0038757E">
      <w:pPr>
        <w:rPr>
          <w:rFonts w:ascii="ACHS Nueva Sans Medium" w:hAnsi="ACHS Nueva Sans Medium"/>
          <w:color w:val="3F3F3F"/>
          <w:sz w:val="22"/>
          <w:szCs w:val="21"/>
        </w:rPr>
      </w:pPr>
      <w:r w:rsidRPr="0038757E">
        <w:rPr>
          <w:rFonts w:ascii="ACHS Nueva Sans Medium" w:hAnsi="ACHS Nueva Sans Medium"/>
          <w:color w:val="3F3F3F"/>
          <w:sz w:val="22"/>
          <w:szCs w:val="21"/>
        </w:rPr>
        <w:t xml:space="preserve">Para las medidas de control determinadas </w:t>
      </w:r>
      <w:r w:rsidR="00042ED9">
        <w:rPr>
          <w:rFonts w:ascii="ACHS Nueva Sans Medium" w:hAnsi="ACHS Nueva Sans Medium"/>
          <w:color w:val="3F3F3F"/>
          <w:sz w:val="22"/>
          <w:szCs w:val="21"/>
        </w:rPr>
        <w:t xml:space="preserve">considerando los criterios respectivos, </w:t>
      </w:r>
      <w:r w:rsidRPr="0038757E">
        <w:rPr>
          <w:rFonts w:ascii="ACHS Nueva Sans Medium" w:hAnsi="ACHS Nueva Sans Medium"/>
          <w:color w:val="3F3F3F"/>
          <w:sz w:val="22"/>
          <w:szCs w:val="21"/>
        </w:rPr>
        <w:t xml:space="preserve">el </w:t>
      </w:r>
      <w:r w:rsidRPr="00242246">
        <w:rPr>
          <w:rFonts w:ascii="ACHS Nueva Sans Medium" w:hAnsi="ACHS Nueva Sans Medium"/>
          <w:b/>
          <w:bCs/>
          <w:color w:val="3F3F3F"/>
          <w:sz w:val="22"/>
          <w:szCs w:val="21"/>
        </w:rPr>
        <w:t>Responsable CT</w:t>
      </w:r>
      <w:r w:rsidRPr="0038757E">
        <w:rPr>
          <w:rFonts w:ascii="ACHS Nueva Sans Medium" w:hAnsi="ACHS Nueva Sans Medium"/>
          <w:color w:val="3F3F3F"/>
          <w:sz w:val="22"/>
          <w:szCs w:val="21"/>
        </w:rPr>
        <w:t xml:space="preserve"> procederá a su planificación para su correcta implementación y posterior verificación y control, considerando la siguiente información:</w:t>
      </w:r>
    </w:p>
    <w:p w14:paraId="5224D650" w14:textId="77777777" w:rsidR="0038757E" w:rsidRDefault="0038757E" w:rsidP="0038757E">
      <w:pPr>
        <w:rPr>
          <w:rFonts w:ascii="ACHS Nueva Sans Medium" w:hAnsi="ACHS Nueva Sans Medium"/>
          <w:color w:val="3F3F3F"/>
          <w:sz w:val="22"/>
          <w:szCs w:val="21"/>
        </w:rPr>
      </w:pPr>
      <w:r w:rsidRPr="0038757E">
        <w:rPr>
          <w:rFonts w:ascii="ACHS Nueva Sans Medium" w:hAnsi="ACHS Nueva Sans Medium"/>
          <w:color w:val="3F3F3F"/>
          <w:sz w:val="22"/>
          <w:szCs w:val="21"/>
        </w:rPr>
        <w:t>Los plazos de realización para las medidas de control tendrán relación con el nivel de intervención estimado:</w:t>
      </w:r>
    </w:p>
    <w:tbl>
      <w:tblPr>
        <w:tblW w:w="7650" w:type="dxa"/>
        <w:jc w:val="center"/>
        <w:tblCellMar>
          <w:left w:w="70" w:type="dxa"/>
          <w:right w:w="70" w:type="dxa"/>
        </w:tblCellMar>
        <w:tblLook w:val="04A0" w:firstRow="1" w:lastRow="0" w:firstColumn="1" w:lastColumn="0" w:noHBand="0" w:noVBand="1"/>
      </w:tblPr>
      <w:tblGrid>
        <w:gridCol w:w="2684"/>
        <w:gridCol w:w="4966"/>
      </w:tblGrid>
      <w:tr w:rsidR="00061EC0" w:rsidRPr="00061EC0" w14:paraId="7929DB69" w14:textId="77777777" w:rsidTr="00061EC0">
        <w:trPr>
          <w:trHeight w:val="455"/>
          <w:jc w:val="center"/>
        </w:trPr>
        <w:tc>
          <w:tcPr>
            <w:tcW w:w="2684" w:type="dxa"/>
            <w:tcBorders>
              <w:top w:val="single" w:sz="4" w:space="0" w:color="auto"/>
              <w:left w:val="single" w:sz="4" w:space="0" w:color="auto"/>
              <w:bottom w:val="single" w:sz="4" w:space="0" w:color="auto"/>
              <w:right w:val="single" w:sz="4" w:space="0" w:color="000000"/>
            </w:tcBorders>
            <w:shd w:val="clear" w:color="000000" w:fill="00B050"/>
            <w:noWrap/>
            <w:vAlign w:val="center"/>
            <w:hideMark/>
          </w:tcPr>
          <w:p w14:paraId="0CF5B371" w14:textId="77777777" w:rsidR="00061EC0" w:rsidRPr="00061EC0" w:rsidRDefault="00061EC0" w:rsidP="00061EC0">
            <w:pPr>
              <w:widowControl/>
              <w:autoSpaceDE/>
              <w:autoSpaceDN/>
              <w:spacing w:after="0" w:line="240" w:lineRule="auto"/>
              <w:jc w:val="center"/>
              <w:rPr>
                <w:rFonts w:eastAsia="Times New Roman" w:cs="Arial"/>
                <w:b/>
                <w:bCs/>
                <w:color w:val="FFFFFF"/>
                <w:sz w:val="22"/>
                <w:lang w:val="es-CL" w:eastAsia="es-CL" w:bidi="ar-SA"/>
              </w:rPr>
            </w:pPr>
            <w:r w:rsidRPr="00061EC0">
              <w:rPr>
                <w:rFonts w:eastAsia="Times New Roman" w:cs="Arial"/>
                <w:b/>
                <w:bCs/>
                <w:color w:val="FFFFFF"/>
                <w:sz w:val="22"/>
                <w:lang w:val="es-CL" w:eastAsia="es-CL" w:bidi="ar-SA"/>
              </w:rPr>
              <w:t>Nivel de Prioridad (NP)</w:t>
            </w:r>
          </w:p>
        </w:tc>
        <w:tc>
          <w:tcPr>
            <w:tcW w:w="4966" w:type="dxa"/>
            <w:tcBorders>
              <w:top w:val="single" w:sz="4" w:space="0" w:color="auto"/>
              <w:left w:val="nil"/>
              <w:bottom w:val="single" w:sz="4" w:space="0" w:color="auto"/>
              <w:right w:val="single" w:sz="4" w:space="0" w:color="000000"/>
            </w:tcBorders>
            <w:shd w:val="clear" w:color="000000" w:fill="00B050"/>
            <w:noWrap/>
            <w:vAlign w:val="center"/>
            <w:hideMark/>
          </w:tcPr>
          <w:p w14:paraId="48F1A3E8" w14:textId="6E272C36" w:rsidR="00061EC0" w:rsidRPr="00061EC0" w:rsidRDefault="00061EC0" w:rsidP="00061EC0">
            <w:pPr>
              <w:widowControl/>
              <w:autoSpaceDE/>
              <w:autoSpaceDN/>
              <w:spacing w:after="0" w:line="240" w:lineRule="auto"/>
              <w:jc w:val="center"/>
              <w:rPr>
                <w:rFonts w:eastAsia="Times New Roman" w:cs="Arial"/>
                <w:b/>
                <w:bCs/>
                <w:color w:val="FFFFFF"/>
                <w:sz w:val="22"/>
                <w:lang w:val="es-CL" w:eastAsia="es-CL" w:bidi="ar-SA"/>
              </w:rPr>
            </w:pPr>
            <w:r>
              <w:rPr>
                <w:rFonts w:eastAsia="Times New Roman" w:cs="Arial"/>
                <w:b/>
                <w:bCs/>
                <w:color w:val="FFFFFF"/>
                <w:sz w:val="22"/>
                <w:lang w:val="es-CL" w:eastAsia="es-CL" w:bidi="ar-SA"/>
              </w:rPr>
              <w:t>T</w:t>
            </w:r>
            <w:r w:rsidRPr="00061EC0">
              <w:rPr>
                <w:rFonts w:eastAsia="Times New Roman" w:cs="Arial"/>
                <w:b/>
                <w:bCs/>
                <w:color w:val="FFFFFF"/>
                <w:sz w:val="22"/>
                <w:lang w:val="es-CL" w:eastAsia="es-CL" w:bidi="ar-SA"/>
              </w:rPr>
              <w:t>emporización</w:t>
            </w:r>
            <w:r>
              <w:rPr>
                <w:rFonts w:eastAsia="Times New Roman" w:cs="Arial"/>
                <w:b/>
                <w:bCs/>
                <w:color w:val="FFFFFF"/>
                <w:sz w:val="22"/>
                <w:lang w:val="es-CL" w:eastAsia="es-CL" w:bidi="ar-SA"/>
              </w:rPr>
              <w:t xml:space="preserve"> de las medidas de control</w:t>
            </w:r>
          </w:p>
        </w:tc>
      </w:tr>
      <w:tr w:rsidR="00061EC0" w:rsidRPr="00061EC0" w14:paraId="141BADFB" w14:textId="77777777" w:rsidTr="00061EC0">
        <w:trPr>
          <w:trHeight w:val="1062"/>
          <w:jc w:val="center"/>
        </w:trPr>
        <w:tc>
          <w:tcPr>
            <w:tcW w:w="2684"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55D34D12" w14:textId="77777777" w:rsidR="00061EC0" w:rsidRPr="00061EC0" w:rsidRDefault="00061EC0" w:rsidP="00061EC0">
            <w:pPr>
              <w:widowControl/>
              <w:autoSpaceDE/>
              <w:autoSpaceDN/>
              <w:spacing w:after="0" w:line="240" w:lineRule="auto"/>
              <w:jc w:val="center"/>
              <w:rPr>
                <w:rFonts w:eastAsia="Times New Roman" w:cs="Arial"/>
                <w:b/>
                <w:bCs/>
                <w:color w:val="3B3838"/>
                <w:sz w:val="22"/>
                <w:lang w:val="es-CL" w:eastAsia="es-CL" w:bidi="ar-SA"/>
              </w:rPr>
            </w:pPr>
            <w:r w:rsidRPr="00061EC0">
              <w:rPr>
                <w:rFonts w:eastAsia="Times New Roman" w:cs="Arial"/>
                <w:b/>
                <w:bCs/>
                <w:color w:val="3B3838"/>
                <w:sz w:val="22"/>
                <w:lang w:val="es-CL" w:eastAsia="es-CL" w:bidi="ar-SA"/>
              </w:rPr>
              <w:t>Trivial</w:t>
            </w:r>
          </w:p>
        </w:tc>
        <w:tc>
          <w:tcPr>
            <w:tcW w:w="4966" w:type="dxa"/>
            <w:tcBorders>
              <w:top w:val="single" w:sz="4" w:space="0" w:color="auto"/>
              <w:left w:val="nil"/>
              <w:bottom w:val="single" w:sz="4" w:space="0" w:color="auto"/>
              <w:right w:val="single" w:sz="4" w:space="0" w:color="000000"/>
            </w:tcBorders>
            <w:shd w:val="clear" w:color="auto" w:fill="auto"/>
            <w:vAlign w:val="center"/>
            <w:hideMark/>
          </w:tcPr>
          <w:p w14:paraId="2640842E" w14:textId="6FD7FF70" w:rsidR="00061EC0" w:rsidRPr="00061EC0" w:rsidRDefault="00061EC0" w:rsidP="00061EC0">
            <w:pPr>
              <w:widowControl/>
              <w:autoSpaceDE/>
              <w:autoSpaceDN/>
              <w:spacing w:after="0" w:line="240" w:lineRule="auto"/>
              <w:jc w:val="left"/>
              <w:rPr>
                <w:rFonts w:eastAsia="Times New Roman" w:cs="Arial"/>
                <w:color w:val="3B3838"/>
                <w:szCs w:val="24"/>
                <w:lang w:val="es-CL" w:eastAsia="es-CL" w:bidi="ar-SA"/>
              </w:rPr>
            </w:pPr>
            <w:r w:rsidRPr="00061EC0">
              <w:rPr>
                <w:rFonts w:eastAsia="Times New Roman" w:cs="Arial"/>
                <w:color w:val="3B3838"/>
                <w:szCs w:val="24"/>
                <w:lang w:val="es-CL" w:eastAsia="es-CL" w:bidi="ar-SA"/>
              </w:rPr>
              <w:t>Se debe efectuar seguimiento periódico a las medidas implementadas.</w:t>
            </w:r>
          </w:p>
        </w:tc>
      </w:tr>
      <w:tr w:rsidR="00061EC0" w:rsidRPr="00061EC0" w14:paraId="5B3DC3FC" w14:textId="77777777" w:rsidTr="00061EC0">
        <w:trPr>
          <w:trHeight w:val="849"/>
          <w:jc w:val="center"/>
        </w:trPr>
        <w:tc>
          <w:tcPr>
            <w:tcW w:w="268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4EE44CA" w14:textId="77777777" w:rsidR="00061EC0" w:rsidRPr="00061EC0" w:rsidRDefault="00061EC0" w:rsidP="00061EC0">
            <w:pPr>
              <w:widowControl/>
              <w:autoSpaceDE/>
              <w:autoSpaceDN/>
              <w:spacing w:after="0" w:line="240" w:lineRule="auto"/>
              <w:jc w:val="center"/>
              <w:rPr>
                <w:rFonts w:eastAsia="Times New Roman" w:cs="Arial"/>
                <w:b/>
                <w:bCs/>
                <w:color w:val="3B3838"/>
                <w:sz w:val="22"/>
                <w:lang w:val="es-CL" w:eastAsia="es-CL" w:bidi="ar-SA"/>
              </w:rPr>
            </w:pPr>
            <w:r w:rsidRPr="00061EC0">
              <w:rPr>
                <w:rFonts w:eastAsia="Times New Roman" w:cs="Arial"/>
                <w:b/>
                <w:bCs/>
                <w:color w:val="3B3838"/>
                <w:sz w:val="22"/>
                <w:lang w:val="es-CL" w:eastAsia="es-CL" w:bidi="ar-SA"/>
              </w:rPr>
              <w:t>Programable</w:t>
            </w:r>
          </w:p>
        </w:tc>
        <w:tc>
          <w:tcPr>
            <w:tcW w:w="4966" w:type="dxa"/>
            <w:tcBorders>
              <w:top w:val="single" w:sz="4" w:space="0" w:color="auto"/>
              <w:left w:val="nil"/>
              <w:bottom w:val="single" w:sz="4" w:space="0" w:color="auto"/>
              <w:right w:val="single" w:sz="4" w:space="0" w:color="000000"/>
            </w:tcBorders>
            <w:shd w:val="clear" w:color="auto" w:fill="auto"/>
            <w:vAlign w:val="center"/>
            <w:hideMark/>
          </w:tcPr>
          <w:p w14:paraId="43D19B40" w14:textId="5A78223E" w:rsidR="00061EC0" w:rsidRPr="00061EC0" w:rsidRDefault="00061EC0" w:rsidP="00061EC0">
            <w:pPr>
              <w:widowControl/>
              <w:autoSpaceDE/>
              <w:autoSpaceDN/>
              <w:spacing w:after="0" w:line="240" w:lineRule="auto"/>
              <w:jc w:val="left"/>
              <w:rPr>
                <w:rFonts w:eastAsia="Times New Roman" w:cs="Arial"/>
                <w:color w:val="3B3838"/>
                <w:szCs w:val="24"/>
                <w:lang w:val="es-CL" w:eastAsia="es-CL" w:bidi="ar-SA"/>
              </w:rPr>
            </w:pPr>
            <w:r w:rsidRPr="00061EC0">
              <w:rPr>
                <w:rFonts w:eastAsia="Times New Roman" w:cs="Arial"/>
                <w:color w:val="3B3838"/>
                <w:szCs w:val="24"/>
                <w:lang w:val="es-CL" w:eastAsia="es-CL" w:bidi="ar-SA"/>
              </w:rPr>
              <w:t>Implementación de medidas preventivas y/o correctivas antes de tres meses.</w:t>
            </w:r>
          </w:p>
        </w:tc>
      </w:tr>
      <w:tr w:rsidR="00061EC0" w:rsidRPr="00061EC0" w14:paraId="6EE93EAA" w14:textId="77777777" w:rsidTr="00061EC0">
        <w:trPr>
          <w:trHeight w:val="834"/>
          <w:jc w:val="center"/>
        </w:trPr>
        <w:tc>
          <w:tcPr>
            <w:tcW w:w="2684" w:type="dxa"/>
            <w:tcBorders>
              <w:top w:val="single" w:sz="4" w:space="0" w:color="auto"/>
              <w:left w:val="single" w:sz="4" w:space="0" w:color="auto"/>
              <w:bottom w:val="single" w:sz="4" w:space="0" w:color="auto"/>
              <w:right w:val="single" w:sz="4" w:space="0" w:color="auto"/>
            </w:tcBorders>
            <w:shd w:val="clear" w:color="000000" w:fill="FEC103"/>
            <w:vAlign w:val="center"/>
            <w:hideMark/>
          </w:tcPr>
          <w:p w14:paraId="6B947D4D" w14:textId="77777777" w:rsidR="00061EC0" w:rsidRPr="00061EC0" w:rsidRDefault="00061EC0" w:rsidP="00061EC0">
            <w:pPr>
              <w:widowControl/>
              <w:autoSpaceDE/>
              <w:autoSpaceDN/>
              <w:spacing w:after="0" w:line="240" w:lineRule="auto"/>
              <w:jc w:val="center"/>
              <w:rPr>
                <w:rFonts w:eastAsia="Times New Roman" w:cs="Arial"/>
                <w:b/>
                <w:bCs/>
                <w:color w:val="3B3838"/>
                <w:sz w:val="22"/>
                <w:lang w:val="es-CL" w:eastAsia="es-CL" w:bidi="ar-SA"/>
              </w:rPr>
            </w:pPr>
            <w:r w:rsidRPr="00061EC0">
              <w:rPr>
                <w:rFonts w:eastAsia="Times New Roman" w:cs="Arial"/>
                <w:b/>
                <w:bCs/>
                <w:color w:val="3B3838"/>
                <w:sz w:val="22"/>
                <w:lang w:val="es-CL" w:eastAsia="es-CL" w:bidi="ar-SA"/>
              </w:rPr>
              <w:t>Prioritario</w:t>
            </w:r>
          </w:p>
        </w:tc>
        <w:tc>
          <w:tcPr>
            <w:tcW w:w="4966" w:type="dxa"/>
            <w:tcBorders>
              <w:top w:val="single" w:sz="4" w:space="0" w:color="auto"/>
              <w:left w:val="nil"/>
              <w:bottom w:val="single" w:sz="4" w:space="0" w:color="auto"/>
              <w:right w:val="single" w:sz="4" w:space="0" w:color="000000"/>
            </w:tcBorders>
            <w:shd w:val="clear" w:color="auto" w:fill="auto"/>
            <w:vAlign w:val="center"/>
            <w:hideMark/>
          </w:tcPr>
          <w:p w14:paraId="3A97DC3F" w14:textId="46C79999" w:rsidR="00061EC0" w:rsidRPr="00061EC0" w:rsidRDefault="00061EC0" w:rsidP="00061EC0">
            <w:pPr>
              <w:widowControl/>
              <w:autoSpaceDE/>
              <w:autoSpaceDN/>
              <w:spacing w:after="0" w:line="240" w:lineRule="auto"/>
              <w:jc w:val="left"/>
              <w:rPr>
                <w:rFonts w:eastAsia="Times New Roman" w:cs="Arial"/>
                <w:color w:val="3B3838"/>
                <w:szCs w:val="24"/>
                <w:lang w:val="es-CL" w:eastAsia="es-CL" w:bidi="ar-SA"/>
              </w:rPr>
            </w:pPr>
            <w:r w:rsidRPr="00061EC0">
              <w:rPr>
                <w:rFonts w:eastAsia="Times New Roman" w:cs="Arial"/>
                <w:color w:val="3B3838"/>
                <w:szCs w:val="24"/>
                <w:lang w:val="es-CL" w:eastAsia="es-CL" w:bidi="ar-SA"/>
              </w:rPr>
              <w:t>Implementación de medidas preventivas y/o correctivas antes de 15 días.</w:t>
            </w:r>
          </w:p>
        </w:tc>
      </w:tr>
      <w:tr w:rsidR="00061EC0" w:rsidRPr="00061EC0" w14:paraId="6463D2B9" w14:textId="77777777" w:rsidTr="00061EC0">
        <w:trPr>
          <w:trHeight w:val="845"/>
          <w:jc w:val="center"/>
        </w:trPr>
        <w:tc>
          <w:tcPr>
            <w:tcW w:w="2684" w:type="dxa"/>
            <w:tcBorders>
              <w:top w:val="single" w:sz="4" w:space="0" w:color="auto"/>
              <w:left w:val="single" w:sz="4" w:space="0" w:color="auto"/>
              <w:bottom w:val="single" w:sz="4" w:space="0" w:color="808080"/>
              <w:right w:val="single" w:sz="4" w:space="0" w:color="000000"/>
            </w:tcBorders>
            <w:shd w:val="clear" w:color="000000" w:fill="FF0000"/>
            <w:vAlign w:val="center"/>
            <w:hideMark/>
          </w:tcPr>
          <w:p w14:paraId="0516018A" w14:textId="77777777" w:rsidR="00061EC0" w:rsidRPr="00061EC0" w:rsidRDefault="00061EC0" w:rsidP="00061EC0">
            <w:pPr>
              <w:widowControl/>
              <w:autoSpaceDE/>
              <w:autoSpaceDN/>
              <w:spacing w:after="0" w:line="240" w:lineRule="auto"/>
              <w:jc w:val="center"/>
              <w:rPr>
                <w:rFonts w:eastAsia="Times New Roman" w:cs="Arial"/>
                <w:b/>
                <w:bCs/>
                <w:color w:val="3B3838"/>
                <w:sz w:val="22"/>
                <w:lang w:val="es-CL" w:eastAsia="es-CL" w:bidi="ar-SA"/>
              </w:rPr>
            </w:pPr>
            <w:r w:rsidRPr="00061EC0">
              <w:rPr>
                <w:rFonts w:eastAsia="Times New Roman" w:cs="Arial"/>
                <w:b/>
                <w:bCs/>
                <w:color w:val="3B3838"/>
                <w:sz w:val="22"/>
                <w:lang w:val="es-CL" w:eastAsia="es-CL" w:bidi="ar-SA"/>
              </w:rPr>
              <w:t>Urgente</w:t>
            </w:r>
          </w:p>
        </w:tc>
        <w:tc>
          <w:tcPr>
            <w:tcW w:w="4966" w:type="dxa"/>
            <w:tcBorders>
              <w:top w:val="single" w:sz="4" w:space="0" w:color="auto"/>
              <w:left w:val="nil"/>
              <w:bottom w:val="single" w:sz="4" w:space="0" w:color="auto"/>
              <w:right w:val="single" w:sz="4" w:space="0" w:color="000000"/>
            </w:tcBorders>
            <w:shd w:val="clear" w:color="auto" w:fill="auto"/>
            <w:vAlign w:val="center"/>
            <w:hideMark/>
          </w:tcPr>
          <w:p w14:paraId="3845AF53" w14:textId="755817E3" w:rsidR="00061EC0" w:rsidRPr="00061EC0" w:rsidRDefault="00061EC0" w:rsidP="00061EC0">
            <w:pPr>
              <w:widowControl/>
              <w:autoSpaceDE/>
              <w:autoSpaceDN/>
              <w:spacing w:after="0" w:line="240" w:lineRule="auto"/>
              <w:jc w:val="left"/>
              <w:rPr>
                <w:rFonts w:eastAsia="Times New Roman" w:cs="Arial"/>
                <w:color w:val="3B3838"/>
                <w:szCs w:val="24"/>
                <w:lang w:val="es-CL" w:eastAsia="es-CL" w:bidi="ar-SA"/>
              </w:rPr>
            </w:pPr>
            <w:r w:rsidRPr="00061EC0">
              <w:rPr>
                <w:rFonts w:eastAsia="Times New Roman" w:cs="Arial"/>
                <w:color w:val="3B3838"/>
                <w:szCs w:val="24"/>
                <w:lang w:val="es-CL" w:eastAsia="es-CL" w:bidi="ar-SA"/>
              </w:rPr>
              <w:t>Si no es posible reducirlo, incluso con recursos ilimitados, se debe prohibir el trabajo.</w:t>
            </w:r>
          </w:p>
        </w:tc>
      </w:tr>
    </w:tbl>
    <w:p w14:paraId="5449FBEB" w14:textId="465F086C" w:rsidR="00D5476A" w:rsidRPr="0038757E" w:rsidRDefault="00D5476A" w:rsidP="00D5476A">
      <w:pPr>
        <w:jc w:val="center"/>
        <w:rPr>
          <w:rFonts w:ascii="ACHS Nueva Sans Medium" w:hAnsi="ACHS Nueva Sans Medium"/>
          <w:color w:val="3F3F3F"/>
          <w:sz w:val="22"/>
          <w:szCs w:val="21"/>
        </w:rPr>
      </w:pPr>
    </w:p>
    <w:p w14:paraId="6519E239" w14:textId="76CB484C" w:rsidR="0038757E" w:rsidRPr="00C33C3E" w:rsidRDefault="0038757E" w:rsidP="0038757E">
      <w:pPr>
        <w:rPr>
          <w:rFonts w:ascii="ACHS Nueva Sans Medium" w:hAnsi="ACHS Nueva Sans Medium"/>
          <w:b/>
          <w:bCs/>
          <w:color w:val="3F3F3F"/>
          <w:sz w:val="22"/>
          <w:szCs w:val="21"/>
        </w:rPr>
      </w:pPr>
      <w:r w:rsidRPr="0038757E">
        <w:rPr>
          <w:rFonts w:ascii="ACHS Nueva Sans Medium" w:hAnsi="ACHS Nueva Sans Medium"/>
          <w:color w:val="3F3F3F"/>
          <w:sz w:val="22"/>
          <w:szCs w:val="21"/>
        </w:rPr>
        <w:t xml:space="preserve">Mantendrá registro del avance de la planificación de las medidas de control y sus evidencias en </w:t>
      </w:r>
      <w:r w:rsidR="00042ED9" w:rsidRPr="00042ED9">
        <w:rPr>
          <w:rFonts w:ascii="ACHS Nueva Sans Medium" w:hAnsi="ACHS Nueva Sans Medium"/>
          <w:b/>
          <w:color w:val="3F3F3F"/>
          <w:sz w:val="22"/>
          <w:szCs w:val="21"/>
        </w:rPr>
        <w:t>[</w:t>
      </w:r>
      <w:r w:rsidRPr="00C33C3E">
        <w:rPr>
          <w:rFonts w:ascii="ACHS Nueva Sans Medium" w:hAnsi="ACHS Nueva Sans Medium"/>
          <w:b/>
          <w:bCs/>
          <w:color w:val="3F3F3F"/>
          <w:sz w:val="22"/>
          <w:szCs w:val="21"/>
        </w:rPr>
        <w:t xml:space="preserve">GDR_XX_REG_03 </w:t>
      </w:r>
      <w:r w:rsidR="00965758">
        <w:rPr>
          <w:rFonts w:ascii="ACHS Nueva Sans Medium" w:hAnsi="ACHS Nueva Sans Medium"/>
          <w:b/>
          <w:bCs/>
          <w:color w:val="3F3F3F"/>
          <w:sz w:val="22"/>
          <w:szCs w:val="21"/>
        </w:rPr>
        <w:t>Programa de trabajo preventivo</w:t>
      </w:r>
      <w:r w:rsidR="00042ED9">
        <w:rPr>
          <w:rFonts w:ascii="ACHS Nueva Sans Medium" w:hAnsi="ACHS Nueva Sans Medium"/>
          <w:b/>
          <w:bCs/>
          <w:color w:val="3F3F3F"/>
          <w:sz w:val="22"/>
          <w:szCs w:val="21"/>
        </w:rPr>
        <w:t>]</w:t>
      </w:r>
      <w:r w:rsidRPr="00C33C3E">
        <w:rPr>
          <w:rFonts w:ascii="ACHS Nueva Sans Medium" w:hAnsi="ACHS Nueva Sans Medium"/>
          <w:b/>
          <w:bCs/>
          <w:color w:val="3F3F3F"/>
          <w:sz w:val="22"/>
          <w:szCs w:val="21"/>
        </w:rPr>
        <w:t>.</w:t>
      </w:r>
    </w:p>
    <w:p w14:paraId="3C1379B4" w14:textId="1B0661AA" w:rsidR="0038757E" w:rsidRPr="002C1B81" w:rsidRDefault="0038757E" w:rsidP="002C1B81">
      <w:pPr>
        <w:rPr>
          <w:rFonts w:ascii="ACHS Nueva Sans Medium" w:hAnsi="ACHS Nueva Sans Medium"/>
          <w:color w:val="3F3F3F"/>
          <w:sz w:val="22"/>
          <w:szCs w:val="21"/>
        </w:rPr>
      </w:pPr>
      <w:r w:rsidRPr="0038757E">
        <w:rPr>
          <w:rFonts w:ascii="ACHS Nueva Sans Medium" w:hAnsi="ACHS Nueva Sans Medium"/>
          <w:color w:val="3F3F3F"/>
          <w:sz w:val="22"/>
          <w:szCs w:val="21"/>
        </w:rPr>
        <w:t>Además, en este plan las medidas serán clasificadas en el estado que se encuentran de la siguiente manera:</w:t>
      </w:r>
    </w:p>
    <w:p w14:paraId="5230AFCD" w14:textId="77777777" w:rsidR="0038757E" w:rsidRPr="002C1B81" w:rsidRDefault="0038757E" w:rsidP="002C1B81">
      <w:pPr>
        <w:pStyle w:val="Prrafodelista"/>
        <w:spacing w:line="259" w:lineRule="auto"/>
        <w:rPr>
          <w:rFonts w:ascii="ACHS Nueva Sans Medium" w:hAnsi="ACHS Nueva Sans Medium"/>
          <w:b/>
          <w:bCs/>
          <w:color w:val="3F3F3F"/>
          <w:sz w:val="22"/>
          <w:szCs w:val="21"/>
        </w:rPr>
      </w:pPr>
      <w:bookmarkStart w:id="39" w:name="_Hlk72752445"/>
      <w:r w:rsidRPr="002C1B81">
        <w:rPr>
          <w:rFonts w:ascii="ACHS Nueva Sans Medium" w:hAnsi="ACHS Nueva Sans Medium"/>
          <w:b/>
          <w:bCs/>
          <w:color w:val="3F3F3F"/>
          <w:sz w:val="22"/>
          <w:szCs w:val="21"/>
        </w:rPr>
        <w:t xml:space="preserve">En ejecución: </w:t>
      </w:r>
      <w:r w:rsidRPr="002C1B81">
        <w:rPr>
          <w:rFonts w:ascii="ACHS Nueva Sans Medium" w:hAnsi="ACHS Nueva Sans Medium"/>
          <w:color w:val="3F3F3F"/>
          <w:sz w:val="22"/>
          <w:szCs w:val="21"/>
        </w:rPr>
        <w:t>Aquellas medidas que se encuentren en etapa de implementación y no han sobrepasado la fecha máxima de implementación.</w:t>
      </w:r>
    </w:p>
    <w:p w14:paraId="30D53B44" w14:textId="77777777" w:rsidR="0038757E" w:rsidRPr="002C1B81" w:rsidRDefault="0038757E" w:rsidP="002C1B81">
      <w:pPr>
        <w:pStyle w:val="Prrafodelista"/>
        <w:spacing w:line="259" w:lineRule="auto"/>
        <w:rPr>
          <w:rFonts w:ascii="ACHS Nueva Sans Medium" w:hAnsi="ACHS Nueva Sans Medium"/>
          <w:b/>
          <w:bCs/>
          <w:color w:val="3F3F3F"/>
          <w:sz w:val="22"/>
          <w:szCs w:val="21"/>
        </w:rPr>
      </w:pPr>
      <w:r w:rsidRPr="002C1B81">
        <w:rPr>
          <w:rFonts w:ascii="ACHS Nueva Sans Medium" w:hAnsi="ACHS Nueva Sans Medium"/>
          <w:b/>
          <w:bCs/>
          <w:color w:val="3F3F3F"/>
          <w:sz w:val="22"/>
          <w:szCs w:val="21"/>
        </w:rPr>
        <w:t xml:space="preserve">Ejecutada: </w:t>
      </w:r>
      <w:r w:rsidRPr="002C1B81">
        <w:rPr>
          <w:rFonts w:ascii="ACHS Nueva Sans Medium" w:hAnsi="ACHS Nueva Sans Medium"/>
          <w:color w:val="3F3F3F"/>
          <w:sz w:val="22"/>
          <w:szCs w:val="21"/>
        </w:rPr>
        <w:t>Aquellas medidas que se implementan según los plazos iniciales establecidos.</w:t>
      </w:r>
    </w:p>
    <w:p w14:paraId="7F4F79D7" w14:textId="77777777" w:rsidR="0038757E" w:rsidRPr="002C1B81" w:rsidRDefault="0038757E" w:rsidP="002C1B81">
      <w:pPr>
        <w:pStyle w:val="Prrafodelista"/>
        <w:spacing w:line="259" w:lineRule="auto"/>
        <w:rPr>
          <w:rFonts w:ascii="ACHS Nueva Sans Medium" w:hAnsi="ACHS Nueva Sans Medium"/>
          <w:b/>
          <w:bCs/>
          <w:color w:val="3F3F3F"/>
          <w:sz w:val="22"/>
          <w:szCs w:val="21"/>
        </w:rPr>
      </w:pPr>
      <w:r w:rsidRPr="002C1B81">
        <w:rPr>
          <w:rFonts w:ascii="ACHS Nueva Sans Medium" w:hAnsi="ACHS Nueva Sans Medium"/>
          <w:b/>
          <w:bCs/>
          <w:color w:val="3F3F3F"/>
          <w:sz w:val="22"/>
          <w:szCs w:val="21"/>
        </w:rPr>
        <w:lastRenderedPageBreak/>
        <w:t xml:space="preserve">No ejecutada: </w:t>
      </w:r>
      <w:r w:rsidRPr="002C1B81">
        <w:rPr>
          <w:rFonts w:ascii="ACHS Nueva Sans Medium" w:hAnsi="ACHS Nueva Sans Medium"/>
          <w:color w:val="3F3F3F"/>
          <w:sz w:val="22"/>
          <w:szCs w:val="21"/>
        </w:rPr>
        <w:t>Aquellas medidas que no se implementaron en los plazos iniciales establecidos.</w:t>
      </w:r>
    </w:p>
    <w:p w14:paraId="27021AA7" w14:textId="77777777" w:rsidR="0038757E" w:rsidRDefault="0038757E" w:rsidP="0038757E">
      <w:pPr>
        <w:ind w:left="856" w:hanging="360"/>
      </w:pPr>
    </w:p>
    <w:tbl>
      <w:tblPr>
        <w:tblStyle w:val="Tablaconcuadrcula"/>
        <w:tblW w:w="4250" w:type="pct"/>
        <w:jc w:val="center"/>
        <w:tblBorders>
          <w:top w:val="single" w:sz="12" w:space="0" w:color="13C045"/>
          <w:left w:val="single" w:sz="12" w:space="0" w:color="13C045"/>
          <w:bottom w:val="single" w:sz="12" w:space="0" w:color="13C045"/>
          <w:right w:val="single" w:sz="12" w:space="0" w:color="13C045"/>
          <w:insideH w:val="none" w:sz="0" w:space="0" w:color="auto"/>
          <w:insideV w:val="none" w:sz="0" w:space="0" w:color="auto"/>
        </w:tblBorders>
        <w:shd w:val="clear" w:color="auto" w:fill="C9EEC5"/>
        <w:tblLook w:val="04A0" w:firstRow="1" w:lastRow="0" w:firstColumn="1" w:lastColumn="0" w:noHBand="0" w:noVBand="1"/>
      </w:tblPr>
      <w:tblGrid>
        <w:gridCol w:w="1120"/>
        <w:gridCol w:w="7331"/>
      </w:tblGrid>
      <w:tr w:rsidR="00061EC0" w14:paraId="0403F329" w14:textId="77777777" w:rsidTr="000B0893">
        <w:trPr>
          <w:trHeight w:val="567"/>
          <w:jc w:val="center"/>
        </w:trPr>
        <w:tc>
          <w:tcPr>
            <w:tcW w:w="1120" w:type="dxa"/>
            <w:shd w:val="clear" w:color="auto" w:fill="C9EEC5"/>
            <w:vAlign w:val="center"/>
          </w:tcPr>
          <w:p w14:paraId="27729984" w14:textId="77777777" w:rsidR="00061EC0" w:rsidRPr="007A03E3" w:rsidRDefault="00061EC0" w:rsidP="000B0893">
            <w:pPr>
              <w:spacing w:after="0"/>
              <w:jc w:val="center"/>
              <w:rPr>
                <w:rFonts w:ascii="ACHS Nueva Sans Medium" w:hAnsi="ACHS Nueva Sans Medium"/>
              </w:rPr>
            </w:pPr>
            <w:r>
              <w:rPr>
                <w:rFonts w:ascii="ACHS Nueva Sans Medium" w:hAnsi="ACHS Nueva Sans Medium"/>
                <w:noProof/>
                <w:color w:val="3F3F3F"/>
                <w:sz w:val="22"/>
                <w:szCs w:val="21"/>
                <w:lang w:val="es-CL" w:eastAsia="es-CL" w:bidi="ar-SA"/>
              </w:rPr>
              <w:drawing>
                <wp:anchor distT="0" distB="0" distL="114300" distR="114300" simplePos="0" relativeHeight="251665424" behindDoc="0" locked="0" layoutInCell="1" allowOverlap="1" wp14:anchorId="2837721C" wp14:editId="72215F61">
                  <wp:simplePos x="0" y="0"/>
                  <wp:positionH relativeFrom="column">
                    <wp:posOffset>19685</wp:posOffset>
                  </wp:positionH>
                  <wp:positionV relativeFrom="paragraph">
                    <wp:posOffset>5715</wp:posOffset>
                  </wp:positionV>
                  <wp:extent cx="507365" cy="477520"/>
                  <wp:effectExtent l="0" t="0" r="5715" b="0"/>
                  <wp:wrapNone/>
                  <wp:docPr id="1512191050" name="Imagen 151219105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51533" name="Imagen 1570651533" descr="Icono&#10;&#10;Descripción generada automáticament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07365" cy="477520"/>
                          </a:xfrm>
                          <a:prstGeom prst="rect">
                            <a:avLst/>
                          </a:prstGeom>
                        </pic:spPr>
                      </pic:pic>
                    </a:graphicData>
                  </a:graphic>
                  <wp14:sizeRelH relativeFrom="page">
                    <wp14:pctWidth>0</wp14:pctWidth>
                  </wp14:sizeRelH>
                  <wp14:sizeRelV relativeFrom="page">
                    <wp14:pctHeight>0</wp14:pctHeight>
                  </wp14:sizeRelV>
                </wp:anchor>
              </w:drawing>
            </w:r>
          </w:p>
        </w:tc>
        <w:tc>
          <w:tcPr>
            <w:tcW w:w="7331" w:type="dxa"/>
            <w:shd w:val="clear" w:color="auto" w:fill="C9EEC5"/>
            <w:vAlign w:val="center"/>
          </w:tcPr>
          <w:p w14:paraId="7278167F" w14:textId="77777777" w:rsidR="00061EC0" w:rsidRPr="007A03E3" w:rsidRDefault="00061EC0" w:rsidP="000B0893">
            <w:pPr>
              <w:spacing w:after="0"/>
              <w:jc w:val="left"/>
              <w:rPr>
                <w:rFonts w:ascii="ACHS Nueva Sans Medium" w:hAnsi="ACHS Nueva Sans Medium"/>
                <w:spacing w:val="40"/>
              </w:rPr>
            </w:pPr>
            <w:r w:rsidRPr="004140DA">
              <w:rPr>
                <w:rFonts w:ascii="ACHS Nueva Sans Medium" w:hAnsi="ACHS Nueva Sans Medium"/>
                <w:b/>
                <w:bCs/>
                <w:color w:val="004C14"/>
                <w:spacing w:val="100"/>
                <w:sz w:val="28"/>
                <w:szCs w:val="24"/>
              </w:rPr>
              <w:t>IMPORTANTE</w:t>
            </w:r>
          </w:p>
        </w:tc>
      </w:tr>
      <w:tr w:rsidR="00061EC0" w14:paraId="103DA6DF" w14:textId="77777777" w:rsidTr="000B0893">
        <w:trPr>
          <w:jc w:val="center"/>
        </w:trPr>
        <w:tc>
          <w:tcPr>
            <w:tcW w:w="8451" w:type="dxa"/>
            <w:gridSpan w:val="2"/>
            <w:shd w:val="clear" w:color="auto" w:fill="C9EEC5"/>
          </w:tcPr>
          <w:p w14:paraId="26942A76" w14:textId="77777777" w:rsidR="00061EC0" w:rsidRPr="007A03E3" w:rsidRDefault="00061EC0" w:rsidP="000B0893">
            <w:pPr>
              <w:spacing w:after="0" w:line="240" w:lineRule="auto"/>
              <w:ind w:left="244" w:right="426"/>
              <w:rPr>
                <w:rFonts w:ascii="ACHS Nueva Sans Medium" w:hAnsi="ACHS Nueva Sans Medium"/>
                <w:color w:val="525252" w:themeColor="text1" w:themeTint="BF"/>
                <w:sz w:val="14"/>
                <w:szCs w:val="14"/>
              </w:rPr>
            </w:pPr>
          </w:p>
          <w:p w14:paraId="1D2DBE0C" w14:textId="3882981C" w:rsidR="00061EC0" w:rsidRPr="004140DA" w:rsidRDefault="00061EC0" w:rsidP="000B0893">
            <w:pPr>
              <w:spacing w:after="60"/>
              <w:ind w:left="246" w:right="426"/>
              <w:rPr>
                <w:rFonts w:ascii="ACHS Nueva Sans Medium" w:hAnsi="ACHS Nueva Sans Medium"/>
                <w:color w:val="3F3F3F"/>
                <w:sz w:val="22"/>
                <w:szCs w:val="20"/>
              </w:rPr>
            </w:pPr>
            <w:r w:rsidRPr="004140DA">
              <w:rPr>
                <w:rFonts w:ascii="ACHS Nueva Sans Medium" w:hAnsi="ACHS Nueva Sans Medium"/>
                <w:color w:val="3F3F3F"/>
                <w:sz w:val="22"/>
                <w:szCs w:val="20"/>
              </w:rPr>
              <w:t xml:space="preserve">Si la </w:t>
            </w:r>
            <w:r>
              <w:rPr>
                <w:rFonts w:ascii="ACHS Nueva Sans Medium" w:hAnsi="ACHS Nueva Sans Medium"/>
                <w:color w:val="3F3F3F"/>
                <w:sz w:val="22"/>
                <w:szCs w:val="20"/>
              </w:rPr>
              <w:t>entidad empleadora</w:t>
            </w:r>
            <w:r w:rsidRPr="004140DA">
              <w:rPr>
                <w:rFonts w:ascii="ACHS Nueva Sans Medium" w:hAnsi="ACHS Nueva Sans Medium"/>
                <w:color w:val="3F3F3F"/>
                <w:sz w:val="22"/>
                <w:szCs w:val="20"/>
              </w:rPr>
              <w:t xml:space="preserve"> ha </w:t>
            </w:r>
            <w:r>
              <w:rPr>
                <w:rFonts w:ascii="ACHS Nueva Sans Medium" w:hAnsi="ACHS Nueva Sans Medium"/>
                <w:color w:val="3F3F3F"/>
                <w:sz w:val="22"/>
                <w:szCs w:val="20"/>
              </w:rPr>
              <w:t xml:space="preserve">determinado implementar el modelo de evaluación de riesgos de la </w:t>
            </w:r>
            <w:r w:rsidRPr="003D5950">
              <w:rPr>
                <w:rFonts w:ascii="ACHS Nueva Sans Medium" w:hAnsi="ACHS Nueva Sans Medium"/>
                <w:b/>
                <w:color w:val="3F3F3F"/>
                <w:sz w:val="22"/>
                <w:szCs w:val="20"/>
              </w:rPr>
              <w:t>Guía de identificación y evaluación de riesgos del ISP (V.3)</w:t>
            </w:r>
            <w:r>
              <w:rPr>
                <w:rFonts w:ascii="ACHS Nueva Sans Medium" w:hAnsi="ACHS Nueva Sans Medium"/>
                <w:color w:val="3F3F3F"/>
                <w:sz w:val="22"/>
                <w:szCs w:val="20"/>
              </w:rPr>
              <w:t>, la tabla anterior debe ser ajustada, dado que en dicha metodología se debe establecer particularmente la temporización o plazos de implementación de las medidas de control.</w:t>
            </w:r>
          </w:p>
          <w:p w14:paraId="7EE08947" w14:textId="77777777" w:rsidR="00061EC0" w:rsidRPr="007A03E3" w:rsidRDefault="00061EC0" w:rsidP="000B0893">
            <w:pPr>
              <w:spacing w:after="60"/>
              <w:ind w:left="246" w:right="426"/>
              <w:rPr>
                <w:rFonts w:ascii="ACHS Nueva Sans Medium" w:hAnsi="ACHS Nueva Sans Medium"/>
                <w:sz w:val="10"/>
                <w:szCs w:val="10"/>
              </w:rPr>
            </w:pPr>
          </w:p>
          <w:p w14:paraId="06FF6E78" w14:textId="77777777" w:rsidR="00061EC0" w:rsidRPr="00C52E8B" w:rsidRDefault="00061EC0" w:rsidP="000B0893">
            <w:pPr>
              <w:spacing w:after="60"/>
              <w:ind w:left="246" w:right="426"/>
              <w:jc w:val="center"/>
              <w:rPr>
                <w:rFonts w:ascii="ACHS Nueva Sans Medium" w:hAnsi="ACHS Nueva Sans Medium"/>
                <w:color w:val="EAEADE"/>
              </w:rPr>
            </w:pPr>
            <w:r w:rsidRPr="00C52E8B">
              <w:rPr>
                <w:rFonts w:ascii="ACHS Nueva Sans Medium" w:hAnsi="ACHS Nueva Sans Medium"/>
                <w:b/>
                <w:bCs/>
                <w:color w:val="27933E"/>
                <w:sz w:val="16"/>
                <w:szCs w:val="14"/>
              </w:rPr>
              <w:t>ESTE CUADRO ES EXPLICATIVO Y DEBE SER ELIMINADO AL FORMALIZAR EL DOCUMENTO.</w:t>
            </w:r>
          </w:p>
        </w:tc>
      </w:tr>
    </w:tbl>
    <w:p w14:paraId="40AEA60B" w14:textId="77777777" w:rsidR="00061EC0" w:rsidRDefault="00061EC0" w:rsidP="0038757E">
      <w:pPr>
        <w:ind w:left="856" w:hanging="360"/>
      </w:pPr>
    </w:p>
    <w:p w14:paraId="16C541BA" w14:textId="77777777" w:rsidR="0038757E" w:rsidRDefault="0038757E" w:rsidP="0038757E">
      <w:pPr>
        <w:pStyle w:val="Sinespaciado"/>
        <w:rPr>
          <w:lang w:val="es-CL"/>
        </w:rPr>
      </w:pPr>
    </w:p>
    <w:tbl>
      <w:tblPr>
        <w:tblStyle w:val="Tablaconcuadrcula"/>
        <w:tblW w:w="0" w:type="auto"/>
        <w:tblBorders>
          <w:top w:val="single" w:sz="12" w:space="0" w:color="80C7BC" w:themeColor="accent1"/>
          <w:left w:val="none" w:sz="0" w:space="0" w:color="auto"/>
          <w:bottom w:val="single" w:sz="12" w:space="0" w:color="80C7BC"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0"/>
        <w:gridCol w:w="7132"/>
      </w:tblGrid>
      <w:tr w:rsidR="0038757E" w:rsidRPr="00BB49C5" w14:paraId="5AA6DCAF" w14:textId="77777777" w:rsidTr="003C437F">
        <w:trPr>
          <w:trHeight w:val="2987"/>
        </w:trPr>
        <w:tc>
          <w:tcPr>
            <w:tcW w:w="2830" w:type="dxa"/>
            <w:vAlign w:val="center"/>
          </w:tcPr>
          <w:bookmarkEnd w:id="39"/>
          <w:p w14:paraId="287733DF" w14:textId="5F63C975" w:rsidR="0038757E" w:rsidRPr="0038757E" w:rsidRDefault="00957BFD" w:rsidP="003C437F">
            <w:pPr>
              <w:spacing w:after="0"/>
              <w:jc w:val="center"/>
              <w:rPr>
                <w:rFonts w:ascii="ACHS Nueva Sans Medium" w:hAnsi="ACHS Nueva Sans Medium"/>
                <w:color w:val="3F3F3F"/>
                <w:sz w:val="22"/>
                <w:szCs w:val="21"/>
              </w:rPr>
            </w:pPr>
            <w:r>
              <w:rPr>
                <w:noProof/>
                <w:lang w:val="es-CL" w:eastAsia="es-CL" w:bidi="ar-SA"/>
              </w:rPr>
              <w:drawing>
                <wp:inline distT="0" distB="0" distL="0" distR="0" wp14:anchorId="12347A14" wp14:editId="023C0C50">
                  <wp:extent cx="931545" cy="1226185"/>
                  <wp:effectExtent l="152400" t="152400" r="363855" b="354965"/>
                  <wp:docPr id="1512191047" name="Imagen 1512191047"/>
                  <wp:cNvGraphicFramePr/>
                  <a:graphic xmlns:a="http://schemas.openxmlformats.org/drawingml/2006/main">
                    <a:graphicData uri="http://schemas.openxmlformats.org/drawingml/2006/picture">
                      <pic:pic xmlns:pic="http://schemas.openxmlformats.org/drawingml/2006/picture">
                        <pic:nvPicPr>
                          <pic:cNvPr id="1512191044" name="Imagen 1512191044"/>
                          <pic:cNvPicPr/>
                        </pic:nvPicPr>
                        <pic:blipFill>
                          <a:blip r:embed="rId23"/>
                          <a:stretch>
                            <a:fillRect/>
                          </a:stretch>
                        </pic:blipFill>
                        <pic:spPr>
                          <a:xfrm>
                            <a:off x="0" y="0"/>
                            <a:ext cx="931545" cy="1226185"/>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7132" w:type="dxa"/>
            <w:vAlign w:val="center"/>
          </w:tcPr>
          <w:p w14:paraId="000DA771" w14:textId="77777777" w:rsidR="0038757E" w:rsidRPr="0038757E" w:rsidRDefault="0038757E" w:rsidP="003C437F">
            <w:pPr>
              <w:spacing w:after="0"/>
              <w:rPr>
                <w:rFonts w:ascii="ACHS Nueva Sans Medium" w:hAnsi="ACHS Nueva Sans Medium"/>
                <w:color w:val="3F3F3F"/>
                <w:sz w:val="22"/>
                <w:szCs w:val="21"/>
              </w:rPr>
            </w:pPr>
            <w:r w:rsidRPr="0038757E">
              <w:rPr>
                <w:rFonts w:ascii="ACHS Nueva Sans Medium" w:hAnsi="ACHS Nueva Sans Medium"/>
                <w:color w:val="3F3F3F"/>
                <w:sz w:val="22"/>
                <w:szCs w:val="21"/>
              </w:rPr>
              <w:t>Para facilitar la planificación y ejecución de medidas de control administrativas se cuenta con los siguientes instructivos como guía para su desarrollo:</w:t>
            </w:r>
          </w:p>
          <w:p w14:paraId="26DD3AB9" w14:textId="1FC94560" w:rsidR="0038757E" w:rsidRPr="002C1B81" w:rsidRDefault="00042ED9" w:rsidP="002C1B81">
            <w:pPr>
              <w:pStyle w:val="Prrafodelista"/>
              <w:spacing w:line="259" w:lineRule="auto"/>
              <w:rPr>
                <w:rFonts w:ascii="ACHS Nueva Sans Medium" w:hAnsi="ACHS Nueva Sans Medium"/>
                <w:b/>
                <w:bCs/>
                <w:color w:val="3F3F3F"/>
                <w:sz w:val="22"/>
                <w:szCs w:val="21"/>
              </w:rPr>
            </w:pPr>
            <w:r>
              <w:rPr>
                <w:rFonts w:ascii="ACHS Nueva Sans Medium" w:hAnsi="ACHS Nueva Sans Medium"/>
                <w:b/>
                <w:bCs/>
                <w:color w:val="3F3F3F"/>
                <w:sz w:val="22"/>
                <w:szCs w:val="21"/>
              </w:rPr>
              <w:t>[</w:t>
            </w:r>
            <w:r w:rsidR="0038757E" w:rsidRPr="002C1B81">
              <w:rPr>
                <w:rFonts w:ascii="ACHS Nueva Sans Medium" w:hAnsi="ACHS Nueva Sans Medium"/>
                <w:b/>
                <w:bCs/>
                <w:color w:val="3F3F3F"/>
                <w:sz w:val="22"/>
                <w:szCs w:val="21"/>
              </w:rPr>
              <w:t>GDR_XX_ITT_05 Permisos de trabajo</w:t>
            </w:r>
            <w:r>
              <w:rPr>
                <w:rFonts w:ascii="ACHS Nueva Sans Medium" w:hAnsi="ACHS Nueva Sans Medium"/>
                <w:b/>
                <w:bCs/>
                <w:color w:val="3F3F3F"/>
                <w:sz w:val="22"/>
                <w:szCs w:val="21"/>
              </w:rPr>
              <w:t>]</w:t>
            </w:r>
          </w:p>
          <w:p w14:paraId="1022862E" w14:textId="14F2AEF5" w:rsidR="0038757E" w:rsidRPr="002C1B81" w:rsidRDefault="00042ED9" w:rsidP="002C1B81">
            <w:pPr>
              <w:pStyle w:val="Prrafodelista"/>
              <w:spacing w:line="259" w:lineRule="auto"/>
              <w:rPr>
                <w:rFonts w:ascii="ACHS Nueva Sans Medium" w:hAnsi="ACHS Nueva Sans Medium"/>
                <w:b/>
                <w:bCs/>
                <w:color w:val="3F3F3F"/>
                <w:sz w:val="22"/>
                <w:szCs w:val="21"/>
              </w:rPr>
            </w:pPr>
            <w:r>
              <w:rPr>
                <w:rFonts w:ascii="ACHS Nueva Sans Medium" w:hAnsi="ACHS Nueva Sans Medium"/>
                <w:b/>
                <w:bCs/>
                <w:color w:val="3F3F3F"/>
                <w:sz w:val="22"/>
                <w:szCs w:val="21"/>
              </w:rPr>
              <w:t>[</w:t>
            </w:r>
            <w:r w:rsidR="0038757E" w:rsidRPr="002C1B81">
              <w:rPr>
                <w:rFonts w:ascii="ACHS Nueva Sans Medium" w:hAnsi="ACHS Nueva Sans Medium"/>
                <w:b/>
                <w:bCs/>
                <w:color w:val="3F3F3F"/>
                <w:sz w:val="22"/>
                <w:szCs w:val="21"/>
              </w:rPr>
              <w:t>GDR_XX_ITT_06 Transporte de materiales (equipo mecanizado)</w:t>
            </w:r>
            <w:r>
              <w:rPr>
                <w:rFonts w:ascii="ACHS Nueva Sans Medium" w:hAnsi="ACHS Nueva Sans Medium"/>
                <w:b/>
                <w:bCs/>
                <w:color w:val="3F3F3F"/>
                <w:sz w:val="22"/>
                <w:szCs w:val="21"/>
              </w:rPr>
              <w:t>]</w:t>
            </w:r>
          </w:p>
          <w:p w14:paraId="178251F4" w14:textId="3D2E9FCE" w:rsidR="0038757E" w:rsidRPr="002C1B81" w:rsidRDefault="00042ED9" w:rsidP="002C1B81">
            <w:pPr>
              <w:pStyle w:val="Prrafodelista"/>
              <w:spacing w:line="259" w:lineRule="auto"/>
              <w:rPr>
                <w:rFonts w:ascii="ACHS Nueva Sans Medium" w:hAnsi="ACHS Nueva Sans Medium"/>
                <w:b/>
                <w:bCs/>
                <w:color w:val="3F3F3F"/>
                <w:sz w:val="22"/>
                <w:szCs w:val="21"/>
              </w:rPr>
            </w:pPr>
            <w:r>
              <w:rPr>
                <w:rFonts w:ascii="ACHS Nueva Sans Medium" w:hAnsi="ACHS Nueva Sans Medium"/>
                <w:b/>
                <w:bCs/>
                <w:color w:val="3F3F3F"/>
                <w:sz w:val="22"/>
                <w:szCs w:val="21"/>
              </w:rPr>
              <w:t>[</w:t>
            </w:r>
            <w:r w:rsidR="0038757E" w:rsidRPr="002C1B81">
              <w:rPr>
                <w:rFonts w:ascii="ACHS Nueva Sans Medium" w:hAnsi="ACHS Nueva Sans Medium"/>
                <w:b/>
                <w:bCs/>
                <w:color w:val="3F3F3F"/>
                <w:sz w:val="22"/>
                <w:szCs w:val="21"/>
              </w:rPr>
              <w:t>GDR_XX_ITT_07 Uso de herramientas manuales</w:t>
            </w:r>
            <w:r>
              <w:rPr>
                <w:rFonts w:ascii="ACHS Nueva Sans Medium" w:hAnsi="ACHS Nueva Sans Medium"/>
                <w:b/>
                <w:bCs/>
                <w:color w:val="3F3F3F"/>
                <w:sz w:val="22"/>
                <w:szCs w:val="21"/>
              </w:rPr>
              <w:t>]</w:t>
            </w:r>
          </w:p>
          <w:p w14:paraId="7D8EBCCD" w14:textId="40B58185" w:rsidR="0038757E" w:rsidRPr="002C1B81" w:rsidRDefault="00042ED9" w:rsidP="002C1B81">
            <w:pPr>
              <w:pStyle w:val="Prrafodelista"/>
              <w:spacing w:line="259" w:lineRule="auto"/>
              <w:rPr>
                <w:rFonts w:ascii="ACHS Nueva Sans Medium" w:hAnsi="ACHS Nueva Sans Medium"/>
                <w:b/>
                <w:bCs/>
                <w:color w:val="3F3F3F"/>
                <w:sz w:val="22"/>
                <w:szCs w:val="21"/>
              </w:rPr>
            </w:pPr>
            <w:r>
              <w:rPr>
                <w:rFonts w:ascii="ACHS Nueva Sans Medium" w:hAnsi="ACHS Nueva Sans Medium"/>
                <w:b/>
                <w:bCs/>
                <w:color w:val="3F3F3F"/>
                <w:sz w:val="22"/>
                <w:szCs w:val="21"/>
              </w:rPr>
              <w:t>[</w:t>
            </w:r>
            <w:r w:rsidR="0038757E" w:rsidRPr="002C1B81">
              <w:rPr>
                <w:rFonts w:ascii="ACHS Nueva Sans Medium" w:hAnsi="ACHS Nueva Sans Medium"/>
                <w:b/>
                <w:bCs/>
                <w:color w:val="3F3F3F"/>
                <w:sz w:val="22"/>
                <w:szCs w:val="21"/>
              </w:rPr>
              <w:t>GDR_XX_ITT_08 Manejo de agentes contaminantes</w:t>
            </w:r>
            <w:r>
              <w:rPr>
                <w:rFonts w:ascii="ACHS Nueva Sans Medium" w:hAnsi="ACHS Nueva Sans Medium"/>
                <w:b/>
                <w:bCs/>
                <w:color w:val="3F3F3F"/>
                <w:sz w:val="22"/>
                <w:szCs w:val="21"/>
              </w:rPr>
              <w:t>]</w:t>
            </w:r>
          </w:p>
          <w:p w14:paraId="67EE0965" w14:textId="0E36A36F" w:rsidR="0038757E" w:rsidRPr="002C1B81" w:rsidRDefault="00042ED9" w:rsidP="002C1B81">
            <w:pPr>
              <w:pStyle w:val="Prrafodelista"/>
              <w:spacing w:line="259" w:lineRule="auto"/>
              <w:rPr>
                <w:rFonts w:ascii="ACHS Nueva Sans Medium" w:hAnsi="ACHS Nueva Sans Medium"/>
                <w:b/>
                <w:bCs/>
                <w:color w:val="3F3F3F"/>
                <w:sz w:val="22"/>
                <w:szCs w:val="21"/>
              </w:rPr>
            </w:pPr>
            <w:r>
              <w:rPr>
                <w:rFonts w:ascii="ACHS Nueva Sans Medium" w:hAnsi="ACHS Nueva Sans Medium"/>
                <w:b/>
                <w:bCs/>
                <w:color w:val="3F3F3F"/>
                <w:sz w:val="22"/>
                <w:szCs w:val="21"/>
              </w:rPr>
              <w:t>[</w:t>
            </w:r>
            <w:r w:rsidR="0038757E" w:rsidRPr="002C1B81">
              <w:rPr>
                <w:rFonts w:ascii="ACHS Nueva Sans Medium" w:hAnsi="ACHS Nueva Sans Medium"/>
                <w:b/>
                <w:bCs/>
                <w:color w:val="3F3F3F"/>
                <w:sz w:val="22"/>
                <w:szCs w:val="21"/>
              </w:rPr>
              <w:t>GDR_XX_ITT_09 Manejo manual de carga</w:t>
            </w:r>
            <w:r>
              <w:rPr>
                <w:rFonts w:ascii="ACHS Nueva Sans Medium" w:hAnsi="ACHS Nueva Sans Medium"/>
                <w:b/>
                <w:bCs/>
                <w:color w:val="3F3F3F"/>
                <w:sz w:val="22"/>
                <w:szCs w:val="21"/>
              </w:rPr>
              <w:t>]</w:t>
            </w:r>
          </w:p>
          <w:p w14:paraId="31EB4A86" w14:textId="6128A42D" w:rsidR="0038757E" w:rsidRPr="002C1B81" w:rsidRDefault="00042ED9" w:rsidP="002C1B81">
            <w:pPr>
              <w:pStyle w:val="Prrafodelista"/>
              <w:spacing w:line="259" w:lineRule="auto"/>
              <w:rPr>
                <w:rFonts w:ascii="ACHS Nueva Sans Medium" w:hAnsi="ACHS Nueva Sans Medium"/>
                <w:b/>
                <w:bCs/>
                <w:color w:val="3F3F3F"/>
                <w:sz w:val="22"/>
                <w:szCs w:val="21"/>
              </w:rPr>
            </w:pPr>
            <w:r>
              <w:rPr>
                <w:rFonts w:ascii="ACHS Nueva Sans Medium" w:hAnsi="ACHS Nueva Sans Medium"/>
                <w:b/>
                <w:bCs/>
                <w:color w:val="3F3F3F"/>
                <w:sz w:val="22"/>
                <w:szCs w:val="21"/>
              </w:rPr>
              <w:t>[</w:t>
            </w:r>
            <w:r w:rsidR="0038757E" w:rsidRPr="002C1B81">
              <w:rPr>
                <w:rFonts w:ascii="ACHS Nueva Sans Medium" w:hAnsi="ACHS Nueva Sans Medium"/>
                <w:b/>
                <w:bCs/>
                <w:color w:val="3F3F3F"/>
                <w:sz w:val="22"/>
                <w:szCs w:val="21"/>
              </w:rPr>
              <w:t>GDR_XX_ITT_10 Trabajo en altura física</w:t>
            </w:r>
            <w:r>
              <w:rPr>
                <w:rFonts w:ascii="ACHS Nueva Sans Medium" w:hAnsi="ACHS Nueva Sans Medium"/>
                <w:b/>
                <w:bCs/>
                <w:color w:val="3F3F3F"/>
                <w:sz w:val="22"/>
                <w:szCs w:val="21"/>
              </w:rPr>
              <w:t>]</w:t>
            </w:r>
          </w:p>
          <w:p w14:paraId="2A96C090" w14:textId="6F2F3DCB" w:rsidR="0038757E" w:rsidRPr="002C1B81" w:rsidRDefault="00042ED9" w:rsidP="002C1B81">
            <w:pPr>
              <w:pStyle w:val="Prrafodelista"/>
              <w:spacing w:line="259" w:lineRule="auto"/>
              <w:rPr>
                <w:rFonts w:ascii="ACHS Nueva Sans Medium" w:hAnsi="ACHS Nueva Sans Medium"/>
                <w:b/>
                <w:bCs/>
                <w:color w:val="3F3F3F"/>
                <w:sz w:val="22"/>
                <w:szCs w:val="21"/>
              </w:rPr>
            </w:pPr>
            <w:r>
              <w:rPr>
                <w:rFonts w:ascii="ACHS Nueva Sans Medium" w:hAnsi="ACHS Nueva Sans Medium"/>
                <w:b/>
                <w:bCs/>
                <w:color w:val="3F3F3F"/>
                <w:sz w:val="22"/>
                <w:szCs w:val="21"/>
              </w:rPr>
              <w:t>[</w:t>
            </w:r>
            <w:r w:rsidR="0038757E" w:rsidRPr="002C1B81">
              <w:rPr>
                <w:rFonts w:ascii="ACHS Nueva Sans Medium" w:hAnsi="ACHS Nueva Sans Medium"/>
                <w:b/>
                <w:bCs/>
                <w:color w:val="3F3F3F"/>
                <w:sz w:val="22"/>
                <w:szCs w:val="21"/>
              </w:rPr>
              <w:t>GDR_XX_ITT_11 Trabajo en espacios confinados</w:t>
            </w:r>
            <w:r>
              <w:rPr>
                <w:rFonts w:ascii="ACHS Nueva Sans Medium" w:hAnsi="ACHS Nueva Sans Medium"/>
                <w:b/>
                <w:bCs/>
                <w:color w:val="3F3F3F"/>
                <w:sz w:val="22"/>
                <w:szCs w:val="21"/>
              </w:rPr>
              <w:t>]</w:t>
            </w:r>
          </w:p>
          <w:p w14:paraId="74660B88" w14:textId="026280B9" w:rsidR="0038757E" w:rsidRPr="002C1B81" w:rsidRDefault="00042ED9" w:rsidP="002C1B81">
            <w:pPr>
              <w:pStyle w:val="Prrafodelista"/>
              <w:spacing w:line="259" w:lineRule="auto"/>
              <w:rPr>
                <w:rFonts w:ascii="ACHS Nueva Sans Medium" w:hAnsi="ACHS Nueva Sans Medium"/>
                <w:b/>
                <w:bCs/>
                <w:color w:val="3F3F3F"/>
                <w:sz w:val="22"/>
                <w:szCs w:val="21"/>
              </w:rPr>
            </w:pPr>
            <w:r>
              <w:rPr>
                <w:rFonts w:ascii="ACHS Nueva Sans Medium" w:hAnsi="ACHS Nueva Sans Medium"/>
                <w:b/>
                <w:bCs/>
                <w:color w:val="3F3F3F"/>
                <w:sz w:val="22"/>
                <w:szCs w:val="21"/>
              </w:rPr>
              <w:t>[</w:t>
            </w:r>
            <w:r w:rsidR="0038757E" w:rsidRPr="002C1B81">
              <w:rPr>
                <w:rFonts w:ascii="ACHS Nueva Sans Medium" w:hAnsi="ACHS Nueva Sans Medium"/>
                <w:b/>
                <w:bCs/>
                <w:color w:val="3F3F3F"/>
                <w:sz w:val="22"/>
                <w:szCs w:val="21"/>
              </w:rPr>
              <w:t>GDR_XX_ITT_12 Uso de máquinas, equipos y herramientas motrices</w:t>
            </w:r>
            <w:r>
              <w:rPr>
                <w:rFonts w:ascii="ACHS Nueva Sans Medium" w:hAnsi="ACHS Nueva Sans Medium"/>
                <w:b/>
                <w:bCs/>
                <w:color w:val="3F3F3F"/>
                <w:sz w:val="22"/>
                <w:szCs w:val="21"/>
              </w:rPr>
              <w:t>]</w:t>
            </w:r>
          </w:p>
          <w:p w14:paraId="09D55B98" w14:textId="17F0E2F2" w:rsidR="0038757E" w:rsidRPr="002C1B81" w:rsidRDefault="00042ED9" w:rsidP="002C1B81">
            <w:pPr>
              <w:pStyle w:val="Prrafodelista"/>
              <w:spacing w:line="259" w:lineRule="auto"/>
              <w:rPr>
                <w:rFonts w:ascii="ACHS Nueva Sans Medium" w:hAnsi="ACHS Nueva Sans Medium"/>
                <w:b/>
                <w:bCs/>
                <w:color w:val="3F3F3F"/>
                <w:sz w:val="22"/>
                <w:szCs w:val="21"/>
              </w:rPr>
            </w:pPr>
            <w:r>
              <w:rPr>
                <w:rFonts w:ascii="ACHS Nueva Sans Medium" w:hAnsi="ACHS Nueva Sans Medium"/>
                <w:b/>
                <w:bCs/>
                <w:color w:val="3F3F3F"/>
                <w:sz w:val="22"/>
                <w:szCs w:val="21"/>
              </w:rPr>
              <w:t>[</w:t>
            </w:r>
            <w:r w:rsidR="0038757E" w:rsidRPr="002C1B81">
              <w:rPr>
                <w:rFonts w:ascii="ACHS Nueva Sans Medium" w:hAnsi="ACHS Nueva Sans Medium"/>
                <w:b/>
                <w:bCs/>
                <w:color w:val="3F3F3F"/>
                <w:sz w:val="22"/>
                <w:szCs w:val="21"/>
              </w:rPr>
              <w:t>GDR_XX_ITT_13 Gestión de EPP</w:t>
            </w:r>
            <w:r>
              <w:rPr>
                <w:rFonts w:ascii="ACHS Nueva Sans Medium" w:hAnsi="ACHS Nueva Sans Medium"/>
                <w:b/>
                <w:bCs/>
                <w:color w:val="3F3F3F"/>
                <w:sz w:val="22"/>
                <w:szCs w:val="21"/>
              </w:rPr>
              <w:t>]</w:t>
            </w:r>
          </w:p>
          <w:p w14:paraId="59277B02" w14:textId="77777777" w:rsidR="0038757E" w:rsidRPr="0038757E" w:rsidRDefault="00042ED9" w:rsidP="002C1B81">
            <w:pPr>
              <w:pStyle w:val="Prrafodelista"/>
              <w:spacing w:line="259" w:lineRule="auto"/>
              <w:rPr>
                <w:rFonts w:ascii="ACHS Nueva Sans Medium" w:hAnsi="ACHS Nueva Sans Medium" w:cs="Catamaran"/>
                <w:color w:val="3F3F3F"/>
                <w:sz w:val="22"/>
                <w:szCs w:val="21"/>
              </w:rPr>
            </w:pPr>
            <w:r>
              <w:rPr>
                <w:rFonts w:ascii="ACHS Nueva Sans Medium" w:hAnsi="ACHS Nueva Sans Medium"/>
                <w:b/>
                <w:bCs/>
                <w:color w:val="3F3F3F"/>
                <w:sz w:val="22"/>
                <w:szCs w:val="21"/>
              </w:rPr>
              <w:t>[</w:t>
            </w:r>
            <w:r w:rsidR="0038757E" w:rsidRPr="002C1B81">
              <w:rPr>
                <w:rFonts w:ascii="ACHS Nueva Sans Medium" w:hAnsi="ACHS Nueva Sans Medium"/>
                <w:b/>
                <w:bCs/>
                <w:color w:val="3F3F3F"/>
                <w:sz w:val="22"/>
                <w:szCs w:val="21"/>
              </w:rPr>
              <w:t>GDR_XX_ITT_14 Medidas de orden y aseo</w:t>
            </w:r>
            <w:r>
              <w:rPr>
                <w:rFonts w:ascii="ACHS Nueva Sans Medium" w:hAnsi="ACHS Nueva Sans Medium"/>
                <w:b/>
                <w:bCs/>
                <w:color w:val="3F3F3F"/>
                <w:sz w:val="22"/>
                <w:szCs w:val="21"/>
              </w:rPr>
              <w:t>]</w:t>
            </w:r>
          </w:p>
        </w:tc>
      </w:tr>
    </w:tbl>
    <w:p w14:paraId="68D73EB2" w14:textId="77777777" w:rsidR="0053277C" w:rsidRDefault="0053277C" w:rsidP="00F45E8D">
      <w:pPr>
        <w:rPr>
          <w:rFonts w:ascii="ACHS Nueva Sans Medium" w:hAnsi="ACHS Nueva Sans Medium"/>
          <w:color w:val="3F3F3F"/>
          <w:sz w:val="22"/>
          <w:szCs w:val="21"/>
        </w:rPr>
      </w:pPr>
    </w:p>
    <w:tbl>
      <w:tblPr>
        <w:tblStyle w:val="Tablaconcuadrcula"/>
        <w:tblW w:w="4250" w:type="pct"/>
        <w:jc w:val="center"/>
        <w:tblBorders>
          <w:top w:val="single" w:sz="12" w:space="0" w:color="13C045"/>
          <w:left w:val="single" w:sz="12" w:space="0" w:color="13C045"/>
          <w:bottom w:val="single" w:sz="12" w:space="0" w:color="13C045"/>
          <w:right w:val="single" w:sz="12" w:space="0" w:color="13C045"/>
          <w:insideH w:val="none" w:sz="0" w:space="0" w:color="auto"/>
          <w:insideV w:val="none" w:sz="0" w:space="0" w:color="auto"/>
        </w:tblBorders>
        <w:shd w:val="clear" w:color="auto" w:fill="C9EEC5"/>
        <w:tblLook w:val="04A0" w:firstRow="1" w:lastRow="0" w:firstColumn="1" w:lastColumn="0" w:noHBand="0" w:noVBand="1"/>
      </w:tblPr>
      <w:tblGrid>
        <w:gridCol w:w="1236"/>
        <w:gridCol w:w="7215"/>
      </w:tblGrid>
      <w:tr w:rsidR="00254D14" w14:paraId="70EE76A7" w14:textId="77777777" w:rsidTr="003C437F">
        <w:trPr>
          <w:trHeight w:val="567"/>
          <w:jc w:val="center"/>
        </w:trPr>
        <w:tc>
          <w:tcPr>
            <w:tcW w:w="1236" w:type="dxa"/>
            <w:shd w:val="clear" w:color="auto" w:fill="C9EEC5"/>
            <w:vAlign w:val="center"/>
          </w:tcPr>
          <w:p w14:paraId="0E8E82DD" w14:textId="77777777" w:rsidR="00254D14" w:rsidRDefault="00254D14" w:rsidP="003C437F">
            <w:pPr>
              <w:spacing w:after="0" w:line="240" w:lineRule="auto"/>
              <w:jc w:val="center"/>
            </w:pPr>
            <w:r>
              <w:rPr>
                <w:noProof/>
                <w:lang w:val="es-CL" w:eastAsia="es-CL" w:bidi="ar-SA"/>
              </w:rPr>
              <w:drawing>
                <wp:inline distT="0" distB="0" distL="0" distR="0" wp14:anchorId="074ACBFF" wp14:editId="5B80BBB1">
                  <wp:extent cx="647700" cy="609600"/>
                  <wp:effectExtent l="0" t="0" r="0" b="0"/>
                  <wp:docPr id="525761040" name="Imagen 52576104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35240" name="Imagen 1111435240" descr="Icono&#10;&#10;Descripción generada automá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7700" cy="609600"/>
                          </a:xfrm>
                          <a:prstGeom prst="rect">
                            <a:avLst/>
                          </a:prstGeom>
                        </pic:spPr>
                      </pic:pic>
                    </a:graphicData>
                  </a:graphic>
                </wp:inline>
              </w:drawing>
            </w:r>
          </w:p>
        </w:tc>
        <w:tc>
          <w:tcPr>
            <w:tcW w:w="7215" w:type="dxa"/>
            <w:shd w:val="clear" w:color="auto" w:fill="C9EEC5"/>
            <w:vAlign w:val="center"/>
          </w:tcPr>
          <w:p w14:paraId="6A73A0D8" w14:textId="113F1759" w:rsidR="00254D14" w:rsidRPr="000B2BC5" w:rsidRDefault="00254D14" w:rsidP="00732C8E">
            <w:pPr>
              <w:rPr>
                <w:rFonts w:ascii="ACHS Nueva Sans Medium" w:hAnsi="ACHS Nueva Sans Medium"/>
                <w:spacing w:val="40"/>
              </w:rPr>
            </w:pPr>
            <w:r w:rsidRPr="000B2BC5">
              <w:rPr>
                <w:rFonts w:ascii="ACHS Nueva Sans Medium" w:hAnsi="ACHS Nueva Sans Medium"/>
                <w:color w:val="3F3F3F"/>
                <w:sz w:val="22"/>
                <w:szCs w:val="21"/>
              </w:rPr>
              <w:t xml:space="preserve">Para saber cómo efectuar </w:t>
            </w:r>
            <w:r>
              <w:rPr>
                <w:rFonts w:ascii="ACHS Nueva Sans Medium" w:hAnsi="ACHS Nueva Sans Medium"/>
                <w:color w:val="3F3F3F"/>
                <w:sz w:val="22"/>
                <w:szCs w:val="21"/>
              </w:rPr>
              <w:t xml:space="preserve">el registro de las AP </w:t>
            </w:r>
            <w:r w:rsidRPr="000B2BC5">
              <w:rPr>
                <w:rFonts w:ascii="ACHS Nueva Sans Medium" w:hAnsi="ACHS Nueva Sans Medium"/>
                <w:color w:val="3F3F3F"/>
                <w:sz w:val="22"/>
                <w:szCs w:val="21"/>
              </w:rPr>
              <w:t xml:space="preserve">en la plataforma </w:t>
            </w:r>
            <w:hyperlink r:id="rId30" w:history="1">
              <w:r w:rsidRPr="00EA3FCA">
                <w:rPr>
                  <w:rStyle w:val="Hipervnculo"/>
                  <w:rFonts w:ascii="ACHS Nueva Sans Medium" w:hAnsi="ACHS Nueva Sans Medium"/>
                  <w:color w:val="0563C1"/>
                  <w:sz w:val="22"/>
                  <w:szCs w:val="21"/>
                </w:rPr>
                <w:t>ACHS Gestión</w:t>
              </w:r>
            </w:hyperlink>
            <w:r w:rsidRPr="00EA3FCA">
              <w:rPr>
                <w:rFonts w:ascii="ACHS Nueva Sans Medium" w:hAnsi="ACHS Nueva Sans Medium"/>
                <w:color w:val="13C045"/>
                <w:sz w:val="22"/>
                <w:szCs w:val="21"/>
              </w:rPr>
              <w:t xml:space="preserve"> </w:t>
            </w:r>
            <w:r w:rsidRPr="00FE01E8">
              <w:rPr>
                <w:rFonts w:ascii="ACHS Nueva Sans Medium" w:hAnsi="ACHS Nueva Sans Medium"/>
                <w:color w:val="3F3F3F"/>
                <w:sz w:val="22"/>
                <w:szCs w:val="21"/>
              </w:rPr>
              <w:t xml:space="preserve">le recomendamos revisar el siguiente </w:t>
            </w:r>
            <w:hyperlink r:id="rId31" w:history="1">
              <w:r w:rsidRPr="00FE01E8">
                <w:rPr>
                  <w:rStyle w:val="Hipervnculo"/>
                  <w:rFonts w:ascii="ACHS Nueva Sans Medium" w:hAnsi="ACHS Nueva Sans Medium"/>
                  <w:sz w:val="22"/>
                  <w:szCs w:val="21"/>
                </w:rPr>
                <w:t>Link</w:t>
              </w:r>
            </w:hyperlink>
            <w:r w:rsidRPr="00FE01E8">
              <w:rPr>
                <w:rFonts w:ascii="ACHS Nueva Sans Medium" w:hAnsi="ACHS Nueva Sans Medium"/>
                <w:color w:val="3F3F3F"/>
                <w:sz w:val="22"/>
                <w:szCs w:val="21"/>
              </w:rPr>
              <w:t xml:space="preserve"> en las preguntas asociadas a “</w:t>
            </w:r>
            <w:r w:rsidR="00915F8C">
              <w:rPr>
                <w:rFonts w:ascii="ACHS Nueva Sans Medium" w:hAnsi="ACHS Nueva Sans Medium"/>
                <w:color w:val="3F3F3F"/>
                <w:sz w:val="22"/>
                <w:szCs w:val="21"/>
              </w:rPr>
              <w:t>Medidas de control</w:t>
            </w:r>
            <w:r w:rsidRPr="00FE01E8">
              <w:rPr>
                <w:rFonts w:ascii="ACHS Nueva Sans Medium" w:hAnsi="ACHS Nueva Sans Medium"/>
                <w:color w:val="3F3F3F"/>
                <w:sz w:val="22"/>
                <w:szCs w:val="21"/>
              </w:rPr>
              <w:t>”.</w:t>
            </w:r>
          </w:p>
        </w:tc>
      </w:tr>
    </w:tbl>
    <w:p w14:paraId="52CC3B09" w14:textId="77777777" w:rsidR="0053277C" w:rsidRDefault="0053277C" w:rsidP="00AB01E2"/>
    <w:p w14:paraId="34C875D2" w14:textId="492E6413" w:rsidR="00BA2B86" w:rsidRPr="00BA2B86" w:rsidRDefault="00BA2B86" w:rsidP="00BA2B86">
      <w:pPr>
        <w:pStyle w:val="Ttulo3"/>
        <w:ind w:left="709" w:hanging="709"/>
        <w:rPr>
          <w:rFonts w:ascii="ACHS Nueva Sans Medium" w:hAnsi="ACHS Nueva Sans Medium"/>
          <w:color w:val="004C14"/>
        </w:rPr>
      </w:pPr>
      <w:r w:rsidRPr="00BA2B86">
        <w:rPr>
          <w:rFonts w:ascii="ACHS Nueva Sans Medium" w:hAnsi="ACHS Nueva Sans Medium"/>
          <w:color w:val="004C14"/>
        </w:rPr>
        <w:t>Verificación de medidas de control</w:t>
      </w:r>
    </w:p>
    <w:p w14:paraId="3706CB4F" w14:textId="50CDDA7F" w:rsidR="004F3187" w:rsidRPr="004F3187" w:rsidRDefault="00E44FCE" w:rsidP="004F3187">
      <w:pPr>
        <w:rPr>
          <w:rFonts w:ascii="ACHS Nueva Sans Medium" w:hAnsi="ACHS Nueva Sans Medium"/>
          <w:color w:val="3F3F3F"/>
          <w:sz w:val="22"/>
          <w:szCs w:val="21"/>
        </w:rPr>
      </w:pPr>
      <w:r>
        <w:rPr>
          <w:rFonts w:ascii="ACHS Nueva Sans Medium" w:hAnsi="ACHS Nueva Sans Medium"/>
          <w:color w:val="3F3F3F"/>
          <w:sz w:val="22"/>
          <w:szCs w:val="21"/>
        </w:rPr>
        <w:t xml:space="preserve">El </w:t>
      </w:r>
      <w:r w:rsidRPr="00E44FCE">
        <w:rPr>
          <w:rFonts w:ascii="ACHS Nueva Sans Medium" w:hAnsi="ACHS Nueva Sans Medium"/>
          <w:b/>
          <w:color w:val="3F3F3F"/>
          <w:sz w:val="22"/>
          <w:szCs w:val="21"/>
        </w:rPr>
        <w:t>responsable del CT</w:t>
      </w:r>
      <w:r>
        <w:rPr>
          <w:rFonts w:ascii="ACHS Nueva Sans Medium" w:hAnsi="ACHS Nueva Sans Medium"/>
          <w:color w:val="3F3F3F"/>
          <w:sz w:val="22"/>
          <w:szCs w:val="21"/>
        </w:rPr>
        <w:t xml:space="preserve"> v</w:t>
      </w:r>
      <w:r w:rsidR="004F3187" w:rsidRPr="004F3187">
        <w:rPr>
          <w:rFonts w:ascii="ACHS Nueva Sans Medium" w:hAnsi="ACHS Nueva Sans Medium"/>
          <w:color w:val="3F3F3F"/>
          <w:sz w:val="22"/>
          <w:szCs w:val="21"/>
        </w:rPr>
        <w:t xml:space="preserve">erificará la implementación de las medidas </w:t>
      </w:r>
      <w:r>
        <w:rPr>
          <w:rFonts w:ascii="ACHS Nueva Sans Medium" w:hAnsi="ACHS Nueva Sans Medium"/>
          <w:color w:val="3F3F3F"/>
          <w:sz w:val="22"/>
          <w:szCs w:val="21"/>
        </w:rPr>
        <w:t xml:space="preserve">del programa de trabajo preventivo </w:t>
      </w:r>
      <w:r w:rsidR="004F3187" w:rsidRPr="004F3187">
        <w:rPr>
          <w:rFonts w:ascii="ACHS Nueva Sans Medium" w:hAnsi="ACHS Nueva Sans Medium"/>
          <w:color w:val="3F3F3F"/>
          <w:sz w:val="22"/>
          <w:szCs w:val="21"/>
        </w:rPr>
        <w:t>conforme a lo planificado. Esta verificación se calificará de la siguiente manera:</w:t>
      </w:r>
    </w:p>
    <w:p w14:paraId="1AB25B29" w14:textId="4F2909EB" w:rsidR="004F3187" w:rsidRPr="004F3187" w:rsidRDefault="003A3BC4" w:rsidP="004F3187">
      <w:pPr>
        <w:pStyle w:val="Prrafodelista"/>
        <w:spacing w:line="259" w:lineRule="auto"/>
        <w:rPr>
          <w:rFonts w:ascii="ACHS Nueva Sans Medium" w:hAnsi="ACHS Nueva Sans Medium"/>
          <w:b/>
          <w:bCs/>
          <w:color w:val="3F3F3F"/>
          <w:sz w:val="22"/>
          <w:szCs w:val="21"/>
        </w:rPr>
      </w:pPr>
      <w:r>
        <w:rPr>
          <w:rFonts w:ascii="ACHS Nueva Sans Medium" w:hAnsi="ACHS Nueva Sans Medium"/>
          <w:b/>
          <w:bCs/>
          <w:color w:val="3F3F3F"/>
          <w:sz w:val="22"/>
          <w:szCs w:val="21"/>
        </w:rPr>
        <w:t>Implementación total</w:t>
      </w:r>
      <w:r w:rsidR="004F3187" w:rsidRPr="004F3187">
        <w:rPr>
          <w:rFonts w:ascii="ACHS Nueva Sans Medium" w:hAnsi="ACHS Nueva Sans Medium"/>
          <w:b/>
          <w:bCs/>
          <w:color w:val="3F3F3F"/>
          <w:sz w:val="22"/>
          <w:szCs w:val="21"/>
        </w:rPr>
        <w:t xml:space="preserve">: </w:t>
      </w:r>
      <w:r w:rsidR="004F3187" w:rsidRPr="00C21C9D">
        <w:rPr>
          <w:rFonts w:ascii="ACHS Nueva Sans Medium" w:hAnsi="ACHS Nueva Sans Medium"/>
          <w:color w:val="3F3F3F"/>
          <w:sz w:val="22"/>
          <w:szCs w:val="21"/>
        </w:rPr>
        <w:t xml:space="preserve">Corresponde a aquellas medidas que cumplieron con la descripción indicada en el </w:t>
      </w:r>
      <w:r w:rsidR="004F3187" w:rsidRPr="00C21C9D">
        <w:rPr>
          <w:rFonts w:ascii="ACHS Nueva Sans Medium" w:hAnsi="ACHS Nueva Sans Medium"/>
          <w:color w:val="3F3F3F"/>
          <w:sz w:val="22"/>
          <w:szCs w:val="21"/>
        </w:rPr>
        <w:lastRenderedPageBreak/>
        <w:t>p</w:t>
      </w:r>
      <w:r w:rsidR="00B11F29">
        <w:rPr>
          <w:rFonts w:ascii="ACHS Nueva Sans Medium" w:hAnsi="ACHS Nueva Sans Medium"/>
          <w:color w:val="3F3F3F"/>
          <w:sz w:val="22"/>
          <w:szCs w:val="21"/>
        </w:rPr>
        <w:t>rograma</w:t>
      </w:r>
      <w:r w:rsidR="004F3187" w:rsidRPr="00C21C9D">
        <w:rPr>
          <w:rFonts w:ascii="ACHS Nueva Sans Medium" w:hAnsi="ACHS Nueva Sans Medium"/>
          <w:color w:val="3F3F3F"/>
          <w:sz w:val="22"/>
          <w:szCs w:val="21"/>
        </w:rPr>
        <w:t xml:space="preserve"> o se efectuó una acción superior a ella.</w:t>
      </w:r>
    </w:p>
    <w:p w14:paraId="5D87E5E2" w14:textId="77777777" w:rsidR="00F922E3" w:rsidRPr="004F3187" w:rsidRDefault="00F922E3" w:rsidP="00F922E3">
      <w:pPr>
        <w:pStyle w:val="Prrafodelista"/>
        <w:spacing w:line="259" w:lineRule="auto"/>
        <w:rPr>
          <w:rFonts w:ascii="ACHS Nueva Sans Medium" w:hAnsi="ACHS Nueva Sans Medium"/>
          <w:b/>
          <w:bCs/>
          <w:color w:val="3F3F3F"/>
          <w:sz w:val="22"/>
          <w:szCs w:val="21"/>
        </w:rPr>
      </w:pPr>
      <w:r w:rsidRPr="004F3187">
        <w:rPr>
          <w:rFonts w:ascii="ACHS Nueva Sans Medium" w:hAnsi="ACHS Nueva Sans Medium"/>
          <w:b/>
          <w:bCs/>
          <w:color w:val="3F3F3F"/>
          <w:sz w:val="22"/>
          <w:szCs w:val="21"/>
        </w:rPr>
        <w:t>Implementación parcial</w:t>
      </w:r>
      <w:r w:rsidRPr="004F3187">
        <w:rPr>
          <w:rFonts w:ascii="ACHS Nueva Sans Medium" w:hAnsi="ACHS Nueva Sans Medium"/>
          <w:color w:val="3F3F3F"/>
          <w:sz w:val="22"/>
          <w:szCs w:val="21"/>
        </w:rPr>
        <w:t>: Corresponde a aquellas medidas que a la fecha planificada no han sido implementadas respecto a lo indicado en el plan</w:t>
      </w:r>
      <w:r>
        <w:rPr>
          <w:rFonts w:ascii="ACHS Nueva Sans Medium" w:hAnsi="ACHS Nueva Sans Medium"/>
          <w:color w:val="3F3F3F"/>
          <w:sz w:val="22"/>
          <w:szCs w:val="21"/>
        </w:rPr>
        <w:t xml:space="preserve"> pero cumple lo esperado</w:t>
      </w:r>
      <w:r w:rsidRPr="004F3187">
        <w:rPr>
          <w:rFonts w:ascii="ACHS Nueva Sans Medium" w:hAnsi="ACHS Nueva Sans Medium"/>
          <w:color w:val="3F3F3F"/>
          <w:sz w:val="22"/>
          <w:szCs w:val="21"/>
        </w:rPr>
        <w:t>.</w:t>
      </w:r>
    </w:p>
    <w:p w14:paraId="475FF5FB" w14:textId="5ADDAE95" w:rsidR="004F3187" w:rsidRPr="00232FAC" w:rsidRDefault="003A3BC4" w:rsidP="004F3187">
      <w:pPr>
        <w:pStyle w:val="Prrafodelista"/>
        <w:spacing w:line="259" w:lineRule="auto"/>
        <w:rPr>
          <w:rFonts w:ascii="ACHS Nueva Sans Medium" w:hAnsi="ACHS Nueva Sans Medium"/>
          <w:b/>
          <w:bCs/>
          <w:color w:val="3F3F3F"/>
          <w:sz w:val="22"/>
          <w:szCs w:val="21"/>
        </w:rPr>
      </w:pPr>
      <w:r>
        <w:rPr>
          <w:rFonts w:ascii="ACHS Nueva Sans Medium" w:hAnsi="ACHS Nueva Sans Medium"/>
          <w:b/>
          <w:bCs/>
          <w:color w:val="3F3F3F"/>
          <w:sz w:val="22"/>
          <w:szCs w:val="21"/>
        </w:rPr>
        <w:t>No implementado</w:t>
      </w:r>
      <w:r w:rsidR="004F3187" w:rsidRPr="004F3187">
        <w:rPr>
          <w:rFonts w:ascii="ACHS Nueva Sans Medium" w:hAnsi="ACHS Nueva Sans Medium"/>
          <w:b/>
          <w:bCs/>
          <w:color w:val="3F3F3F"/>
          <w:sz w:val="22"/>
          <w:szCs w:val="21"/>
        </w:rPr>
        <w:t xml:space="preserve">: </w:t>
      </w:r>
      <w:r w:rsidR="004F3187" w:rsidRPr="00C21C9D">
        <w:rPr>
          <w:rFonts w:ascii="ACHS Nueva Sans Medium" w:hAnsi="ACHS Nueva Sans Medium"/>
          <w:color w:val="3F3F3F"/>
          <w:sz w:val="22"/>
          <w:szCs w:val="21"/>
        </w:rPr>
        <w:t>Corresponde a aquellas medidas que</w:t>
      </w:r>
      <w:r w:rsidR="00B11F29">
        <w:rPr>
          <w:rFonts w:ascii="ACHS Nueva Sans Medium" w:hAnsi="ACHS Nueva Sans Medium"/>
          <w:color w:val="3F3F3F"/>
          <w:sz w:val="22"/>
          <w:szCs w:val="21"/>
        </w:rPr>
        <w:t xml:space="preserve"> no se han implementado o</w:t>
      </w:r>
      <w:r w:rsidR="004F3187" w:rsidRPr="00C21C9D">
        <w:rPr>
          <w:rFonts w:ascii="ACHS Nueva Sans Medium" w:hAnsi="ACHS Nueva Sans Medium"/>
          <w:color w:val="3F3F3F"/>
          <w:sz w:val="22"/>
          <w:szCs w:val="21"/>
        </w:rPr>
        <w:t xml:space="preserve"> se han implementado en forma deficiente, respecto a la descripción indicada en el plan.</w:t>
      </w:r>
    </w:p>
    <w:p w14:paraId="7792AB39" w14:textId="77777777" w:rsidR="00232FAC" w:rsidRDefault="00232FAC" w:rsidP="00232FAC">
      <w:pPr>
        <w:spacing w:line="259" w:lineRule="auto"/>
        <w:rPr>
          <w:rFonts w:ascii="ACHS Nueva Sans Medium" w:hAnsi="ACHS Nueva Sans Medium"/>
          <w:b/>
          <w:bCs/>
          <w:color w:val="3F3F3F"/>
          <w:sz w:val="22"/>
          <w:szCs w:val="21"/>
        </w:rPr>
      </w:pPr>
    </w:p>
    <w:tbl>
      <w:tblPr>
        <w:tblStyle w:val="Tablaconcuadrcula"/>
        <w:tblW w:w="4250" w:type="pct"/>
        <w:jc w:val="center"/>
        <w:tblBorders>
          <w:top w:val="single" w:sz="12" w:space="0" w:color="13C045"/>
          <w:left w:val="single" w:sz="12" w:space="0" w:color="13C045"/>
          <w:bottom w:val="single" w:sz="12" w:space="0" w:color="13C045"/>
          <w:right w:val="single" w:sz="12" w:space="0" w:color="13C045"/>
          <w:insideH w:val="none" w:sz="0" w:space="0" w:color="auto"/>
          <w:insideV w:val="none" w:sz="0" w:space="0" w:color="auto"/>
        </w:tblBorders>
        <w:shd w:val="clear" w:color="auto" w:fill="C9EEC5"/>
        <w:tblLook w:val="04A0" w:firstRow="1" w:lastRow="0" w:firstColumn="1" w:lastColumn="0" w:noHBand="0" w:noVBand="1"/>
      </w:tblPr>
      <w:tblGrid>
        <w:gridCol w:w="1120"/>
        <w:gridCol w:w="7331"/>
      </w:tblGrid>
      <w:tr w:rsidR="00232FAC" w14:paraId="2DAB7D2B" w14:textId="77777777" w:rsidTr="000B0893">
        <w:trPr>
          <w:trHeight w:val="567"/>
          <w:jc w:val="center"/>
        </w:trPr>
        <w:tc>
          <w:tcPr>
            <w:tcW w:w="1120" w:type="dxa"/>
            <w:shd w:val="clear" w:color="auto" w:fill="C9EEC5"/>
            <w:vAlign w:val="center"/>
          </w:tcPr>
          <w:p w14:paraId="455789CB" w14:textId="77777777" w:rsidR="00232FAC" w:rsidRPr="007A03E3" w:rsidRDefault="00232FAC" w:rsidP="000B0893">
            <w:pPr>
              <w:spacing w:after="0"/>
              <w:jc w:val="center"/>
              <w:rPr>
                <w:rFonts w:ascii="ACHS Nueva Sans Medium" w:hAnsi="ACHS Nueva Sans Medium"/>
              </w:rPr>
            </w:pPr>
            <w:r>
              <w:rPr>
                <w:rFonts w:ascii="ACHS Nueva Sans Medium" w:hAnsi="ACHS Nueva Sans Medium"/>
                <w:noProof/>
                <w:color w:val="3F3F3F"/>
                <w:sz w:val="22"/>
                <w:szCs w:val="21"/>
                <w:lang w:val="es-CL" w:eastAsia="es-CL" w:bidi="ar-SA"/>
              </w:rPr>
              <w:drawing>
                <wp:anchor distT="0" distB="0" distL="114300" distR="114300" simplePos="0" relativeHeight="251667472" behindDoc="0" locked="0" layoutInCell="1" allowOverlap="1" wp14:anchorId="5580FAB4" wp14:editId="501EBC15">
                  <wp:simplePos x="0" y="0"/>
                  <wp:positionH relativeFrom="column">
                    <wp:posOffset>19685</wp:posOffset>
                  </wp:positionH>
                  <wp:positionV relativeFrom="paragraph">
                    <wp:posOffset>5715</wp:posOffset>
                  </wp:positionV>
                  <wp:extent cx="507365" cy="477520"/>
                  <wp:effectExtent l="0" t="0" r="5715" b="0"/>
                  <wp:wrapNone/>
                  <wp:docPr id="1512191051" name="Imagen 151219105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51533" name="Imagen 1570651533" descr="Icono&#10;&#10;Descripción generada automáticament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07365" cy="477520"/>
                          </a:xfrm>
                          <a:prstGeom prst="rect">
                            <a:avLst/>
                          </a:prstGeom>
                        </pic:spPr>
                      </pic:pic>
                    </a:graphicData>
                  </a:graphic>
                  <wp14:sizeRelH relativeFrom="page">
                    <wp14:pctWidth>0</wp14:pctWidth>
                  </wp14:sizeRelH>
                  <wp14:sizeRelV relativeFrom="page">
                    <wp14:pctHeight>0</wp14:pctHeight>
                  </wp14:sizeRelV>
                </wp:anchor>
              </w:drawing>
            </w:r>
          </w:p>
        </w:tc>
        <w:tc>
          <w:tcPr>
            <w:tcW w:w="7331" w:type="dxa"/>
            <w:shd w:val="clear" w:color="auto" w:fill="C9EEC5"/>
            <w:vAlign w:val="center"/>
          </w:tcPr>
          <w:p w14:paraId="4A4E01E5" w14:textId="77777777" w:rsidR="00232FAC" w:rsidRPr="007A03E3" w:rsidRDefault="00232FAC" w:rsidP="000B0893">
            <w:pPr>
              <w:spacing w:after="0"/>
              <w:jc w:val="left"/>
              <w:rPr>
                <w:rFonts w:ascii="ACHS Nueva Sans Medium" w:hAnsi="ACHS Nueva Sans Medium"/>
                <w:spacing w:val="40"/>
              </w:rPr>
            </w:pPr>
            <w:r w:rsidRPr="004140DA">
              <w:rPr>
                <w:rFonts w:ascii="ACHS Nueva Sans Medium" w:hAnsi="ACHS Nueva Sans Medium"/>
                <w:b/>
                <w:bCs/>
                <w:color w:val="004C14"/>
                <w:spacing w:val="100"/>
                <w:sz w:val="28"/>
                <w:szCs w:val="24"/>
              </w:rPr>
              <w:t>IMPORTANTE</w:t>
            </w:r>
          </w:p>
        </w:tc>
      </w:tr>
      <w:tr w:rsidR="00232FAC" w14:paraId="1892DEFB" w14:textId="77777777" w:rsidTr="000B0893">
        <w:trPr>
          <w:jc w:val="center"/>
        </w:trPr>
        <w:tc>
          <w:tcPr>
            <w:tcW w:w="8451" w:type="dxa"/>
            <w:gridSpan w:val="2"/>
            <w:shd w:val="clear" w:color="auto" w:fill="C9EEC5"/>
          </w:tcPr>
          <w:p w14:paraId="26ED9F55" w14:textId="07AE8CFC" w:rsidR="00232FAC" w:rsidRPr="007A03E3" w:rsidRDefault="00232FAC" w:rsidP="000B0893">
            <w:pPr>
              <w:spacing w:after="0" w:line="240" w:lineRule="auto"/>
              <w:ind w:left="244" w:right="426"/>
              <w:rPr>
                <w:rFonts w:ascii="ACHS Nueva Sans Medium" w:hAnsi="ACHS Nueva Sans Medium"/>
                <w:color w:val="525252" w:themeColor="text1" w:themeTint="BF"/>
                <w:sz w:val="14"/>
                <w:szCs w:val="14"/>
              </w:rPr>
            </w:pPr>
          </w:p>
          <w:p w14:paraId="05064903" w14:textId="193172F7" w:rsidR="00232FAC" w:rsidRDefault="00232FAC" w:rsidP="000B0893">
            <w:pPr>
              <w:spacing w:after="60"/>
              <w:ind w:left="246" w:right="426"/>
              <w:rPr>
                <w:rFonts w:ascii="ACHS Nueva Sans Medium" w:hAnsi="ACHS Nueva Sans Medium"/>
                <w:color w:val="3F3F3F"/>
                <w:sz w:val="22"/>
                <w:szCs w:val="20"/>
              </w:rPr>
            </w:pPr>
            <w:r w:rsidRPr="004140DA">
              <w:rPr>
                <w:rFonts w:ascii="ACHS Nueva Sans Medium" w:hAnsi="ACHS Nueva Sans Medium"/>
                <w:color w:val="3F3F3F"/>
                <w:sz w:val="22"/>
                <w:szCs w:val="20"/>
              </w:rPr>
              <w:t xml:space="preserve">Si la </w:t>
            </w:r>
            <w:r>
              <w:rPr>
                <w:rFonts w:ascii="ACHS Nueva Sans Medium" w:hAnsi="ACHS Nueva Sans Medium"/>
                <w:color w:val="3F3F3F"/>
                <w:sz w:val="22"/>
                <w:szCs w:val="20"/>
              </w:rPr>
              <w:t>entidad empleadora</w:t>
            </w:r>
            <w:r w:rsidRPr="004140DA">
              <w:rPr>
                <w:rFonts w:ascii="ACHS Nueva Sans Medium" w:hAnsi="ACHS Nueva Sans Medium"/>
                <w:color w:val="3F3F3F"/>
                <w:sz w:val="22"/>
                <w:szCs w:val="20"/>
              </w:rPr>
              <w:t xml:space="preserve"> ha </w:t>
            </w:r>
            <w:r>
              <w:rPr>
                <w:rFonts w:ascii="ACHS Nueva Sans Medium" w:hAnsi="ACHS Nueva Sans Medium"/>
                <w:color w:val="3F3F3F"/>
                <w:sz w:val="22"/>
                <w:szCs w:val="20"/>
              </w:rPr>
              <w:t>determinado estimar el riesgo residual, debe considerar estos criterios de verificación de medidas de control u otros y asignarles una ponderación, por ejemplo:</w:t>
            </w:r>
          </w:p>
          <w:p w14:paraId="1601F718" w14:textId="6CDE0F3F" w:rsidR="00232FAC" w:rsidRDefault="00232FAC" w:rsidP="00232FAC">
            <w:pPr>
              <w:pStyle w:val="Prrafodelista"/>
              <w:numPr>
                <w:ilvl w:val="0"/>
                <w:numId w:val="17"/>
              </w:numPr>
              <w:spacing w:after="60"/>
              <w:ind w:right="426"/>
              <w:rPr>
                <w:rFonts w:ascii="ACHS Nueva Sans Medium" w:hAnsi="ACHS Nueva Sans Medium"/>
                <w:color w:val="3F3F3F"/>
                <w:sz w:val="22"/>
                <w:szCs w:val="20"/>
              </w:rPr>
            </w:pPr>
            <w:r>
              <w:rPr>
                <w:rFonts w:ascii="ACHS Nueva Sans Medium" w:hAnsi="ACHS Nueva Sans Medium"/>
                <w:color w:val="3F3F3F"/>
                <w:sz w:val="22"/>
                <w:szCs w:val="20"/>
              </w:rPr>
              <w:t>Implementación total = 1</w:t>
            </w:r>
          </w:p>
          <w:p w14:paraId="1DFBCD2A" w14:textId="2800EB43" w:rsidR="00232FAC" w:rsidRDefault="00232FAC" w:rsidP="00232FAC">
            <w:pPr>
              <w:pStyle w:val="Prrafodelista"/>
              <w:numPr>
                <w:ilvl w:val="0"/>
                <w:numId w:val="17"/>
              </w:numPr>
              <w:spacing w:after="60"/>
              <w:ind w:right="426"/>
              <w:rPr>
                <w:rFonts w:ascii="ACHS Nueva Sans Medium" w:hAnsi="ACHS Nueva Sans Medium"/>
                <w:color w:val="3F3F3F"/>
                <w:sz w:val="22"/>
                <w:szCs w:val="20"/>
              </w:rPr>
            </w:pPr>
            <w:r>
              <w:rPr>
                <w:rFonts w:ascii="ACHS Nueva Sans Medium" w:hAnsi="ACHS Nueva Sans Medium"/>
                <w:color w:val="3F3F3F"/>
                <w:sz w:val="22"/>
                <w:szCs w:val="20"/>
              </w:rPr>
              <w:t>Implementación parcial = 0.5</w:t>
            </w:r>
          </w:p>
          <w:p w14:paraId="464E33E5" w14:textId="77777777" w:rsidR="00232FAC" w:rsidRDefault="00232FAC" w:rsidP="00232FAC">
            <w:pPr>
              <w:pStyle w:val="Prrafodelista"/>
              <w:numPr>
                <w:ilvl w:val="0"/>
                <w:numId w:val="17"/>
              </w:numPr>
              <w:spacing w:after="60"/>
              <w:ind w:right="426"/>
              <w:rPr>
                <w:rFonts w:ascii="ACHS Nueva Sans Medium" w:hAnsi="ACHS Nueva Sans Medium"/>
                <w:color w:val="3F3F3F"/>
                <w:sz w:val="22"/>
                <w:szCs w:val="20"/>
              </w:rPr>
            </w:pPr>
            <w:r>
              <w:rPr>
                <w:rFonts w:ascii="ACHS Nueva Sans Medium" w:hAnsi="ACHS Nueva Sans Medium"/>
                <w:color w:val="3F3F3F"/>
                <w:sz w:val="22"/>
                <w:szCs w:val="20"/>
              </w:rPr>
              <w:t>No Implementado = 0</w:t>
            </w:r>
          </w:p>
          <w:p w14:paraId="7615E04B" w14:textId="49994D25" w:rsidR="00232FAC" w:rsidRDefault="00232FAC" w:rsidP="00232FAC">
            <w:pPr>
              <w:spacing w:after="60"/>
              <w:ind w:left="246" w:right="426"/>
              <w:rPr>
                <w:rFonts w:ascii="ACHS Nueva Sans Medium" w:hAnsi="ACHS Nueva Sans Medium"/>
                <w:color w:val="3F3F3F"/>
                <w:sz w:val="22"/>
                <w:szCs w:val="20"/>
              </w:rPr>
            </w:pPr>
            <w:r>
              <w:rPr>
                <w:rFonts w:ascii="ACHS Nueva Sans Medium" w:hAnsi="ACHS Nueva Sans Medium"/>
                <w:color w:val="3F3F3F"/>
                <w:sz w:val="22"/>
                <w:szCs w:val="20"/>
              </w:rPr>
              <w:t>De esta manera podrá calcular un Factor de Reducción del riesgo Total (FRT),      correspondiendo a la s</w:t>
            </w:r>
            <w:r w:rsidRPr="00232FAC">
              <w:rPr>
                <w:rFonts w:ascii="ACHS Nueva Sans Medium" w:hAnsi="ACHS Nueva Sans Medium"/>
                <w:color w:val="3F3F3F"/>
                <w:sz w:val="22"/>
                <w:szCs w:val="20"/>
              </w:rPr>
              <w:t>uma de las eficacias ponderadas de los controles</w:t>
            </w:r>
            <w:r>
              <w:rPr>
                <w:rFonts w:ascii="ACHS Nueva Sans Medium" w:hAnsi="ACHS Nueva Sans Medium"/>
                <w:color w:val="3F3F3F"/>
                <w:sz w:val="22"/>
                <w:szCs w:val="20"/>
              </w:rPr>
              <w:t>.</w:t>
            </w:r>
          </w:p>
          <w:p w14:paraId="5D2BB65B" w14:textId="77777777" w:rsidR="00232FAC" w:rsidRPr="007A03E3" w:rsidRDefault="00232FAC" w:rsidP="000B0893">
            <w:pPr>
              <w:spacing w:after="60"/>
              <w:ind w:left="246" w:right="426"/>
              <w:rPr>
                <w:rFonts w:ascii="ACHS Nueva Sans Medium" w:hAnsi="ACHS Nueva Sans Medium"/>
                <w:sz w:val="10"/>
                <w:szCs w:val="10"/>
              </w:rPr>
            </w:pPr>
          </w:p>
          <w:p w14:paraId="70FF98B9" w14:textId="77777777" w:rsidR="00232FAC" w:rsidRPr="00C52E8B" w:rsidRDefault="00232FAC" w:rsidP="000B0893">
            <w:pPr>
              <w:spacing w:after="60"/>
              <w:ind w:left="246" w:right="426"/>
              <w:jc w:val="center"/>
              <w:rPr>
                <w:rFonts w:ascii="ACHS Nueva Sans Medium" w:hAnsi="ACHS Nueva Sans Medium"/>
                <w:color w:val="EAEADE"/>
              </w:rPr>
            </w:pPr>
            <w:r w:rsidRPr="00C52E8B">
              <w:rPr>
                <w:rFonts w:ascii="ACHS Nueva Sans Medium" w:hAnsi="ACHS Nueva Sans Medium"/>
                <w:b/>
                <w:bCs/>
                <w:color w:val="27933E"/>
                <w:sz w:val="16"/>
                <w:szCs w:val="14"/>
              </w:rPr>
              <w:t>ESTE CUADRO ES EXPLICATIVO Y DEBE SER ELIMINADO AL FORMALIZAR EL DOCUMENTO.</w:t>
            </w:r>
          </w:p>
        </w:tc>
      </w:tr>
      <w:tr w:rsidR="00232FAC" w14:paraId="1D004647" w14:textId="77777777" w:rsidTr="000B0893">
        <w:trPr>
          <w:jc w:val="center"/>
        </w:trPr>
        <w:tc>
          <w:tcPr>
            <w:tcW w:w="8451" w:type="dxa"/>
            <w:gridSpan w:val="2"/>
            <w:shd w:val="clear" w:color="auto" w:fill="C9EEC5"/>
          </w:tcPr>
          <w:p w14:paraId="04E69574" w14:textId="77777777" w:rsidR="00232FAC" w:rsidRPr="007A03E3" w:rsidRDefault="00232FAC" w:rsidP="00232FAC">
            <w:pPr>
              <w:spacing w:after="0" w:line="240" w:lineRule="auto"/>
              <w:ind w:right="426"/>
              <w:rPr>
                <w:rFonts w:ascii="ACHS Nueva Sans Medium" w:hAnsi="ACHS Nueva Sans Medium"/>
                <w:color w:val="525252" w:themeColor="text1" w:themeTint="BF"/>
                <w:sz w:val="14"/>
                <w:szCs w:val="14"/>
              </w:rPr>
            </w:pPr>
          </w:p>
        </w:tc>
      </w:tr>
    </w:tbl>
    <w:p w14:paraId="785A901C" w14:textId="77777777" w:rsidR="00232FAC" w:rsidRPr="00232FAC" w:rsidRDefault="00232FAC" w:rsidP="00232FAC">
      <w:pPr>
        <w:spacing w:line="259" w:lineRule="auto"/>
        <w:rPr>
          <w:rFonts w:ascii="ACHS Nueva Sans Medium" w:hAnsi="ACHS Nueva Sans Medium"/>
          <w:b/>
          <w:bCs/>
          <w:color w:val="3F3F3F"/>
          <w:sz w:val="22"/>
          <w:szCs w:val="21"/>
        </w:rPr>
      </w:pPr>
    </w:p>
    <w:p w14:paraId="28760225" w14:textId="77777777" w:rsidR="004F3187" w:rsidRPr="00316575" w:rsidRDefault="004F3187" w:rsidP="004F3187">
      <w:pPr>
        <w:pStyle w:val="Sinespaciado"/>
      </w:pPr>
    </w:p>
    <w:p w14:paraId="523D0FFF" w14:textId="3708201B" w:rsidR="004F3187" w:rsidRDefault="004F3187" w:rsidP="004F3187">
      <w:pPr>
        <w:rPr>
          <w:rFonts w:ascii="ACHS Nueva Sans Medium" w:hAnsi="ACHS Nueva Sans Medium"/>
          <w:color w:val="3F3F3F"/>
          <w:sz w:val="22"/>
          <w:szCs w:val="21"/>
        </w:rPr>
      </w:pPr>
      <w:r w:rsidRPr="004F3187">
        <w:rPr>
          <w:rFonts w:ascii="ACHS Nueva Sans Medium" w:hAnsi="ACHS Nueva Sans Medium"/>
          <w:color w:val="3F3F3F"/>
          <w:sz w:val="22"/>
          <w:szCs w:val="21"/>
        </w:rPr>
        <w:t xml:space="preserve">Si en la verificación se obtiene por resultado </w:t>
      </w:r>
      <w:r w:rsidRPr="006B3BF3">
        <w:rPr>
          <w:rFonts w:ascii="ACHS Nueva Sans Medium" w:hAnsi="ACHS Nueva Sans Medium"/>
          <w:b/>
          <w:color w:val="3F3F3F"/>
          <w:sz w:val="22"/>
          <w:szCs w:val="21"/>
        </w:rPr>
        <w:t>“</w:t>
      </w:r>
      <w:r w:rsidR="00B11F29" w:rsidRPr="006B3BF3">
        <w:rPr>
          <w:rFonts w:ascii="ACHS Nueva Sans Medium" w:hAnsi="ACHS Nueva Sans Medium"/>
          <w:b/>
          <w:color w:val="3F3F3F"/>
          <w:sz w:val="22"/>
          <w:szCs w:val="21"/>
        </w:rPr>
        <w:t>No implementado</w:t>
      </w:r>
      <w:r w:rsidRPr="004F3187">
        <w:rPr>
          <w:rFonts w:ascii="ACHS Nueva Sans Medium" w:hAnsi="ACHS Nueva Sans Medium"/>
          <w:color w:val="3F3F3F"/>
          <w:sz w:val="22"/>
          <w:szCs w:val="21"/>
        </w:rPr>
        <w:t>”, se indicará una “</w:t>
      </w:r>
      <w:r w:rsidRPr="004F3187">
        <w:rPr>
          <w:rFonts w:ascii="ACHS Nueva Sans Medium" w:hAnsi="ACHS Nueva Sans Medium"/>
          <w:b/>
          <w:bCs/>
          <w:color w:val="3F3F3F"/>
          <w:sz w:val="22"/>
          <w:szCs w:val="21"/>
        </w:rPr>
        <w:t>Ampliación de plazo</w:t>
      </w:r>
      <w:r w:rsidRPr="004F3187">
        <w:rPr>
          <w:rFonts w:ascii="ACHS Nueva Sans Medium" w:hAnsi="ACHS Nueva Sans Medium"/>
          <w:color w:val="3F3F3F"/>
          <w:sz w:val="22"/>
          <w:szCs w:val="21"/>
        </w:rPr>
        <w:t>”, la que se comunicará al responsable de ejecutar la medida, esta se aplicará por única vez, la que no puede exceder dos semanas. Para facilitar la nueva verificación, se replica la acción asociada a los nuevos plazos.</w:t>
      </w:r>
    </w:p>
    <w:p w14:paraId="0B9B7937" w14:textId="77777777" w:rsidR="004F3187" w:rsidRPr="004F3187" w:rsidRDefault="004F3187" w:rsidP="004F3187">
      <w:pPr>
        <w:rPr>
          <w:rFonts w:ascii="ACHS Nueva Sans Medium" w:hAnsi="ACHS Nueva Sans Medium"/>
          <w:color w:val="3F3F3F"/>
          <w:sz w:val="22"/>
          <w:szCs w:val="21"/>
        </w:rPr>
      </w:pPr>
      <w:r w:rsidRPr="004F3187">
        <w:rPr>
          <w:rFonts w:ascii="ACHS Nueva Sans Medium" w:hAnsi="ACHS Nueva Sans Medium"/>
          <w:color w:val="3F3F3F"/>
          <w:sz w:val="22"/>
          <w:szCs w:val="21"/>
        </w:rPr>
        <w:t>A partir de la calificación obtenida, se tienen los siguientes resultados:</w:t>
      </w:r>
    </w:p>
    <w:p w14:paraId="6685E2B5" w14:textId="7B308D5D" w:rsidR="004F3187" w:rsidRPr="004F3187" w:rsidRDefault="004F3187" w:rsidP="004F3187">
      <w:pPr>
        <w:pStyle w:val="Prrafodelista"/>
        <w:spacing w:line="259" w:lineRule="auto"/>
        <w:rPr>
          <w:rFonts w:ascii="ACHS Nueva Sans Medium" w:hAnsi="ACHS Nueva Sans Medium"/>
          <w:b/>
          <w:bCs/>
          <w:color w:val="3F3F3F"/>
          <w:sz w:val="22"/>
          <w:szCs w:val="21"/>
        </w:rPr>
      </w:pPr>
      <w:r w:rsidRPr="004F3187">
        <w:rPr>
          <w:rFonts w:ascii="ACHS Nueva Sans Medium" w:hAnsi="ACHS Nueva Sans Medium"/>
          <w:b/>
          <w:bCs/>
          <w:color w:val="3F3F3F"/>
          <w:sz w:val="22"/>
          <w:szCs w:val="21"/>
        </w:rPr>
        <w:t xml:space="preserve">Cierre de la acción: </w:t>
      </w:r>
      <w:r w:rsidR="00D26423" w:rsidRPr="004F3187">
        <w:rPr>
          <w:rFonts w:ascii="ACHS Nueva Sans Medium" w:hAnsi="ACHS Nueva Sans Medium"/>
          <w:color w:val="3F3F3F"/>
          <w:sz w:val="22"/>
          <w:szCs w:val="21"/>
        </w:rPr>
        <w:t>En caso de que</w:t>
      </w:r>
      <w:r w:rsidRPr="004F3187">
        <w:rPr>
          <w:rFonts w:ascii="ACHS Nueva Sans Medium" w:hAnsi="ACHS Nueva Sans Medium"/>
          <w:color w:val="3F3F3F"/>
          <w:sz w:val="22"/>
          <w:szCs w:val="21"/>
        </w:rPr>
        <w:t xml:space="preserve"> la verificación indique la “Implementación correcta”</w:t>
      </w:r>
      <w:r w:rsidR="00F922E3">
        <w:rPr>
          <w:rFonts w:ascii="ACHS Nueva Sans Medium" w:hAnsi="ACHS Nueva Sans Medium"/>
          <w:color w:val="3F3F3F"/>
          <w:sz w:val="22"/>
          <w:szCs w:val="21"/>
        </w:rPr>
        <w:t xml:space="preserve"> o “Implementación parcial”</w:t>
      </w:r>
      <w:r w:rsidRPr="004F3187">
        <w:rPr>
          <w:rFonts w:ascii="ACHS Nueva Sans Medium" w:hAnsi="ACHS Nueva Sans Medium"/>
          <w:color w:val="3F3F3F"/>
          <w:sz w:val="22"/>
          <w:szCs w:val="21"/>
        </w:rPr>
        <w:t>, el responsable dará por cerrada la brecha.</w:t>
      </w:r>
    </w:p>
    <w:p w14:paraId="39572EA5" w14:textId="73EDA753" w:rsidR="004F3187" w:rsidRPr="00F922E3" w:rsidRDefault="004F3187" w:rsidP="004F3187">
      <w:pPr>
        <w:pStyle w:val="Prrafodelista"/>
        <w:spacing w:line="259" w:lineRule="auto"/>
        <w:rPr>
          <w:rFonts w:ascii="ACHS Nueva Sans Medium" w:hAnsi="ACHS Nueva Sans Medium"/>
          <w:b/>
          <w:bCs/>
          <w:color w:val="3F3F3F"/>
          <w:sz w:val="22"/>
          <w:szCs w:val="21"/>
        </w:rPr>
      </w:pPr>
      <w:r w:rsidRPr="004F3187">
        <w:rPr>
          <w:rFonts w:ascii="ACHS Nueva Sans Medium" w:hAnsi="ACHS Nueva Sans Medium"/>
          <w:b/>
          <w:bCs/>
          <w:color w:val="3F3F3F"/>
          <w:sz w:val="22"/>
          <w:szCs w:val="21"/>
        </w:rPr>
        <w:t xml:space="preserve">Acción no implementada: </w:t>
      </w:r>
      <w:r w:rsidR="00D26423" w:rsidRPr="004F3187">
        <w:rPr>
          <w:rFonts w:ascii="ACHS Nueva Sans Medium" w:hAnsi="ACHS Nueva Sans Medium"/>
          <w:color w:val="3F3F3F"/>
          <w:sz w:val="22"/>
          <w:szCs w:val="21"/>
        </w:rPr>
        <w:t>En caso de que</w:t>
      </w:r>
      <w:r w:rsidRPr="004F3187">
        <w:rPr>
          <w:rFonts w:ascii="ACHS Nueva Sans Medium" w:hAnsi="ACHS Nueva Sans Medium"/>
          <w:color w:val="3F3F3F"/>
          <w:sz w:val="22"/>
          <w:szCs w:val="21"/>
        </w:rPr>
        <w:t xml:space="preserve"> la verificación indique que aquellas medidas que a pesar de haber ampliado su plazo de implementación, no se ejecutaron o se siguen ejecutando parcialmente, el incumplimiento sigue sin corregirse y el responsable resolverá la acción como no implementada. En este caso, el incumplimiento deberá ser tratado de nuevo.</w:t>
      </w:r>
    </w:p>
    <w:p w14:paraId="10AC2552" w14:textId="77777777" w:rsidR="00F922E3" w:rsidRPr="004F3187" w:rsidRDefault="00F922E3" w:rsidP="00F922E3">
      <w:pPr>
        <w:pStyle w:val="Prrafodelista"/>
        <w:numPr>
          <w:ilvl w:val="0"/>
          <w:numId w:val="0"/>
        </w:numPr>
        <w:spacing w:line="259" w:lineRule="auto"/>
        <w:ind w:left="360"/>
        <w:rPr>
          <w:rFonts w:ascii="ACHS Nueva Sans Medium" w:hAnsi="ACHS Nueva Sans Medium"/>
          <w:b/>
          <w:bCs/>
          <w:color w:val="3F3F3F"/>
          <w:sz w:val="22"/>
          <w:szCs w:val="21"/>
        </w:rPr>
      </w:pPr>
    </w:p>
    <w:p w14:paraId="60A53134" w14:textId="25E74130" w:rsidR="004F3187" w:rsidRPr="004F3187" w:rsidRDefault="004F3187" w:rsidP="004F3187">
      <w:pPr>
        <w:rPr>
          <w:rFonts w:ascii="ACHS Nueva Sans Medium" w:hAnsi="ACHS Nueva Sans Medium"/>
          <w:color w:val="3F3F3F"/>
          <w:sz w:val="22"/>
          <w:szCs w:val="21"/>
        </w:rPr>
      </w:pPr>
      <w:r w:rsidRPr="004F3187">
        <w:rPr>
          <w:rFonts w:ascii="ACHS Nueva Sans Medium" w:hAnsi="ACHS Nueva Sans Medium"/>
          <w:color w:val="3F3F3F"/>
          <w:sz w:val="22"/>
          <w:szCs w:val="21"/>
        </w:rPr>
        <w:t xml:space="preserve">Mantendrá registro de la verificación y control de las medidas en </w:t>
      </w:r>
      <w:r w:rsidR="00F922E3" w:rsidRPr="00F922E3">
        <w:rPr>
          <w:rFonts w:ascii="ACHS Nueva Sans Medium" w:hAnsi="ACHS Nueva Sans Medium"/>
          <w:b/>
          <w:color w:val="3F3F3F"/>
          <w:sz w:val="22"/>
          <w:szCs w:val="21"/>
        </w:rPr>
        <w:t>[</w:t>
      </w:r>
      <w:r w:rsidRPr="004F3187">
        <w:rPr>
          <w:rFonts w:ascii="ACHS Nueva Sans Medium" w:hAnsi="ACHS Nueva Sans Medium"/>
          <w:b/>
          <w:bCs/>
          <w:color w:val="3F3F3F"/>
          <w:sz w:val="22"/>
          <w:szCs w:val="21"/>
        </w:rPr>
        <w:t xml:space="preserve">GDR_XX_REG_03 </w:t>
      </w:r>
      <w:r w:rsidR="00965758">
        <w:rPr>
          <w:rFonts w:ascii="ACHS Nueva Sans Medium" w:hAnsi="ACHS Nueva Sans Medium"/>
          <w:b/>
          <w:bCs/>
          <w:color w:val="3F3F3F"/>
          <w:sz w:val="22"/>
          <w:szCs w:val="21"/>
        </w:rPr>
        <w:t>Programa de trabajo preventivo</w:t>
      </w:r>
      <w:r w:rsidR="00F922E3">
        <w:rPr>
          <w:rFonts w:ascii="ACHS Nueva Sans Medium" w:hAnsi="ACHS Nueva Sans Medium"/>
          <w:b/>
          <w:bCs/>
          <w:color w:val="3F3F3F"/>
          <w:sz w:val="22"/>
          <w:szCs w:val="21"/>
        </w:rPr>
        <w:t>]</w:t>
      </w:r>
      <w:r w:rsidRPr="004F3187">
        <w:rPr>
          <w:rFonts w:ascii="ACHS Nueva Sans Medium" w:hAnsi="ACHS Nueva Sans Medium"/>
          <w:b/>
          <w:bCs/>
          <w:color w:val="3F3F3F"/>
          <w:sz w:val="22"/>
          <w:szCs w:val="21"/>
        </w:rPr>
        <w:t>.</w:t>
      </w:r>
    </w:p>
    <w:p w14:paraId="3C5D79BF" w14:textId="2C79981F" w:rsidR="004F3187" w:rsidRPr="004F3187" w:rsidRDefault="004F3187" w:rsidP="004F3187">
      <w:pPr>
        <w:rPr>
          <w:rFonts w:ascii="ACHS Nueva Sans Medium" w:hAnsi="ACHS Nueva Sans Medium"/>
          <w:color w:val="3F3F3F"/>
          <w:sz w:val="22"/>
          <w:szCs w:val="21"/>
        </w:rPr>
      </w:pPr>
      <w:r w:rsidRPr="004F3187">
        <w:rPr>
          <w:rFonts w:ascii="ACHS Nueva Sans Medium" w:hAnsi="ACHS Nueva Sans Medium"/>
          <w:color w:val="3F3F3F"/>
          <w:sz w:val="22"/>
          <w:szCs w:val="21"/>
        </w:rPr>
        <w:t xml:space="preserve">Como herramienta fundamental para hacer control operacional de las medidas implementadas, se encuentran las inspecciones y observaciones las cuales deben ser planificadas y ejecutadas de manera posterior a la </w:t>
      </w:r>
      <w:r w:rsidRPr="004F3187">
        <w:rPr>
          <w:rFonts w:ascii="ACHS Nueva Sans Medium" w:hAnsi="ACHS Nueva Sans Medium"/>
          <w:color w:val="3F3F3F"/>
          <w:sz w:val="22"/>
          <w:szCs w:val="21"/>
        </w:rPr>
        <w:lastRenderedPageBreak/>
        <w:t xml:space="preserve">implementación del </w:t>
      </w:r>
      <w:r w:rsidR="00965758">
        <w:rPr>
          <w:rFonts w:ascii="ACHS Nueva Sans Medium" w:hAnsi="ACHS Nueva Sans Medium"/>
          <w:color w:val="3F3F3F"/>
          <w:sz w:val="22"/>
          <w:szCs w:val="21"/>
        </w:rPr>
        <w:t>programa de trabajo preventivo</w:t>
      </w:r>
      <w:r w:rsidRPr="004F3187">
        <w:rPr>
          <w:rFonts w:ascii="ACHS Nueva Sans Medium" w:hAnsi="ACHS Nueva Sans Medium"/>
          <w:color w:val="3F3F3F"/>
          <w:sz w:val="22"/>
          <w:szCs w:val="21"/>
        </w:rPr>
        <w:t>.</w:t>
      </w:r>
    </w:p>
    <w:p w14:paraId="64907F85" w14:textId="35C56E39" w:rsidR="00BA2B86" w:rsidRPr="00BA2B86" w:rsidRDefault="00BA2B86" w:rsidP="00BA2B86">
      <w:pPr>
        <w:pStyle w:val="Ttulo3"/>
        <w:ind w:left="709" w:hanging="709"/>
        <w:rPr>
          <w:rFonts w:ascii="ACHS Nueva Sans Medium" w:hAnsi="ACHS Nueva Sans Medium"/>
          <w:color w:val="004C14"/>
        </w:rPr>
      </w:pPr>
      <w:r>
        <w:rPr>
          <w:rFonts w:ascii="ACHS Nueva Sans Medium" w:hAnsi="ACHS Nueva Sans Medium"/>
          <w:color w:val="004C14"/>
        </w:rPr>
        <w:t>Actualización del programa</w:t>
      </w:r>
    </w:p>
    <w:p w14:paraId="096CA12F" w14:textId="74A775B9" w:rsidR="00E44FCE" w:rsidRDefault="00E44FCE" w:rsidP="00E44FCE">
      <w:pPr>
        <w:rPr>
          <w:rFonts w:ascii="ACHS Nueva Sans Medium" w:hAnsi="ACHS Nueva Sans Medium"/>
          <w:color w:val="3F3F3F"/>
          <w:sz w:val="22"/>
          <w:szCs w:val="21"/>
        </w:rPr>
      </w:pPr>
      <w:r w:rsidRPr="004F3187">
        <w:rPr>
          <w:rFonts w:ascii="ACHS Nueva Sans Medium" w:hAnsi="ACHS Nueva Sans Medium"/>
          <w:color w:val="3F3F3F"/>
          <w:sz w:val="22"/>
          <w:szCs w:val="21"/>
        </w:rPr>
        <w:t xml:space="preserve">El </w:t>
      </w:r>
      <w:r w:rsidRPr="00242246">
        <w:rPr>
          <w:rFonts w:ascii="ACHS Nueva Sans Medium" w:hAnsi="ACHS Nueva Sans Medium"/>
          <w:b/>
          <w:bCs/>
          <w:color w:val="3F3F3F"/>
          <w:sz w:val="22"/>
          <w:szCs w:val="21"/>
        </w:rPr>
        <w:t>Responsable CT</w:t>
      </w:r>
      <w:r w:rsidRPr="004F3187">
        <w:rPr>
          <w:rFonts w:ascii="ACHS Nueva Sans Medium" w:hAnsi="ACHS Nueva Sans Medium"/>
          <w:color w:val="3F3F3F"/>
          <w:sz w:val="22"/>
          <w:szCs w:val="21"/>
        </w:rPr>
        <w:t xml:space="preserve"> </w:t>
      </w:r>
      <w:r>
        <w:rPr>
          <w:rFonts w:ascii="ACHS Nueva Sans Medium" w:hAnsi="ACHS Nueva Sans Medium"/>
          <w:color w:val="3F3F3F"/>
          <w:sz w:val="22"/>
          <w:szCs w:val="21"/>
        </w:rPr>
        <w:t>debe re</w:t>
      </w:r>
      <w:r w:rsidRPr="003A3BC4">
        <w:rPr>
          <w:rFonts w:ascii="ACHS Nueva Sans Medium" w:hAnsi="ACHS Nueva Sans Medium"/>
          <w:color w:val="3F3F3F"/>
          <w:sz w:val="22"/>
          <w:szCs w:val="21"/>
        </w:rPr>
        <w:t>alizar, al menos anualmente, una evaluación del cumplimiento del programa</w:t>
      </w:r>
      <w:r>
        <w:rPr>
          <w:rFonts w:ascii="ACHS Nueva Sans Medium" w:hAnsi="ACHS Nueva Sans Medium"/>
          <w:color w:val="3F3F3F"/>
          <w:sz w:val="22"/>
          <w:szCs w:val="21"/>
        </w:rPr>
        <w:t xml:space="preserve"> </w:t>
      </w:r>
      <w:r w:rsidRPr="003A3BC4">
        <w:rPr>
          <w:rFonts w:ascii="ACHS Nueva Sans Medium" w:hAnsi="ACHS Nueva Sans Medium"/>
          <w:color w:val="3F3F3F"/>
          <w:sz w:val="22"/>
          <w:szCs w:val="21"/>
        </w:rPr>
        <w:t xml:space="preserve">de trabajo preventivo </w:t>
      </w:r>
      <w:r>
        <w:rPr>
          <w:rFonts w:ascii="ACHS Nueva Sans Medium" w:hAnsi="ACHS Nueva Sans Medium"/>
          <w:color w:val="3F3F3F"/>
          <w:sz w:val="22"/>
          <w:szCs w:val="21"/>
        </w:rPr>
        <w:t>del centro de trabajo</w:t>
      </w:r>
      <w:r w:rsidRPr="003A3BC4">
        <w:rPr>
          <w:rFonts w:ascii="ACHS Nueva Sans Medium" w:hAnsi="ACHS Nueva Sans Medium"/>
          <w:color w:val="3F3F3F"/>
          <w:sz w:val="22"/>
          <w:szCs w:val="21"/>
        </w:rPr>
        <w:t>. En particular deberá evaluarse</w:t>
      </w:r>
      <w:r>
        <w:rPr>
          <w:rFonts w:ascii="ACHS Nueva Sans Medium" w:hAnsi="ACHS Nueva Sans Medium"/>
          <w:color w:val="3F3F3F"/>
          <w:sz w:val="22"/>
          <w:szCs w:val="21"/>
        </w:rPr>
        <w:t xml:space="preserve"> </w:t>
      </w:r>
      <w:r w:rsidRPr="003A3BC4">
        <w:rPr>
          <w:rFonts w:ascii="ACHS Nueva Sans Medium" w:hAnsi="ACHS Nueva Sans Medium"/>
          <w:color w:val="3F3F3F"/>
          <w:sz w:val="22"/>
          <w:szCs w:val="21"/>
        </w:rPr>
        <w:t>la eficacia de las acciones programadas</w:t>
      </w:r>
      <w:r>
        <w:rPr>
          <w:rFonts w:ascii="ACHS Nueva Sans Medium" w:hAnsi="ACHS Nueva Sans Medium"/>
          <w:color w:val="3F3F3F"/>
          <w:sz w:val="22"/>
          <w:szCs w:val="21"/>
        </w:rPr>
        <w:t xml:space="preserve"> respecto a los objetivos y metas establecidas inicialmente</w:t>
      </w:r>
      <w:r w:rsidRPr="003A3BC4">
        <w:rPr>
          <w:rFonts w:ascii="ACHS Nueva Sans Medium" w:hAnsi="ACHS Nueva Sans Medium"/>
          <w:color w:val="3F3F3F"/>
          <w:sz w:val="22"/>
          <w:szCs w:val="21"/>
        </w:rPr>
        <w:t xml:space="preserve"> y disponer las medidas de mejora continua que se requieran.</w:t>
      </w:r>
    </w:p>
    <w:p w14:paraId="691476C4" w14:textId="77777777" w:rsidR="004F3187" w:rsidRDefault="004F3187" w:rsidP="004F3187">
      <w:pPr>
        <w:pStyle w:val="NML01"/>
      </w:pPr>
    </w:p>
    <w:tbl>
      <w:tblPr>
        <w:tblStyle w:val="Tablaconcuadrcula"/>
        <w:tblW w:w="0" w:type="auto"/>
        <w:tblBorders>
          <w:top w:val="single" w:sz="12" w:space="0" w:color="80C7BC" w:themeColor="accent1"/>
          <w:left w:val="none" w:sz="0" w:space="0" w:color="auto"/>
          <w:bottom w:val="single" w:sz="12" w:space="0" w:color="80C7BC"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0"/>
        <w:gridCol w:w="7132"/>
      </w:tblGrid>
      <w:tr w:rsidR="004F3187" w:rsidRPr="00BB49C5" w14:paraId="1A9C1F66" w14:textId="77777777" w:rsidTr="003C437F">
        <w:trPr>
          <w:trHeight w:val="1105"/>
        </w:trPr>
        <w:tc>
          <w:tcPr>
            <w:tcW w:w="2830" w:type="dxa"/>
            <w:vAlign w:val="center"/>
          </w:tcPr>
          <w:p w14:paraId="511D2A00" w14:textId="12D8C1FE" w:rsidR="004F3187" w:rsidRPr="00BB49C5" w:rsidRDefault="00957BFD" w:rsidP="003C437F">
            <w:pPr>
              <w:spacing w:after="0"/>
              <w:jc w:val="center"/>
              <w:rPr>
                <w:b/>
                <w:i/>
              </w:rPr>
            </w:pPr>
            <w:r>
              <w:rPr>
                <w:noProof/>
                <w:lang w:val="es-CL" w:eastAsia="es-CL" w:bidi="ar-SA"/>
              </w:rPr>
              <w:drawing>
                <wp:inline distT="0" distB="0" distL="0" distR="0" wp14:anchorId="2096DA28" wp14:editId="563C02CD">
                  <wp:extent cx="931545" cy="1226185"/>
                  <wp:effectExtent l="152400" t="152400" r="363855" b="354965"/>
                  <wp:docPr id="1512191048" name="Imagen 1512191048"/>
                  <wp:cNvGraphicFramePr/>
                  <a:graphic xmlns:a="http://schemas.openxmlformats.org/drawingml/2006/main">
                    <a:graphicData uri="http://schemas.openxmlformats.org/drawingml/2006/picture">
                      <pic:pic xmlns:pic="http://schemas.openxmlformats.org/drawingml/2006/picture">
                        <pic:nvPicPr>
                          <pic:cNvPr id="1512191044" name="Imagen 1512191044"/>
                          <pic:cNvPicPr/>
                        </pic:nvPicPr>
                        <pic:blipFill>
                          <a:blip r:embed="rId23"/>
                          <a:stretch>
                            <a:fillRect/>
                          </a:stretch>
                        </pic:blipFill>
                        <pic:spPr>
                          <a:xfrm>
                            <a:off x="0" y="0"/>
                            <a:ext cx="931545" cy="1226185"/>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7132" w:type="dxa"/>
            <w:vAlign w:val="center"/>
          </w:tcPr>
          <w:p w14:paraId="66E111F2" w14:textId="77777777" w:rsidR="004F3187" w:rsidRPr="004F3187" w:rsidRDefault="004F3187" w:rsidP="003C437F">
            <w:pPr>
              <w:spacing w:after="0"/>
              <w:rPr>
                <w:rFonts w:ascii="ACHS Nueva Sans Medium" w:hAnsi="ACHS Nueva Sans Medium"/>
                <w:color w:val="3F3F3F"/>
                <w:sz w:val="22"/>
                <w:szCs w:val="21"/>
              </w:rPr>
            </w:pPr>
            <w:r w:rsidRPr="004F3187">
              <w:rPr>
                <w:rFonts w:ascii="ACHS Nueva Sans Medium" w:hAnsi="ACHS Nueva Sans Medium"/>
                <w:color w:val="3F3F3F"/>
                <w:sz w:val="22"/>
                <w:szCs w:val="21"/>
              </w:rPr>
              <w:t>Para hacer revisión sobre las medidas de control implementadas por la organización, las inspecciones y observaciones se cuenta con el siguiente instructivo:</w:t>
            </w:r>
          </w:p>
          <w:p w14:paraId="637A69D9" w14:textId="4713141C" w:rsidR="004F3187" w:rsidRPr="004F3187" w:rsidRDefault="00F922E3" w:rsidP="004F3187">
            <w:pPr>
              <w:pStyle w:val="Prrafodelista"/>
              <w:spacing w:line="259" w:lineRule="auto"/>
              <w:rPr>
                <w:rFonts w:ascii="ACHS Nueva Sans Medium" w:hAnsi="ACHS Nueva Sans Medium"/>
                <w:b/>
                <w:bCs/>
                <w:color w:val="3F3F3F"/>
                <w:sz w:val="22"/>
                <w:szCs w:val="21"/>
              </w:rPr>
            </w:pPr>
            <w:r>
              <w:rPr>
                <w:rFonts w:ascii="ACHS Nueva Sans Medium" w:hAnsi="ACHS Nueva Sans Medium"/>
                <w:b/>
                <w:bCs/>
                <w:color w:val="3F3F3F"/>
                <w:sz w:val="22"/>
                <w:szCs w:val="21"/>
              </w:rPr>
              <w:t>[</w:t>
            </w:r>
            <w:r w:rsidR="004F3187" w:rsidRPr="004F3187">
              <w:rPr>
                <w:rFonts w:ascii="ACHS Nueva Sans Medium" w:hAnsi="ACHS Nueva Sans Medium"/>
                <w:b/>
                <w:bCs/>
                <w:color w:val="3F3F3F"/>
                <w:sz w:val="22"/>
                <w:szCs w:val="21"/>
              </w:rPr>
              <w:t>GDR_XX_ITT_04 Inspecciones y observaciones de SST</w:t>
            </w:r>
            <w:r>
              <w:rPr>
                <w:rFonts w:ascii="ACHS Nueva Sans Medium" w:hAnsi="ACHS Nueva Sans Medium"/>
                <w:b/>
                <w:bCs/>
                <w:color w:val="3F3F3F"/>
                <w:sz w:val="22"/>
                <w:szCs w:val="21"/>
              </w:rPr>
              <w:t>]</w:t>
            </w:r>
          </w:p>
          <w:p w14:paraId="6A3B8A1D" w14:textId="41F76165" w:rsidR="004F3187" w:rsidRPr="004F3187" w:rsidRDefault="00F922E3" w:rsidP="00331E26">
            <w:pPr>
              <w:pStyle w:val="Prrafodelista"/>
              <w:spacing w:line="259" w:lineRule="auto"/>
              <w:rPr>
                <w:rFonts w:ascii="ACHS Nueva Sans Medium" w:hAnsi="ACHS Nueva Sans Medium"/>
                <w:b/>
                <w:bCs/>
                <w:color w:val="3F3F3F"/>
                <w:sz w:val="22"/>
                <w:szCs w:val="21"/>
              </w:rPr>
            </w:pPr>
            <w:r>
              <w:rPr>
                <w:rFonts w:ascii="ACHS Nueva Sans Medium" w:hAnsi="ACHS Nueva Sans Medium"/>
                <w:b/>
                <w:bCs/>
                <w:color w:val="3F3F3F"/>
                <w:sz w:val="22"/>
                <w:szCs w:val="21"/>
              </w:rPr>
              <w:t>[</w:t>
            </w:r>
            <w:r w:rsidR="004F3187" w:rsidRPr="004F3187">
              <w:rPr>
                <w:rFonts w:ascii="ACHS Nueva Sans Medium" w:hAnsi="ACHS Nueva Sans Medium"/>
                <w:b/>
                <w:bCs/>
                <w:color w:val="3F3F3F"/>
                <w:sz w:val="22"/>
                <w:szCs w:val="21"/>
              </w:rPr>
              <w:t>GDR_XX_REG_05 Programa de inspecciones y observaciones</w:t>
            </w:r>
            <w:r>
              <w:rPr>
                <w:rFonts w:ascii="ACHS Nueva Sans Medium" w:hAnsi="ACHS Nueva Sans Medium"/>
                <w:b/>
                <w:bCs/>
                <w:color w:val="3F3F3F"/>
                <w:sz w:val="22"/>
                <w:szCs w:val="21"/>
              </w:rPr>
              <w:t>]</w:t>
            </w:r>
          </w:p>
          <w:p w14:paraId="092E640A" w14:textId="4A6036C2" w:rsidR="004F3187" w:rsidRPr="004F3187" w:rsidRDefault="00F922E3" w:rsidP="00331E26">
            <w:pPr>
              <w:pStyle w:val="Prrafodelista"/>
              <w:spacing w:line="259" w:lineRule="auto"/>
              <w:rPr>
                <w:rFonts w:ascii="ACHS Nueva Sans Medium" w:hAnsi="ACHS Nueva Sans Medium"/>
                <w:b/>
                <w:bCs/>
                <w:color w:val="3F3F3F"/>
                <w:sz w:val="22"/>
                <w:szCs w:val="21"/>
              </w:rPr>
            </w:pPr>
            <w:r>
              <w:rPr>
                <w:rFonts w:ascii="ACHS Nueva Sans Medium" w:hAnsi="ACHS Nueva Sans Medium"/>
                <w:b/>
                <w:bCs/>
                <w:color w:val="3F3F3F"/>
                <w:sz w:val="22"/>
                <w:szCs w:val="21"/>
              </w:rPr>
              <w:t>[</w:t>
            </w:r>
            <w:r w:rsidR="004F3187" w:rsidRPr="004F3187">
              <w:rPr>
                <w:rFonts w:ascii="ACHS Nueva Sans Medium" w:hAnsi="ACHS Nueva Sans Medium"/>
                <w:b/>
                <w:bCs/>
                <w:color w:val="3F3F3F"/>
                <w:sz w:val="22"/>
                <w:szCs w:val="21"/>
              </w:rPr>
              <w:t>GDR_XX_REG_06 Registro de inspecciones y observaciones</w:t>
            </w:r>
            <w:r>
              <w:rPr>
                <w:rFonts w:ascii="ACHS Nueva Sans Medium" w:hAnsi="ACHS Nueva Sans Medium"/>
                <w:b/>
                <w:bCs/>
                <w:color w:val="3F3F3F"/>
                <w:sz w:val="22"/>
                <w:szCs w:val="21"/>
              </w:rPr>
              <w:t>]</w:t>
            </w:r>
          </w:p>
          <w:p w14:paraId="53C07D84" w14:textId="68218CDC" w:rsidR="004F3187" w:rsidRPr="00317C73" w:rsidRDefault="00F922E3" w:rsidP="00331E26">
            <w:pPr>
              <w:pStyle w:val="Prrafodelista"/>
              <w:spacing w:line="259" w:lineRule="auto"/>
              <w:rPr>
                <w:b/>
                <w:i/>
              </w:rPr>
            </w:pPr>
            <w:r>
              <w:rPr>
                <w:rFonts w:ascii="ACHS Nueva Sans Medium" w:hAnsi="ACHS Nueva Sans Medium"/>
                <w:b/>
                <w:bCs/>
                <w:color w:val="3F3F3F"/>
                <w:sz w:val="22"/>
                <w:szCs w:val="21"/>
              </w:rPr>
              <w:t>[</w:t>
            </w:r>
            <w:r w:rsidR="004F3187" w:rsidRPr="004F3187">
              <w:rPr>
                <w:rFonts w:ascii="ACHS Nueva Sans Medium" w:hAnsi="ACHS Nueva Sans Medium"/>
                <w:b/>
                <w:bCs/>
                <w:color w:val="3F3F3F"/>
                <w:sz w:val="22"/>
                <w:szCs w:val="21"/>
              </w:rPr>
              <w:t>GDR_XX_REG_07 Plan de acción de inspecciones y observaciones</w:t>
            </w:r>
            <w:r>
              <w:rPr>
                <w:rFonts w:ascii="ACHS Nueva Sans Medium" w:hAnsi="ACHS Nueva Sans Medium"/>
                <w:b/>
                <w:bCs/>
                <w:color w:val="3F3F3F"/>
                <w:sz w:val="22"/>
                <w:szCs w:val="21"/>
              </w:rPr>
              <w:t>]</w:t>
            </w:r>
          </w:p>
        </w:tc>
      </w:tr>
    </w:tbl>
    <w:p w14:paraId="26D55944" w14:textId="77777777" w:rsidR="00BA2B86" w:rsidRDefault="00BA2B86" w:rsidP="00A02DD4"/>
    <w:p w14:paraId="2942F273" w14:textId="77777777" w:rsidR="00BA2B86" w:rsidRPr="00074D01" w:rsidRDefault="00BA2B86" w:rsidP="00BA2B86">
      <w:pPr>
        <w:pStyle w:val="Ttulo3"/>
        <w:ind w:left="709" w:hanging="709"/>
        <w:rPr>
          <w:rFonts w:ascii="ACHS Nueva Sans Medium" w:hAnsi="ACHS Nueva Sans Medium"/>
          <w:color w:val="004C14"/>
        </w:rPr>
      </w:pPr>
      <w:r w:rsidRPr="00074D01">
        <w:rPr>
          <w:rFonts w:ascii="ACHS Nueva Sans Medium" w:hAnsi="ACHS Nueva Sans Medium"/>
          <w:color w:val="004C14"/>
        </w:rPr>
        <w:t xml:space="preserve">Actualización de la identificación de peligros </w:t>
      </w:r>
      <w:r>
        <w:rPr>
          <w:rFonts w:ascii="ACHS Nueva Sans Medium" w:hAnsi="ACHS Nueva Sans Medium"/>
          <w:color w:val="004C14"/>
        </w:rPr>
        <w:t xml:space="preserve">y evaluación de riesgos </w:t>
      </w:r>
      <w:r w:rsidRPr="00074D01">
        <w:rPr>
          <w:rFonts w:ascii="ACHS Nueva Sans Medium" w:hAnsi="ACHS Nueva Sans Medium"/>
          <w:color w:val="004C14"/>
        </w:rPr>
        <w:t>de SST</w:t>
      </w:r>
    </w:p>
    <w:p w14:paraId="085BE77E" w14:textId="77777777" w:rsidR="00BA2B86" w:rsidRDefault="00BA2B86" w:rsidP="00BA2B86">
      <w:pPr>
        <w:rPr>
          <w:rFonts w:ascii="ACHS Nueva Sans Medium" w:hAnsi="ACHS Nueva Sans Medium"/>
          <w:color w:val="3F3F3F"/>
          <w:sz w:val="22"/>
        </w:rPr>
      </w:pPr>
      <w:r w:rsidRPr="00074D01">
        <w:rPr>
          <w:rFonts w:ascii="ACHS Nueva Sans Medium" w:hAnsi="ACHS Nueva Sans Medium"/>
          <w:color w:val="3F3F3F"/>
          <w:sz w:val="22"/>
        </w:rPr>
        <w:t xml:space="preserve">El </w:t>
      </w:r>
      <w:r w:rsidRPr="00074D01">
        <w:rPr>
          <w:rFonts w:ascii="ACHS Nueva Sans Medium" w:hAnsi="ACHS Nueva Sans Medium"/>
          <w:b/>
          <w:color w:val="3F3F3F"/>
          <w:sz w:val="22"/>
        </w:rPr>
        <w:t>DS 44 que aprueba el nuevo reglamento sobre gestión preventiva de los riesgos laborales para un entorno de trabajo seguro y saludable del Ministerio del Trabajo Y Previsión Social</w:t>
      </w:r>
      <w:r w:rsidRPr="00074D01">
        <w:rPr>
          <w:rFonts w:ascii="ACHS Nueva Sans Medium" w:hAnsi="ACHS Nueva Sans Medium"/>
          <w:color w:val="3F3F3F"/>
          <w:sz w:val="22"/>
        </w:rPr>
        <w:t>, establece que la matriz de identificación de peligros y evaluación de riesgos deberá ser conocida por toda la línea de mando de la entidad empleadora, revisada al menos anualmente o cuando cambien las condiciones de trabajo que puedan significar un riesgo adicional para las personas trabajadoras, ocurra un accidente del trabajo, se diagnostique una enfermedad profesional o se genere una situación de riesgo grave e inminente.</w:t>
      </w:r>
    </w:p>
    <w:p w14:paraId="110F2B89" w14:textId="1E5343C7" w:rsidR="00232FAC" w:rsidRDefault="00232FAC" w:rsidP="00BA2B86">
      <w:pPr>
        <w:rPr>
          <w:rFonts w:ascii="ACHS Nueva Sans Medium" w:hAnsi="ACHS Nueva Sans Medium"/>
          <w:color w:val="3F3F3F"/>
          <w:sz w:val="22"/>
        </w:rPr>
      </w:pPr>
      <w:r>
        <w:rPr>
          <w:rFonts w:ascii="ACHS Nueva Sans Medium" w:hAnsi="ACHS Nueva Sans Medium"/>
          <w:color w:val="3F3F3F"/>
          <w:sz w:val="22"/>
        </w:rPr>
        <w:t xml:space="preserve">Sin embargo, la matriz puede ser actualizada desarrollando un cálculo del riesgo residual tras la implementación de las medidas de control y </w:t>
      </w:r>
      <w:r w:rsidRPr="00232FAC">
        <w:rPr>
          <w:rFonts w:ascii="ACHS Nueva Sans Medium" w:hAnsi="ACHS Nueva Sans Medium"/>
          <w:color w:val="3F3F3F"/>
          <w:sz w:val="22"/>
        </w:rPr>
        <w:t xml:space="preserve">estimar el nivel de riesgo que permanece después de aplicar </w:t>
      </w:r>
      <w:r>
        <w:rPr>
          <w:rFonts w:ascii="ACHS Nueva Sans Medium" w:hAnsi="ACHS Nueva Sans Medium"/>
          <w:color w:val="3F3F3F"/>
          <w:sz w:val="22"/>
        </w:rPr>
        <w:t>las medidas, de esta manera estaríamos evaluando la eficacia de los controles implementados y reducir el nivel de riesgo inicial.</w:t>
      </w:r>
    </w:p>
    <w:p w14:paraId="48CC8BB7" w14:textId="77777777" w:rsidR="00BA2B86" w:rsidRDefault="00BA2B86" w:rsidP="00BA2B86">
      <w:pPr>
        <w:rPr>
          <w:rFonts w:ascii="ACHS Nueva Sans Medium" w:hAnsi="ACHS Nueva Sans Medium"/>
          <w:color w:val="3F3F3F"/>
          <w:sz w:val="22"/>
        </w:rPr>
      </w:pPr>
      <w:r>
        <w:rPr>
          <w:rFonts w:ascii="ACHS Nueva Sans Medium" w:hAnsi="ACHS Nueva Sans Medium"/>
          <w:color w:val="3F3F3F"/>
          <w:sz w:val="22"/>
        </w:rPr>
        <w:t>Por lo tanto, la matriz IPER debe ser actualizada al menos en los siguientes casos:</w:t>
      </w:r>
    </w:p>
    <w:p w14:paraId="6A18B522" w14:textId="77777777" w:rsidR="00BA2B86" w:rsidRPr="00074D01" w:rsidRDefault="00BA2B86" w:rsidP="00BA2B86">
      <w:pPr>
        <w:pStyle w:val="Prrafodelista"/>
        <w:rPr>
          <w:rFonts w:ascii="ACHS Nueva Sans Medium" w:hAnsi="ACHS Nueva Sans Medium" w:cs="Catamaran"/>
          <w:color w:val="3F3F3F"/>
          <w:sz w:val="22"/>
        </w:rPr>
      </w:pPr>
      <w:r w:rsidRPr="00074D01">
        <w:rPr>
          <w:rFonts w:ascii="ACHS Nueva Sans Medium" w:hAnsi="ACHS Nueva Sans Medium" w:cs="Catamaran"/>
          <w:color w:val="3F3F3F"/>
          <w:sz w:val="22"/>
        </w:rPr>
        <w:t>Ocurrencia de incidentes del centro de trabajo</w:t>
      </w:r>
    </w:p>
    <w:p w14:paraId="50E9C865" w14:textId="77777777" w:rsidR="00BA2B86" w:rsidRPr="00074D01" w:rsidRDefault="00BA2B86" w:rsidP="00BA2B86">
      <w:pPr>
        <w:pStyle w:val="Prrafodelista"/>
        <w:rPr>
          <w:rFonts w:ascii="ACHS Nueva Sans Medium" w:hAnsi="ACHS Nueva Sans Medium" w:cs="Catamaran"/>
          <w:color w:val="3F3F3F"/>
          <w:sz w:val="22"/>
        </w:rPr>
      </w:pPr>
      <w:r w:rsidRPr="00074D01">
        <w:rPr>
          <w:rFonts w:ascii="ACHS Nueva Sans Medium" w:hAnsi="ACHS Nueva Sans Medium" w:cs="Catamaran"/>
          <w:color w:val="3F3F3F"/>
          <w:sz w:val="22"/>
        </w:rPr>
        <w:t>Remodelar, reubicar o ampliar el centro de trabajo, área o parte de las instalaciones</w:t>
      </w:r>
    </w:p>
    <w:p w14:paraId="33B9ABE0" w14:textId="38246971" w:rsidR="00BA2B86" w:rsidRPr="00074D01" w:rsidRDefault="00BA2B86" w:rsidP="00BA2B86">
      <w:pPr>
        <w:pStyle w:val="Prrafodelista"/>
        <w:rPr>
          <w:rFonts w:ascii="ACHS Nueva Sans Medium" w:hAnsi="ACHS Nueva Sans Medium" w:cs="Catamaran"/>
          <w:color w:val="3F3F3F"/>
          <w:sz w:val="22"/>
        </w:rPr>
      </w:pPr>
      <w:r w:rsidRPr="00074D01">
        <w:rPr>
          <w:rFonts w:ascii="ACHS Nueva Sans Medium" w:hAnsi="ACHS Nueva Sans Medium" w:cs="Catamaran"/>
          <w:color w:val="3F3F3F"/>
          <w:sz w:val="22"/>
        </w:rPr>
        <w:t xml:space="preserve">Cambio de personal (sumar o disminuir </w:t>
      </w:r>
      <w:r w:rsidR="00062809">
        <w:rPr>
          <w:rFonts w:ascii="ACHS Nueva Sans Medium" w:hAnsi="ACHS Nueva Sans Medium" w:cs="Catamaran"/>
          <w:color w:val="3F3F3F"/>
          <w:sz w:val="22"/>
        </w:rPr>
        <w:t>personas trabajadoras</w:t>
      </w:r>
      <w:r w:rsidRPr="00074D01">
        <w:rPr>
          <w:rFonts w:ascii="ACHS Nueva Sans Medium" w:hAnsi="ACHS Nueva Sans Medium" w:cs="Catamaran"/>
          <w:color w:val="3F3F3F"/>
          <w:sz w:val="22"/>
        </w:rPr>
        <w:t>)</w:t>
      </w:r>
    </w:p>
    <w:p w14:paraId="75037A67" w14:textId="77777777" w:rsidR="00BA2B86" w:rsidRPr="00074D01" w:rsidRDefault="00BA2B86" w:rsidP="00BA2B86">
      <w:pPr>
        <w:pStyle w:val="Prrafodelista"/>
        <w:rPr>
          <w:rFonts w:ascii="ACHS Nueva Sans Medium" w:hAnsi="ACHS Nueva Sans Medium" w:cs="Catamaran"/>
          <w:color w:val="3F3F3F"/>
          <w:sz w:val="22"/>
        </w:rPr>
      </w:pPr>
      <w:r w:rsidRPr="00074D01">
        <w:rPr>
          <w:rFonts w:ascii="ACHS Nueva Sans Medium" w:hAnsi="ACHS Nueva Sans Medium" w:cs="Catamaran"/>
          <w:color w:val="3F3F3F"/>
          <w:sz w:val="22"/>
        </w:rPr>
        <w:t>Incorporar nuevas herramientas, maquinaria y/o instrumentos de trabajo (tecnología)</w:t>
      </w:r>
    </w:p>
    <w:p w14:paraId="217BACF1" w14:textId="77777777" w:rsidR="00BA2B86" w:rsidRPr="00074D01" w:rsidRDefault="00BA2B86" w:rsidP="00BA2B86">
      <w:pPr>
        <w:pStyle w:val="Prrafodelista"/>
        <w:rPr>
          <w:rFonts w:ascii="ACHS Nueva Sans Medium" w:hAnsi="ACHS Nueva Sans Medium" w:cs="Catamaran"/>
          <w:color w:val="3F3F3F"/>
          <w:sz w:val="22"/>
        </w:rPr>
      </w:pPr>
      <w:r w:rsidRPr="00074D01">
        <w:rPr>
          <w:rFonts w:ascii="ACHS Nueva Sans Medium" w:hAnsi="ACHS Nueva Sans Medium" w:cs="Catamaran"/>
          <w:color w:val="3F3F3F"/>
          <w:sz w:val="22"/>
        </w:rPr>
        <w:t>Fusionar procesos, áreas o centros de trabajo</w:t>
      </w:r>
    </w:p>
    <w:p w14:paraId="20A66634" w14:textId="77777777" w:rsidR="00BA2B86" w:rsidRPr="00074D01" w:rsidRDefault="00BA2B86" w:rsidP="00BA2B86">
      <w:pPr>
        <w:pStyle w:val="Prrafodelista"/>
        <w:rPr>
          <w:rFonts w:ascii="ACHS Nueva Sans Medium" w:hAnsi="ACHS Nueva Sans Medium" w:cs="Catamaran"/>
          <w:color w:val="3F3F3F"/>
          <w:sz w:val="22"/>
        </w:rPr>
      </w:pPr>
      <w:r w:rsidRPr="00074D01">
        <w:rPr>
          <w:rFonts w:ascii="ACHS Nueva Sans Medium" w:hAnsi="ACHS Nueva Sans Medium" w:cs="Catamaran"/>
          <w:color w:val="3F3F3F"/>
          <w:sz w:val="22"/>
        </w:rPr>
        <w:lastRenderedPageBreak/>
        <w:t>Cambiar los procesos de operación o servicios</w:t>
      </w:r>
    </w:p>
    <w:p w14:paraId="2AABABC3" w14:textId="77777777" w:rsidR="00BA2B86" w:rsidRPr="00074D01" w:rsidRDefault="00BA2B86" w:rsidP="00BA2B86">
      <w:pPr>
        <w:pStyle w:val="Prrafodelista"/>
        <w:rPr>
          <w:rFonts w:ascii="ACHS Nueva Sans Medium" w:hAnsi="ACHS Nueva Sans Medium" w:cs="Catamaran"/>
          <w:color w:val="3F3F3F"/>
          <w:sz w:val="22"/>
        </w:rPr>
      </w:pPr>
      <w:r w:rsidRPr="00074D01">
        <w:rPr>
          <w:rFonts w:ascii="ACHS Nueva Sans Medium" w:hAnsi="ACHS Nueva Sans Medium" w:cs="Catamaran"/>
          <w:color w:val="3F3F3F"/>
          <w:sz w:val="22"/>
        </w:rPr>
        <w:t>Rediseñar total o parcialmente, procesos o estructura organizacional</w:t>
      </w:r>
    </w:p>
    <w:p w14:paraId="16E92DA3" w14:textId="77777777" w:rsidR="00BA2B86" w:rsidRPr="00074D01" w:rsidRDefault="00BA2B86" w:rsidP="00BA2B86">
      <w:pPr>
        <w:pStyle w:val="Prrafodelista"/>
        <w:rPr>
          <w:rFonts w:ascii="ACHS Nueva Sans Medium" w:hAnsi="ACHS Nueva Sans Medium" w:cs="Catamaran"/>
          <w:color w:val="3F3F3F"/>
          <w:sz w:val="22"/>
        </w:rPr>
      </w:pPr>
      <w:r w:rsidRPr="00074D01">
        <w:rPr>
          <w:rFonts w:ascii="ACHS Nueva Sans Medium" w:hAnsi="ACHS Nueva Sans Medium" w:cs="Catamaran"/>
          <w:color w:val="3F3F3F"/>
          <w:sz w:val="22"/>
        </w:rPr>
        <w:t>Cambiar materias primas</w:t>
      </w:r>
    </w:p>
    <w:p w14:paraId="0A8878DF" w14:textId="77777777" w:rsidR="00BA2B86" w:rsidRDefault="00BA2B86" w:rsidP="00BA2B86">
      <w:pPr>
        <w:pStyle w:val="Prrafodelista"/>
        <w:rPr>
          <w:rFonts w:ascii="ACHS Nueva Sans Medium" w:hAnsi="ACHS Nueva Sans Medium" w:cs="Catamaran"/>
          <w:color w:val="3F3F3F"/>
          <w:sz w:val="22"/>
        </w:rPr>
      </w:pPr>
      <w:r w:rsidRPr="00074D01">
        <w:rPr>
          <w:rFonts w:ascii="ACHS Nueva Sans Medium" w:hAnsi="ACHS Nueva Sans Medium" w:cs="Catamaran"/>
          <w:color w:val="3F3F3F"/>
          <w:sz w:val="22"/>
        </w:rPr>
        <w:t>Crear nuevas unidades de negocio</w:t>
      </w:r>
    </w:p>
    <w:p w14:paraId="7B5BEE13" w14:textId="44A560C9" w:rsidR="00232FAC" w:rsidRPr="00074D01" w:rsidRDefault="00232FAC" w:rsidP="00BA2B86">
      <w:pPr>
        <w:pStyle w:val="Prrafodelista"/>
        <w:rPr>
          <w:rFonts w:ascii="ACHS Nueva Sans Medium" w:hAnsi="ACHS Nueva Sans Medium" w:cs="Catamaran"/>
          <w:color w:val="3F3F3F"/>
          <w:sz w:val="22"/>
        </w:rPr>
      </w:pPr>
      <w:r>
        <w:rPr>
          <w:rFonts w:ascii="ACHS Nueva Sans Medium" w:hAnsi="ACHS Nueva Sans Medium" w:cs="Catamaran"/>
          <w:color w:val="3F3F3F"/>
          <w:sz w:val="22"/>
        </w:rPr>
        <w:t>Estimación del riesgo residual</w:t>
      </w:r>
    </w:p>
    <w:p w14:paraId="5766683A" w14:textId="368C499A" w:rsidR="00F922E3" w:rsidRDefault="00BA2B86" w:rsidP="00FE74D5">
      <w:pPr>
        <w:pStyle w:val="Prrafodelista"/>
      </w:pPr>
      <w:r w:rsidRPr="00565569">
        <w:rPr>
          <w:rFonts w:ascii="ACHS Nueva Sans Medium" w:hAnsi="ACHS Nueva Sans Medium" w:cs="Catamaran"/>
          <w:color w:val="3F3F3F"/>
          <w:sz w:val="22"/>
        </w:rPr>
        <w:t>Otros</w:t>
      </w:r>
      <w:r w:rsidR="00F922E3">
        <w:br w:type="page"/>
      </w:r>
    </w:p>
    <w:p w14:paraId="6ABCE849" w14:textId="47F3BFEE" w:rsidR="00AB01E2" w:rsidRPr="0038757E" w:rsidRDefault="00AB01E2" w:rsidP="00AB01E2">
      <w:pPr>
        <w:pStyle w:val="Ttulo2"/>
        <w:rPr>
          <w:rFonts w:ascii="ACHS Nueva Sans Medium" w:hAnsi="ACHS Nueva Sans Medium"/>
          <w:color w:val="004C14"/>
        </w:rPr>
      </w:pPr>
      <w:bookmarkStart w:id="40" w:name="_Toc187304337"/>
      <w:r w:rsidRPr="0038757E">
        <w:rPr>
          <w:rFonts w:ascii="ACHS Nueva Sans Medium" w:hAnsi="ACHS Nueva Sans Medium"/>
          <w:color w:val="004C14"/>
        </w:rPr>
        <w:lastRenderedPageBreak/>
        <w:t>DESARROLLO DE</w:t>
      </w:r>
      <w:r>
        <w:rPr>
          <w:rFonts w:ascii="ACHS Nueva Sans Medium" w:hAnsi="ACHS Nueva Sans Medium"/>
          <w:color w:val="004C14"/>
        </w:rPr>
        <w:t xml:space="preserve"> MAPAS DE RIESGO</w:t>
      </w:r>
      <w:bookmarkEnd w:id="40"/>
    </w:p>
    <w:p w14:paraId="6A0A4684" w14:textId="53C95AB6" w:rsidR="00AB01E2" w:rsidRPr="0096011A" w:rsidRDefault="0096011A" w:rsidP="0096011A">
      <w:pPr>
        <w:rPr>
          <w:rFonts w:ascii="ACHS Nueva Sans Medium" w:hAnsi="ACHS Nueva Sans Medium"/>
          <w:color w:val="3F3F3F"/>
          <w:sz w:val="22"/>
          <w:szCs w:val="21"/>
        </w:rPr>
      </w:pPr>
      <w:r>
        <w:rPr>
          <w:rFonts w:ascii="ACHS Nueva Sans Medium" w:hAnsi="ACHS Nueva Sans Medium"/>
          <w:color w:val="3F3F3F"/>
          <w:sz w:val="22"/>
          <w:szCs w:val="21"/>
        </w:rPr>
        <w:t>M</w:t>
      </w:r>
      <w:r w:rsidRPr="0096011A">
        <w:rPr>
          <w:rFonts w:ascii="ACHS Nueva Sans Medium" w:hAnsi="ACHS Nueva Sans Medium"/>
          <w:color w:val="3F3F3F"/>
          <w:sz w:val="22"/>
          <w:szCs w:val="21"/>
        </w:rPr>
        <w:t>antener en sus dependencias</w:t>
      </w:r>
      <w:r>
        <w:rPr>
          <w:rFonts w:ascii="ACHS Nueva Sans Medium" w:hAnsi="ACHS Nueva Sans Medium"/>
          <w:color w:val="3F3F3F"/>
          <w:sz w:val="22"/>
          <w:szCs w:val="21"/>
        </w:rPr>
        <w:t xml:space="preserve"> </w:t>
      </w:r>
      <w:r w:rsidRPr="0096011A">
        <w:rPr>
          <w:rFonts w:ascii="ACHS Nueva Sans Medium" w:hAnsi="ACHS Nueva Sans Medium"/>
          <w:color w:val="3F3F3F"/>
          <w:sz w:val="22"/>
          <w:szCs w:val="21"/>
        </w:rPr>
        <w:t>mapas de riesgos que permitan localizar y visualizar los principales riesgos a los que están expuestos</w:t>
      </w:r>
      <w:r>
        <w:rPr>
          <w:rFonts w:ascii="ACHS Nueva Sans Medium" w:hAnsi="ACHS Nueva Sans Medium"/>
          <w:color w:val="3F3F3F"/>
          <w:sz w:val="22"/>
          <w:szCs w:val="21"/>
        </w:rPr>
        <w:t xml:space="preserve"> </w:t>
      </w:r>
      <w:r w:rsidRPr="0096011A">
        <w:rPr>
          <w:rFonts w:ascii="ACHS Nueva Sans Medium" w:hAnsi="ACHS Nueva Sans Medium"/>
          <w:color w:val="3F3F3F"/>
          <w:sz w:val="22"/>
          <w:szCs w:val="21"/>
        </w:rPr>
        <w:t>las personas trabajadoras</w:t>
      </w:r>
      <w:r>
        <w:rPr>
          <w:rFonts w:ascii="ACHS Nueva Sans Medium" w:hAnsi="ACHS Nueva Sans Medium"/>
          <w:color w:val="3F3F3F"/>
          <w:sz w:val="22"/>
          <w:szCs w:val="21"/>
        </w:rPr>
        <w:t>.</w:t>
      </w:r>
    </w:p>
    <w:p w14:paraId="340B75E3" w14:textId="6612064C" w:rsidR="00AB01E2" w:rsidRDefault="0096011A" w:rsidP="00B32160">
      <w:pPr>
        <w:rPr>
          <w:rFonts w:ascii="ACHS Nueva Sans Medium" w:hAnsi="ACHS Nueva Sans Medium"/>
        </w:rPr>
      </w:pPr>
      <w:r w:rsidRPr="0096011A">
        <w:rPr>
          <w:rFonts w:ascii="ACHS Nueva Sans Medium" w:hAnsi="ACHS Nueva Sans Medium"/>
        </w:rPr>
        <w:t>Los mapas de riesgos corresponden a una herramienta participativa para llevar a cabo las actividades de: localizar, señalar y comunicar en forma gráfica (un dibujo o esquema del lugar de trabajo), los principales peligros laborales que pueden afectar la vida y salud de las personas trabajadoras que se encuentren presentes en el lugar de trabajo, conforme sean determinados en la matriz de identificación de peligros y evaluación de riesgos, debiendo mantenerlo actualizado respecto a esta.</w:t>
      </w:r>
    </w:p>
    <w:p w14:paraId="2A3E3DAD" w14:textId="77777777" w:rsidR="0096011A" w:rsidRPr="0096011A" w:rsidRDefault="0096011A" w:rsidP="0096011A">
      <w:pPr>
        <w:rPr>
          <w:rFonts w:ascii="ACHS Nueva Sans Medium" w:hAnsi="ACHS Nueva Sans Medium"/>
        </w:rPr>
      </w:pPr>
      <w:r w:rsidRPr="0096011A">
        <w:rPr>
          <w:rFonts w:ascii="ACHS Nueva Sans Medium" w:hAnsi="ACHS Nueva Sans Medium"/>
        </w:rPr>
        <w:t>Esta herramienta facilita el análisis colectivo de las condiciones de trabajo y sirve como apoyo para garantizar que las personas trabajadoras sean informadas de los riesgos laborales.</w:t>
      </w:r>
    </w:p>
    <w:p w14:paraId="23C67D5C" w14:textId="590C95AE" w:rsidR="0096011A" w:rsidRDefault="0096011A" w:rsidP="0096011A">
      <w:pPr>
        <w:rPr>
          <w:rFonts w:ascii="ACHS Nueva Sans Medium" w:hAnsi="ACHS Nueva Sans Medium"/>
        </w:rPr>
      </w:pPr>
      <w:r w:rsidRPr="0096011A">
        <w:rPr>
          <w:rFonts w:ascii="ACHS Nueva Sans Medium" w:hAnsi="ACHS Nueva Sans Medium"/>
        </w:rPr>
        <w:t>Los mapas de riesgos deberán estar disponibles para las personas trabajadoras en sitios visibles de cada lugar de trabajo.</w:t>
      </w:r>
    </w:p>
    <w:p w14:paraId="78BA16CF" w14:textId="77777777" w:rsidR="006164E9" w:rsidRPr="002B59B3" w:rsidRDefault="00331E26" w:rsidP="002B59B3">
      <w:pPr>
        <w:tabs>
          <w:tab w:val="num" w:pos="720"/>
        </w:tabs>
        <w:rPr>
          <w:rFonts w:ascii="ACHS Nueva Sans Medium" w:hAnsi="ACHS Nueva Sans Medium"/>
        </w:rPr>
      </w:pPr>
      <w:r w:rsidRPr="002B59B3">
        <w:rPr>
          <w:rFonts w:ascii="ACHS Nueva Sans Medium" w:hAnsi="ACHS Nueva Sans Medium"/>
        </w:rPr>
        <w:t>La elaboración de los mapas de riesgos exige el cumplimiento de los siguientes pasos:</w:t>
      </w:r>
    </w:p>
    <w:p w14:paraId="1609FE3C" w14:textId="77777777" w:rsidR="006164E9" w:rsidRPr="002B59B3" w:rsidRDefault="00331E26" w:rsidP="002B59B3">
      <w:pPr>
        <w:pStyle w:val="Prrafodelista"/>
        <w:rPr>
          <w:rFonts w:ascii="ACHS Nueva Sans Medium" w:hAnsi="ACHS Nueva Sans Medium" w:cs="Catamaran"/>
        </w:rPr>
      </w:pPr>
      <w:r w:rsidRPr="002B59B3">
        <w:rPr>
          <w:rFonts w:ascii="ACHS Nueva Sans Medium" w:hAnsi="ACHS Nueva Sans Medium" w:cs="Catamaran"/>
        </w:rPr>
        <w:t>Designación de un responsable que lidere esta gestión.</w:t>
      </w:r>
    </w:p>
    <w:p w14:paraId="186B012A" w14:textId="77777777" w:rsidR="006164E9" w:rsidRPr="002B59B3" w:rsidRDefault="00331E26" w:rsidP="002B59B3">
      <w:pPr>
        <w:pStyle w:val="Prrafodelista"/>
        <w:rPr>
          <w:rFonts w:ascii="ACHS Nueva Sans Medium" w:hAnsi="ACHS Nueva Sans Medium" w:cs="Catamaran"/>
        </w:rPr>
      </w:pPr>
      <w:r w:rsidRPr="002B59B3">
        <w:rPr>
          <w:rFonts w:ascii="ACHS Nueva Sans Medium" w:hAnsi="ACHS Nueva Sans Medium" w:cs="Catamaran"/>
        </w:rPr>
        <w:t>Formación de uno o más equipos de trabajo dependiendo del contexto de la organización y sus lugares de trabajo.</w:t>
      </w:r>
    </w:p>
    <w:p w14:paraId="5C187907" w14:textId="77777777" w:rsidR="006164E9" w:rsidRPr="002B59B3" w:rsidRDefault="00331E26" w:rsidP="002B59B3">
      <w:pPr>
        <w:pStyle w:val="Prrafodelista"/>
        <w:rPr>
          <w:rFonts w:ascii="ACHS Nueva Sans Medium" w:hAnsi="ACHS Nueva Sans Medium" w:cs="Catamaran"/>
        </w:rPr>
      </w:pPr>
      <w:r w:rsidRPr="002B59B3">
        <w:rPr>
          <w:rFonts w:ascii="ACHS Nueva Sans Medium" w:hAnsi="ACHS Nueva Sans Medium" w:cs="Catamaran"/>
        </w:rPr>
        <w:t>Confección de los mapas de riesgos con información de la MIPER y planos actualizados.</w:t>
      </w:r>
    </w:p>
    <w:p w14:paraId="31E7FA67" w14:textId="77777777" w:rsidR="006164E9" w:rsidRPr="002B59B3" w:rsidRDefault="00331E26" w:rsidP="002B59B3">
      <w:pPr>
        <w:pStyle w:val="Prrafodelista"/>
        <w:rPr>
          <w:rFonts w:ascii="ACHS Nueva Sans Medium" w:hAnsi="ACHS Nueva Sans Medium" w:cs="Catamaran"/>
        </w:rPr>
      </w:pPr>
      <w:r w:rsidRPr="002B59B3">
        <w:rPr>
          <w:rFonts w:ascii="ACHS Nueva Sans Medium" w:hAnsi="ACHS Nueva Sans Medium" w:cs="Catamaran"/>
        </w:rPr>
        <w:t>Disposición de los mapas de riesgos en lugares visibles y comunicación a las personas trabajadoras.</w:t>
      </w:r>
    </w:p>
    <w:p w14:paraId="2B7E1ABC" w14:textId="77777777" w:rsidR="006164E9" w:rsidRDefault="00331E26" w:rsidP="002B59B3">
      <w:pPr>
        <w:pStyle w:val="Prrafodelista"/>
        <w:rPr>
          <w:rFonts w:ascii="ACHS Nueva Sans Medium" w:hAnsi="ACHS Nueva Sans Medium" w:cs="Catamaran"/>
        </w:rPr>
      </w:pPr>
      <w:r w:rsidRPr="002B59B3">
        <w:rPr>
          <w:rFonts w:ascii="ACHS Nueva Sans Medium" w:hAnsi="ACHS Nueva Sans Medium" w:cs="Catamaran"/>
        </w:rPr>
        <w:t>Actualización de los mapas de riesgos de acuerdo a las modificaciones de la MIPER.</w:t>
      </w:r>
    </w:p>
    <w:p w14:paraId="015388D6" w14:textId="77777777" w:rsidR="002B59B3" w:rsidRDefault="002B59B3" w:rsidP="0096011A">
      <w:pPr>
        <w:rPr>
          <w:rFonts w:ascii="ACHS Nueva Sans Medium" w:hAnsi="ACHS Nueva Sans Medium"/>
        </w:rPr>
      </w:pPr>
    </w:p>
    <w:p w14:paraId="1EB9D6C9" w14:textId="77777777" w:rsidR="002B59B3" w:rsidRPr="002B59B3" w:rsidRDefault="002B59B3" w:rsidP="002B59B3">
      <w:pPr>
        <w:pStyle w:val="Ttulo3"/>
        <w:ind w:left="709" w:hanging="709"/>
        <w:rPr>
          <w:rFonts w:ascii="ACHS Nueva Sans Medium" w:hAnsi="ACHS Nueva Sans Medium"/>
          <w:color w:val="004C14"/>
        </w:rPr>
      </w:pPr>
      <w:bookmarkStart w:id="41" w:name="_Toc187304339"/>
      <w:r w:rsidRPr="002B59B3">
        <w:rPr>
          <w:rFonts w:ascii="ACHS Nueva Sans Medium" w:hAnsi="ACHS Nueva Sans Medium"/>
          <w:color w:val="004C14"/>
        </w:rPr>
        <w:t>Formación del equipo de trabajo</w:t>
      </w:r>
      <w:bookmarkEnd w:id="41"/>
    </w:p>
    <w:p w14:paraId="7C96D8E2" w14:textId="77777777" w:rsidR="006164E9" w:rsidRPr="002B59B3" w:rsidRDefault="00331E26" w:rsidP="002B59B3">
      <w:pPr>
        <w:rPr>
          <w:rFonts w:ascii="ACHS Nueva Sans Medium" w:hAnsi="ACHS Nueva Sans Medium"/>
        </w:rPr>
      </w:pPr>
      <w:r w:rsidRPr="002B59B3">
        <w:rPr>
          <w:rFonts w:ascii="ACHS Nueva Sans Medium" w:hAnsi="ACHS Nueva Sans Medium"/>
        </w:rPr>
        <w:t>El equipo de trabajo debe ser integrado por un especialista del área de prevención, representante del comité paritario de higiene y seguridad o el delegado de SST, además de contar con representación de las áreas operacionales y de las personas trabajadoras.</w:t>
      </w:r>
    </w:p>
    <w:p w14:paraId="420B4D9D" w14:textId="77777777" w:rsidR="006164E9" w:rsidRPr="002B59B3" w:rsidRDefault="00331E26" w:rsidP="002B59B3">
      <w:pPr>
        <w:pStyle w:val="Prrafodelista"/>
        <w:rPr>
          <w:rFonts w:ascii="ACHS Nueva Sans Medium" w:hAnsi="ACHS Nueva Sans Medium" w:cs="Catamaran"/>
        </w:rPr>
      </w:pPr>
      <w:r w:rsidRPr="002B59B3">
        <w:rPr>
          <w:rFonts w:ascii="ACHS Nueva Sans Medium" w:hAnsi="ACHS Nueva Sans Medium" w:cs="Catamaran"/>
        </w:rPr>
        <w:t>El tamaño del equipo dependerá de las características de la entidad empleadora y del lugar de trabajo (cantidad de mapas de riesgos a desarrollar).</w:t>
      </w:r>
    </w:p>
    <w:p w14:paraId="6091727D" w14:textId="77777777" w:rsidR="006164E9" w:rsidRPr="002B59B3" w:rsidRDefault="00331E26" w:rsidP="002B59B3">
      <w:pPr>
        <w:pStyle w:val="Prrafodelista"/>
        <w:rPr>
          <w:rFonts w:ascii="ACHS Nueva Sans Medium" w:hAnsi="ACHS Nueva Sans Medium" w:cs="Catamaran"/>
        </w:rPr>
      </w:pPr>
      <w:r w:rsidRPr="002B59B3">
        <w:rPr>
          <w:rFonts w:ascii="ACHS Nueva Sans Medium" w:hAnsi="ACHS Nueva Sans Medium" w:cs="Catamaran"/>
        </w:rPr>
        <w:t xml:space="preserve">El equipo de trabajo debe recolectar información actualizada de la matriz de identificación de peligros y evaluación de riesgos y el </w:t>
      </w:r>
      <w:proofErr w:type="spellStart"/>
      <w:r w:rsidRPr="002B59B3">
        <w:rPr>
          <w:rFonts w:ascii="ACHS Nueva Sans Medium" w:hAnsi="ACHS Nueva Sans Medium" w:cs="Catamaran"/>
        </w:rPr>
        <w:t>layout</w:t>
      </w:r>
      <w:proofErr w:type="spellEnd"/>
      <w:r w:rsidRPr="002B59B3">
        <w:rPr>
          <w:rFonts w:ascii="ACHS Nueva Sans Medium" w:hAnsi="ACHS Nueva Sans Medium" w:cs="Catamaran"/>
        </w:rPr>
        <w:t xml:space="preserve"> o planos de los lugares de trabajo.</w:t>
      </w:r>
    </w:p>
    <w:p w14:paraId="46E20325" w14:textId="77777777" w:rsidR="006164E9" w:rsidRPr="002B59B3" w:rsidRDefault="00331E26" w:rsidP="002B59B3">
      <w:pPr>
        <w:pStyle w:val="Prrafodelista"/>
        <w:rPr>
          <w:rFonts w:ascii="ACHS Nueva Sans Medium" w:hAnsi="ACHS Nueva Sans Medium" w:cs="Catamaran"/>
        </w:rPr>
      </w:pPr>
      <w:r w:rsidRPr="002B59B3">
        <w:rPr>
          <w:rFonts w:ascii="ACHS Nueva Sans Medium" w:hAnsi="ACHS Nueva Sans Medium" w:cs="Catamaran"/>
        </w:rPr>
        <w:t>Tanto la matriz IPER como los planos deben encontrarse actualizados para el correcto desarrollo de los mapas.</w:t>
      </w:r>
    </w:p>
    <w:p w14:paraId="679F8532" w14:textId="77777777" w:rsidR="006164E9" w:rsidRPr="002B59B3" w:rsidRDefault="00331E26" w:rsidP="002B59B3">
      <w:pPr>
        <w:pStyle w:val="Prrafodelista"/>
        <w:rPr>
          <w:rFonts w:ascii="ACHS Nueva Sans Medium" w:hAnsi="ACHS Nueva Sans Medium" w:cs="Catamaran"/>
        </w:rPr>
      </w:pPr>
      <w:r w:rsidRPr="002B59B3">
        <w:rPr>
          <w:rFonts w:ascii="ACHS Nueva Sans Medium" w:hAnsi="ACHS Nueva Sans Medium" w:cs="Catamaran"/>
        </w:rPr>
        <w:lastRenderedPageBreak/>
        <w:t>Considerando que en un lugar de trabajo podría existir la necesidad de implementar uno o varios mapas de riesgos distintos, se deben seleccionar en primer lugar las áreas con mayor criticidad respecto a la información que provea la matriz de identificación de peligros y evaluación de riesgos del lugar de trabajo.</w:t>
      </w:r>
    </w:p>
    <w:p w14:paraId="1AA5D496" w14:textId="77777777" w:rsidR="002B59B3" w:rsidRDefault="002B59B3" w:rsidP="0096011A">
      <w:pPr>
        <w:rPr>
          <w:rFonts w:ascii="ACHS Nueva Sans Medium" w:hAnsi="ACHS Nueva Sans Medium"/>
        </w:rPr>
      </w:pPr>
    </w:p>
    <w:p w14:paraId="3BA3FC19" w14:textId="2753E784" w:rsidR="002B59B3" w:rsidRDefault="002B59B3" w:rsidP="002B59B3">
      <w:pPr>
        <w:pStyle w:val="Ttulo3"/>
        <w:ind w:left="709" w:hanging="709"/>
        <w:rPr>
          <w:rFonts w:ascii="ACHS Nueva Sans Medium" w:hAnsi="ACHS Nueva Sans Medium"/>
          <w:color w:val="004C14"/>
        </w:rPr>
      </w:pPr>
      <w:bookmarkStart w:id="42" w:name="_Toc187304340"/>
      <w:r w:rsidRPr="002B59B3">
        <w:rPr>
          <w:rFonts w:ascii="ACHS Nueva Sans Medium" w:hAnsi="ACHS Nueva Sans Medium"/>
          <w:color w:val="004C14"/>
        </w:rPr>
        <w:t>Confección mapas de riesgos</w:t>
      </w:r>
      <w:bookmarkEnd w:id="42"/>
    </w:p>
    <w:p w14:paraId="4966CE38" w14:textId="09E96227" w:rsidR="002B59B3" w:rsidRPr="00536CFF" w:rsidRDefault="002B59B3" w:rsidP="002B59B3">
      <w:pPr>
        <w:tabs>
          <w:tab w:val="num" w:pos="720"/>
        </w:tabs>
        <w:rPr>
          <w:rFonts w:ascii="ACHS Nueva Sans Medium" w:hAnsi="ACHS Nueva Sans Medium"/>
        </w:rPr>
      </w:pPr>
      <w:r w:rsidRPr="00536CFF">
        <w:rPr>
          <w:rFonts w:ascii="ACHS Nueva Sans Medium" w:hAnsi="ACHS Nueva Sans Medium"/>
        </w:rPr>
        <w:t xml:space="preserve">Para su confección se </w:t>
      </w:r>
      <w:r w:rsidR="007D30C1">
        <w:rPr>
          <w:rFonts w:ascii="ACHS Nueva Sans Medium" w:hAnsi="ACHS Nueva Sans Medium"/>
        </w:rPr>
        <w:t>considerará la simbología establecida en la “</w:t>
      </w:r>
      <w:r w:rsidR="007D30C1" w:rsidRPr="007D30C1">
        <w:rPr>
          <w:rFonts w:ascii="ACHS Nueva Sans Medium" w:hAnsi="ACHS Nueva Sans Medium"/>
          <w:lang w:val="es-MX"/>
        </w:rPr>
        <w:t>Guía para la elaboración de Mapas de Riesgos Laborales al interior de las entidades empleadoras” del Ministerio del Trabajo y Previsión Social</w:t>
      </w:r>
      <w:r w:rsidR="007D30C1">
        <w:rPr>
          <w:rFonts w:ascii="ACHS Nueva Sans Medium" w:hAnsi="ACHS Nueva Sans Medium"/>
          <w:lang w:val="es-MX"/>
        </w:rPr>
        <w:t xml:space="preserve">, considerando los </w:t>
      </w:r>
      <w:r w:rsidR="00536CFF">
        <w:rPr>
          <w:rFonts w:ascii="ACHS Nueva Sans Medium" w:hAnsi="ACHS Nueva Sans Medium"/>
        </w:rPr>
        <w:t>siguientes pasos:</w:t>
      </w:r>
    </w:p>
    <w:p w14:paraId="298710BB" w14:textId="3A6D3F2B" w:rsidR="002B59B3" w:rsidRPr="007D30C1" w:rsidRDefault="002B59B3" w:rsidP="007D30C1">
      <w:pPr>
        <w:pStyle w:val="Prrafodelista"/>
        <w:numPr>
          <w:ilvl w:val="0"/>
          <w:numId w:val="15"/>
        </w:numPr>
        <w:tabs>
          <w:tab w:val="num" w:pos="720"/>
        </w:tabs>
        <w:rPr>
          <w:rFonts w:ascii="ACHS Nueva Sans Medium" w:hAnsi="ACHS Nueva Sans Medium"/>
          <w:b/>
        </w:rPr>
      </w:pPr>
      <w:r w:rsidRPr="007D30C1">
        <w:rPr>
          <w:rFonts w:ascii="ACHS Nueva Sans Medium" w:hAnsi="ACHS Nueva Sans Medium"/>
          <w:b/>
        </w:rPr>
        <w:t>Ubicar factores de riesgos en las áreas de trabajo</w:t>
      </w:r>
    </w:p>
    <w:p w14:paraId="7D978B82" w14:textId="3D999E9D" w:rsidR="006164E9" w:rsidRPr="002B59B3" w:rsidRDefault="00331E26" w:rsidP="002B59B3">
      <w:pPr>
        <w:tabs>
          <w:tab w:val="num" w:pos="720"/>
        </w:tabs>
        <w:rPr>
          <w:rFonts w:ascii="ACHS Nueva Sans Medium" w:hAnsi="ACHS Nueva Sans Medium"/>
        </w:rPr>
      </w:pPr>
      <w:r w:rsidRPr="002B59B3">
        <w:rPr>
          <w:rFonts w:ascii="ACHS Nueva Sans Medium" w:hAnsi="ACHS Nueva Sans Medium"/>
        </w:rPr>
        <w:t>Utilizando como base la matriz IPER del lugar de trabajo, ubique en el plano los principales factores de riesgo relacionados con las instalaciones, máquinas, equipos y herramientas de trabajo, sustancias, materias primas u otros, conforme a la matriz utilizada.</w:t>
      </w:r>
    </w:p>
    <w:p w14:paraId="66EBE1E7" w14:textId="76D19D0A" w:rsidR="00497E73" w:rsidRPr="007D30C1" w:rsidRDefault="002B59B3" w:rsidP="007D30C1">
      <w:pPr>
        <w:pStyle w:val="Prrafodelista"/>
        <w:numPr>
          <w:ilvl w:val="0"/>
          <w:numId w:val="15"/>
        </w:numPr>
        <w:tabs>
          <w:tab w:val="num" w:pos="720"/>
        </w:tabs>
        <w:rPr>
          <w:rFonts w:ascii="ACHS Nueva Sans Medium" w:hAnsi="ACHS Nueva Sans Medium"/>
          <w:b/>
        </w:rPr>
      </w:pPr>
      <w:r w:rsidRPr="007D30C1">
        <w:rPr>
          <w:rFonts w:ascii="ACHS Nueva Sans Medium" w:hAnsi="ACHS Nueva Sans Medium"/>
          <w:b/>
          <w:lang w:bidi="ar-SA"/>
        </w:rPr>
        <w:t>Señalizar los peligros en las áreas de tr</w:t>
      </w:r>
      <w:r w:rsidRPr="007D30C1">
        <w:rPr>
          <w:rFonts w:ascii="ACHS Nueva Sans Medium" w:hAnsi="ACHS Nueva Sans Medium"/>
          <w:b/>
        </w:rPr>
        <w:t>abajo</w:t>
      </w:r>
    </w:p>
    <w:p w14:paraId="1373A978" w14:textId="572F66FD" w:rsidR="006164E9" w:rsidRDefault="00331E26" w:rsidP="002B59B3">
      <w:pPr>
        <w:rPr>
          <w:rFonts w:ascii="ACHS Nueva Sans Medium" w:hAnsi="ACHS Nueva Sans Medium"/>
        </w:rPr>
      </w:pPr>
      <w:r w:rsidRPr="002B59B3">
        <w:rPr>
          <w:rFonts w:ascii="ACHS Nueva Sans Medium" w:hAnsi="ACHS Nueva Sans Medium"/>
        </w:rPr>
        <w:t>Señalice dentro del plano los peligros identificados en las áreas de trabajo y adicionalmente las medidas de protección respectivas.</w:t>
      </w:r>
      <w:r w:rsidR="007D30C1">
        <w:rPr>
          <w:rFonts w:ascii="ACHS Nueva Sans Medium" w:hAnsi="ACHS Nueva Sans Medium"/>
        </w:rPr>
        <w:t xml:space="preserve"> </w:t>
      </w:r>
      <w:r w:rsidR="007D30C1" w:rsidRPr="007D30C1">
        <w:rPr>
          <w:rFonts w:ascii="ACHS Nueva Sans Medium" w:hAnsi="ACHS Nueva Sans Medium"/>
        </w:rPr>
        <w:t>De acuerdo a lo establecido en la “Guía para la elaboración de Mapas de Riesgos Laborales al interior de las entidades empleadoras” del Ministerio del Trabajo y Previsión Social, la simbología debe realizarse de la siguiente manera:</w:t>
      </w:r>
    </w:p>
    <w:p w14:paraId="7C63DD3A" w14:textId="1C5B28A0" w:rsidR="007D30C1" w:rsidRDefault="007D30C1" w:rsidP="002B59B3">
      <w:pPr>
        <w:rPr>
          <w:rFonts w:ascii="ACHS Nueva Sans Medium" w:hAnsi="ACHS Nueva Sans Medium"/>
        </w:rPr>
      </w:pPr>
      <w:r w:rsidRPr="007D30C1">
        <w:rPr>
          <w:rFonts w:ascii="ACHS Nueva Sans Medium" w:hAnsi="ACHS Nueva Sans Medium"/>
          <w:noProof/>
          <w:lang w:val="es-CL" w:eastAsia="es-CL" w:bidi="ar-SA"/>
        </w:rPr>
        <w:drawing>
          <wp:inline distT="0" distB="0" distL="0" distR="0" wp14:anchorId="703247E1" wp14:editId="0AFD213F">
            <wp:extent cx="6332220" cy="1468755"/>
            <wp:effectExtent l="0" t="0" r="0" b="0"/>
            <wp:docPr id="151219105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32"/>
                    <a:stretch>
                      <a:fillRect/>
                    </a:stretch>
                  </pic:blipFill>
                  <pic:spPr>
                    <a:xfrm>
                      <a:off x="0" y="0"/>
                      <a:ext cx="6332220" cy="1468755"/>
                    </a:xfrm>
                    <a:prstGeom prst="rect">
                      <a:avLst/>
                    </a:prstGeom>
                  </pic:spPr>
                </pic:pic>
              </a:graphicData>
            </a:graphic>
          </wp:inline>
        </w:drawing>
      </w:r>
    </w:p>
    <w:p w14:paraId="59671575" w14:textId="6A3907AD" w:rsidR="007D30C1" w:rsidRDefault="007D30C1" w:rsidP="002B59B3">
      <w:pPr>
        <w:rPr>
          <w:rFonts w:ascii="ACHS Nueva Sans Medium" w:hAnsi="ACHS Nueva Sans Medium"/>
        </w:rPr>
      </w:pPr>
      <w:r w:rsidRPr="007D30C1">
        <w:rPr>
          <w:rFonts w:ascii="ACHS Nueva Sans Medium" w:hAnsi="ACHS Nueva Sans Medium"/>
        </w:rPr>
        <w:t>Por ejemplo para el peligro de seguridad de atrapamiento en los distintos niveles de riesgos:</w:t>
      </w:r>
    </w:p>
    <w:p w14:paraId="29C483D4" w14:textId="7D900C55" w:rsidR="007D30C1" w:rsidRPr="007D30C1" w:rsidRDefault="007D30C1" w:rsidP="007D30C1">
      <w:pPr>
        <w:rPr>
          <w:rFonts w:ascii="ACHS Nueva Sans Medium" w:hAnsi="ACHS Nueva Sans Medium"/>
        </w:rPr>
      </w:pPr>
      <w:r w:rsidRPr="007D30C1">
        <w:rPr>
          <w:rFonts w:ascii="ACHS Nueva Sans Medium" w:hAnsi="ACHS Nueva Sans Medium"/>
        </w:rPr>
        <w:t xml:space="preserve"> </w:t>
      </w:r>
      <w:r w:rsidR="00E81BD4" w:rsidRPr="007D30C1">
        <w:rPr>
          <w:rFonts w:ascii="ACHS Nueva Sans Medium" w:hAnsi="ACHS Nueva Sans Medium"/>
        </w:rPr>
        <w:t>Aquellos</w:t>
      </w:r>
      <w:r w:rsidRPr="007D30C1">
        <w:rPr>
          <w:rFonts w:ascii="ACHS Nueva Sans Medium" w:hAnsi="ACHS Nueva Sans Medium"/>
        </w:rPr>
        <w:t xml:space="preserve"> casos en que </w:t>
      </w:r>
      <w:r>
        <w:rPr>
          <w:rFonts w:ascii="ACHS Nueva Sans Medium" w:hAnsi="ACHS Nueva Sans Medium"/>
        </w:rPr>
        <w:t>se</w:t>
      </w:r>
      <w:r w:rsidRPr="007D30C1">
        <w:rPr>
          <w:rFonts w:ascii="ACHS Nueva Sans Medium" w:hAnsi="ACHS Nueva Sans Medium"/>
        </w:rPr>
        <w:t xml:space="preserve"> cuente con una cantidad importante de riesgos presentes en un mismo lugar en particular, para fines del mapa de riesgos, se podrá priorizar la identificación de aquellos con nivel rojo y anaranjado, por sobre los de color amarillo o verde, salvo para el caso de riesgo psicosocial, el cual siempre deberá incluirse, independiente de su nivel de riesgo.</w:t>
      </w:r>
    </w:p>
    <w:p w14:paraId="4053EC21" w14:textId="3499FE19" w:rsidR="007D1AAD" w:rsidRDefault="007D30C1" w:rsidP="007D30C1">
      <w:pPr>
        <w:rPr>
          <w:rFonts w:ascii="ACHS Nueva Sans Medium" w:hAnsi="ACHS Nueva Sans Medium"/>
        </w:rPr>
      </w:pPr>
      <w:r w:rsidRPr="007D30C1">
        <w:rPr>
          <w:rFonts w:ascii="ACHS Nueva Sans Medium" w:hAnsi="ACHS Nueva Sans Medium"/>
        </w:rPr>
        <w:t xml:space="preserve">En el caso de que un riesgo identificado sea transversal al lugar (con un mismo nivel de riesgo asociado), </w:t>
      </w:r>
      <w:r w:rsidRPr="007D30C1">
        <w:rPr>
          <w:rFonts w:ascii="ACHS Nueva Sans Medium" w:hAnsi="ACHS Nueva Sans Medium"/>
        </w:rPr>
        <w:lastRenderedPageBreak/>
        <w:t>la simbología asociada a éste se deberá ubicar en la parte superior izquierda del croquis respectivo.</w:t>
      </w:r>
    </w:p>
    <w:p w14:paraId="394E8507" w14:textId="73301754" w:rsidR="007D30C1" w:rsidRPr="007D1AAD" w:rsidRDefault="007D30C1" w:rsidP="007D30C1">
      <w:pPr>
        <w:rPr>
          <w:rFonts w:ascii="ACHS Nueva Sans Medium" w:hAnsi="ACHS Nueva Sans Medium"/>
        </w:rPr>
      </w:pPr>
      <w:r w:rsidRPr="007D30C1">
        <w:rPr>
          <w:rFonts w:ascii="ACHS Nueva Sans Medium" w:hAnsi="ACHS Nueva Sans Medium"/>
        </w:rPr>
        <w:t xml:space="preserve">En caso de contar con personas trabajadoras especialmente sensibles, como personas </w:t>
      </w:r>
      <w:proofErr w:type="spellStart"/>
      <w:r w:rsidRPr="007D30C1">
        <w:rPr>
          <w:rFonts w:ascii="ACHS Nueva Sans Medium" w:hAnsi="ACHS Nueva Sans Medium"/>
        </w:rPr>
        <w:t>neurodivergentes</w:t>
      </w:r>
      <w:proofErr w:type="spellEnd"/>
      <w:r w:rsidRPr="007D30C1">
        <w:rPr>
          <w:rFonts w:ascii="ACHS Nueva Sans Medium" w:hAnsi="ACHS Nueva Sans Medium"/>
        </w:rPr>
        <w:t xml:space="preserve"> (principalmente personas TEA y con autismo severo), con discapacidad visual, con problemas en la discriminación de colores u otros, para fines de un conocimiento efectivo de los mapas de riesgos existentes por parte de este grupo, se recomienda incorporar los ajustes necesarios que ayuden a las personas en este proceso, como señalización en braille, dispositivos de audio, textos descriptivos de acompañamiento de la simbología que incluyan la interpretación de colores entre otros</w:t>
      </w:r>
      <w:r>
        <w:rPr>
          <w:rFonts w:ascii="ACHS Nueva Sans Medium" w:hAnsi="ACHS Nueva Sans Medium"/>
        </w:rPr>
        <w:t>.</w:t>
      </w:r>
    </w:p>
    <w:p w14:paraId="4398314C" w14:textId="77777777" w:rsidR="002B59B3" w:rsidRPr="002B59B3" w:rsidRDefault="002B59B3" w:rsidP="002B59B3">
      <w:pPr>
        <w:pStyle w:val="Ttulo3"/>
        <w:ind w:left="709" w:hanging="709"/>
        <w:rPr>
          <w:rFonts w:ascii="ACHS Nueva Sans Medium" w:hAnsi="ACHS Nueva Sans Medium"/>
          <w:color w:val="004C14"/>
          <w:lang w:bidi="ar-SA"/>
        </w:rPr>
      </w:pPr>
      <w:bookmarkStart w:id="43" w:name="_Toc187304341"/>
      <w:r w:rsidRPr="002B59B3">
        <w:rPr>
          <w:rFonts w:ascii="ACHS Nueva Sans Medium" w:hAnsi="ACHS Nueva Sans Medium"/>
          <w:color w:val="004C14"/>
          <w:lang w:bidi="ar-SA"/>
        </w:rPr>
        <w:t>Disposición mapas de riesgos</w:t>
      </w:r>
      <w:bookmarkEnd w:id="43"/>
    </w:p>
    <w:p w14:paraId="6BB1A0B9" w14:textId="44809952" w:rsidR="006164E9" w:rsidRPr="007D1AAD" w:rsidRDefault="007D1AAD" w:rsidP="007D1AAD">
      <w:pPr>
        <w:tabs>
          <w:tab w:val="num" w:pos="720"/>
        </w:tabs>
        <w:rPr>
          <w:rFonts w:ascii="ACHS Nueva Sans Medium" w:hAnsi="ACHS Nueva Sans Medium"/>
        </w:rPr>
      </w:pPr>
      <w:r w:rsidRPr="007D1AAD">
        <w:rPr>
          <w:rFonts w:ascii="ACHS Nueva Sans Medium" w:hAnsi="ACHS Nueva Sans Medium"/>
        </w:rPr>
        <w:t>Los mapas de riesgos deben ser ubicados</w:t>
      </w:r>
      <w:r w:rsidR="00331E26" w:rsidRPr="007D1AAD">
        <w:rPr>
          <w:rFonts w:ascii="ACHS Nueva Sans Medium" w:hAnsi="ACHS Nueva Sans Medium"/>
        </w:rPr>
        <w:t xml:space="preserve"> estratégicamente</w:t>
      </w:r>
      <w:r w:rsidRPr="007D1AAD">
        <w:rPr>
          <w:rFonts w:ascii="ACHS Nueva Sans Medium" w:hAnsi="ACHS Nueva Sans Medium"/>
        </w:rPr>
        <w:t>, considerando lo siguiente:</w:t>
      </w:r>
    </w:p>
    <w:p w14:paraId="186FDA76" w14:textId="77777777" w:rsidR="006164E9" w:rsidRPr="007D1AAD" w:rsidRDefault="00331E26" w:rsidP="007D1AAD">
      <w:pPr>
        <w:pStyle w:val="Prrafodelista"/>
        <w:rPr>
          <w:rFonts w:ascii="ACHS Nueva Sans Medium" w:hAnsi="ACHS Nueva Sans Medium" w:cs="Catamaran"/>
        </w:rPr>
      </w:pPr>
      <w:r w:rsidRPr="007D1AAD">
        <w:rPr>
          <w:rFonts w:ascii="ACHS Nueva Sans Medium" w:hAnsi="ACHS Nueva Sans Medium" w:cs="Catamaran"/>
        </w:rPr>
        <w:t>Colócalos en áreas visibles y en las áreas de trabajo cercanas al peligro.</w:t>
      </w:r>
    </w:p>
    <w:p w14:paraId="161CA115" w14:textId="77777777" w:rsidR="006164E9" w:rsidRPr="007D1AAD" w:rsidRDefault="00331E26" w:rsidP="007D1AAD">
      <w:pPr>
        <w:pStyle w:val="Prrafodelista"/>
        <w:rPr>
          <w:rFonts w:ascii="ACHS Nueva Sans Medium" w:hAnsi="ACHS Nueva Sans Medium" w:cs="Catamaran"/>
        </w:rPr>
      </w:pPr>
      <w:r w:rsidRPr="007D1AAD">
        <w:rPr>
          <w:rFonts w:ascii="ACHS Nueva Sans Medium" w:hAnsi="ACHS Nueva Sans Medium" w:cs="Catamaran"/>
        </w:rPr>
        <w:t>En lo posible distribúyelos para que todos tengan acceso.</w:t>
      </w:r>
    </w:p>
    <w:p w14:paraId="635C6FA7" w14:textId="77777777" w:rsidR="006164E9" w:rsidRPr="007D1AAD" w:rsidRDefault="00331E26" w:rsidP="007D1AAD">
      <w:pPr>
        <w:pStyle w:val="Prrafodelista"/>
        <w:rPr>
          <w:rFonts w:ascii="ACHS Nueva Sans Medium" w:hAnsi="ACHS Nueva Sans Medium" w:cs="Catamaran"/>
        </w:rPr>
      </w:pPr>
      <w:r w:rsidRPr="007D1AAD">
        <w:rPr>
          <w:rFonts w:ascii="ACHS Nueva Sans Medium" w:hAnsi="ACHS Nueva Sans Medium" w:cs="Catamaran"/>
        </w:rPr>
        <w:t>No deben estar obstruidas por objetos, maquinaria o equipos.</w:t>
      </w:r>
    </w:p>
    <w:p w14:paraId="6C344F61" w14:textId="77777777" w:rsidR="006164E9" w:rsidRPr="007D1AAD" w:rsidRDefault="00331E26" w:rsidP="007D1AAD">
      <w:pPr>
        <w:pStyle w:val="Prrafodelista"/>
        <w:rPr>
          <w:rFonts w:ascii="ACHS Nueva Sans Medium" w:hAnsi="ACHS Nueva Sans Medium" w:cs="Catamaran"/>
        </w:rPr>
      </w:pPr>
      <w:r w:rsidRPr="007D1AAD">
        <w:rPr>
          <w:rFonts w:ascii="ACHS Nueva Sans Medium" w:hAnsi="ACHS Nueva Sans Medium" w:cs="Catamaran"/>
        </w:rPr>
        <w:t>Los mapas de riesgos deben acompañarse de información y capacitación a las personas trabajadoras para que comprendan su significado y actúen en consecuencia.</w:t>
      </w:r>
    </w:p>
    <w:p w14:paraId="78F9EE04" w14:textId="0A1902A0" w:rsidR="006164E9" w:rsidRPr="002B59B3" w:rsidRDefault="00331E26" w:rsidP="007D1AAD">
      <w:pPr>
        <w:rPr>
          <w:lang w:val="es-CL"/>
        </w:rPr>
      </w:pPr>
      <w:r w:rsidRPr="007D1AAD">
        <w:rPr>
          <w:rFonts w:ascii="ACHS Nueva Sans Medium" w:hAnsi="ACHS Nueva Sans Medium"/>
        </w:rPr>
        <w:t>Para mantener el control de los mapas de riesgos publicados, utiliza el registro</w:t>
      </w:r>
      <w:r w:rsidRPr="002B59B3">
        <w:rPr>
          <w:lang w:val="es-MX"/>
        </w:rPr>
        <w:t xml:space="preserve"> </w:t>
      </w:r>
      <w:r w:rsidR="002B59B3">
        <w:rPr>
          <w:b/>
          <w:bCs/>
          <w:lang w:val="es-MX"/>
        </w:rPr>
        <w:t>[GDR_XX_REG_09 Listado de mapas de riesgos]</w:t>
      </w:r>
      <w:r w:rsidRPr="002B59B3">
        <w:rPr>
          <w:b/>
          <w:bCs/>
          <w:lang w:val="es-MX"/>
        </w:rPr>
        <w:t>.</w:t>
      </w:r>
    </w:p>
    <w:p w14:paraId="3F0F4BC3" w14:textId="77777777" w:rsidR="002B59B3" w:rsidRPr="002B59B3" w:rsidRDefault="002B59B3" w:rsidP="002B59B3">
      <w:pPr>
        <w:pStyle w:val="Ttulo3"/>
        <w:ind w:left="709" w:hanging="709"/>
        <w:rPr>
          <w:rFonts w:ascii="ACHS Nueva Sans Medium" w:hAnsi="ACHS Nueva Sans Medium"/>
          <w:color w:val="004C14"/>
          <w:lang w:bidi="ar-SA"/>
        </w:rPr>
      </w:pPr>
      <w:bookmarkStart w:id="44" w:name="_Toc187304342"/>
      <w:r w:rsidRPr="002B59B3">
        <w:rPr>
          <w:rFonts w:ascii="ACHS Nueva Sans Medium" w:hAnsi="ACHS Nueva Sans Medium"/>
          <w:color w:val="004C14"/>
          <w:lang w:bidi="ar-SA"/>
        </w:rPr>
        <w:t>Actualización mapas de riesgos</w:t>
      </w:r>
      <w:bookmarkEnd w:id="44"/>
    </w:p>
    <w:p w14:paraId="15A25721" w14:textId="4B971B33" w:rsidR="002B59B3" w:rsidRPr="002A2A2C" w:rsidRDefault="002A2A2C" w:rsidP="002B59B3">
      <w:pPr>
        <w:rPr>
          <w:rFonts w:ascii="ACHS Nueva Sans Medium" w:hAnsi="ACHS Nueva Sans Medium"/>
        </w:rPr>
      </w:pPr>
      <w:r w:rsidRPr="002A2A2C">
        <w:rPr>
          <w:rFonts w:ascii="ACHS Nueva Sans Medium" w:hAnsi="ACHS Nueva Sans Medium"/>
        </w:rPr>
        <w:t>El mapa de riesgos debe actualizarse periódicamente cada vez que haya cambios en la matriz de identificación de peligros y evaluación de riesgos, al menos una vez al año, considerando los cambios organizacionales, normativos y/o procesos operativos que pueden haber sucedido en el periodo.</w:t>
      </w:r>
    </w:p>
    <w:p w14:paraId="6F0C6A72" w14:textId="77777777" w:rsidR="002B59B3" w:rsidRPr="002B59B3" w:rsidRDefault="002B59B3" w:rsidP="002B59B3"/>
    <w:p w14:paraId="36B659C3" w14:textId="30395B35" w:rsidR="00AB01E2" w:rsidRDefault="00AB01E2" w:rsidP="00B32160">
      <w:pPr>
        <w:rPr>
          <w:rFonts w:ascii="ACHS Nueva Sans Medium" w:hAnsi="ACHS Nueva Sans Medium"/>
        </w:rPr>
      </w:pPr>
      <w:r>
        <w:rPr>
          <w:rFonts w:ascii="ACHS Nueva Sans Medium" w:hAnsi="ACHS Nueva Sans Medium"/>
        </w:rPr>
        <w:br w:type="page"/>
      </w:r>
    </w:p>
    <w:p w14:paraId="57CB98C9" w14:textId="28CFDC1D" w:rsidR="007037AE" w:rsidRPr="00C61E15" w:rsidRDefault="007037AE" w:rsidP="00C61E15">
      <w:pPr>
        <w:pStyle w:val="Ttulo1"/>
        <w:shd w:val="clear" w:color="auto" w:fill="13C045"/>
        <w:rPr>
          <w:rFonts w:ascii="ACHS Nueva Sans" w:hAnsi="ACHS Nueva Sans"/>
          <w:bCs/>
        </w:rPr>
      </w:pPr>
      <w:bookmarkStart w:id="45" w:name="_Toc187304343"/>
      <w:r w:rsidRPr="00C61E15">
        <w:rPr>
          <w:rFonts w:ascii="ACHS Nueva Sans" w:hAnsi="ACHS Nueva Sans"/>
          <w:bCs/>
        </w:rPr>
        <w:lastRenderedPageBreak/>
        <w:t>COMUNICACIÓN</w:t>
      </w:r>
      <w:bookmarkEnd w:id="45"/>
    </w:p>
    <w:p w14:paraId="7147A058" w14:textId="27FE6D45" w:rsidR="00497FD1" w:rsidRDefault="00497FD1" w:rsidP="00497FD1">
      <w:pPr>
        <w:rPr>
          <w:rFonts w:ascii="ACHS Nueva Sans Medium" w:hAnsi="ACHS Nueva Sans Medium"/>
          <w:color w:val="969696"/>
          <w:sz w:val="22"/>
          <w:szCs w:val="21"/>
        </w:rPr>
      </w:pPr>
      <w:r w:rsidRPr="00497FD1">
        <w:rPr>
          <w:rFonts w:ascii="ACHS Nueva Sans Medium" w:hAnsi="ACHS Nueva Sans Medium"/>
          <w:color w:val="3F3F3F"/>
          <w:sz w:val="22"/>
          <w:szCs w:val="21"/>
        </w:rPr>
        <w:t>Una vez implementado el proceso de la</w:t>
      </w:r>
      <w:r>
        <w:t xml:space="preserve"> </w:t>
      </w:r>
      <w:r w:rsidRPr="00497FD1">
        <w:rPr>
          <w:rFonts w:ascii="ACHS Nueva Sans Medium" w:hAnsi="ACHS Nueva Sans Medium"/>
          <w:smallCaps/>
          <w:color w:val="3F3F3F"/>
          <w:sz w:val="22"/>
          <w:szCs w:val="21"/>
        </w:rPr>
        <w:t>Gestión de riesgos de SST</w:t>
      </w:r>
      <w:r>
        <w:t xml:space="preserve">, </w:t>
      </w:r>
      <w:r w:rsidRPr="00497FD1">
        <w:rPr>
          <w:rFonts w:ascii="ACHS Nueva Sans Medium" w:hAnsi="ACHS Nueva Sans Medium"/>
          <w:color w:val="3F3F3F"/>
          <w:sz w:val="22"/>
          <w:szCs w:val="21"/>
        </w:rPr>
        <w:t xml:space="preserve">el </w:t>
      </w:r>
      <w:r w:rsidRPr="00C95C5C">
        <w:rPr>
          <w:rFonts w:ascii="ACHS Nueva Sans Medium" w:hAnsi="ACHS Nueva Sans Medium"/>
          <w:b/>
          <w:bCs/>
          <w:color w:val="3F3F3F"/>
          <w:sz w:val="22"/>
          <w:szCs w:val="21"/>
        </w:rPr>
        <w:t>Responsable CT</w:t>
      </w:r>
      <w:r w:rsidRPr="00497FD1">
        <w:rPr>
          <w:rFonts w:ascii="ACHS Nueva Sans Medium" w:hAnsi="ACHS Nueva Sans Medium"/>
          <w:color w:val="3F3F3F"/>
          <w:sz w:val="22"/>
          <w:szCs w:val="21"/>
        </w:rPr>
        <w:t xml:space="preserve"> será el encargado de la comunicación de los resultados de esta a todos l</w:t>
      </w:r>
      <w:r>
        <w:rPr>
          <w:rFonts w:ascii="ACHS Nueva Sans Medium" w:hAnsi="ACHS Nueva Sans Medium"/>
          <w:color w:val="3F3F3F"/>
          <w:sz w:val="22"/>
          <w:szCs w:val="21"/>
        </w:rPr>
        <w:t xml:space="preserve">as personas trabajadoras </w:t>
      </w:r>
      <w:r w:rsidRPr="00497FD1">
        <w:rPr>
          <w:rFonts w:ascii="ACHS Nueva Sans Medium" w:hAnsi="ACHS Nueva Sans Medium"/>
          <w:color w:val="3F3F3F"/>
          <w:sz w:val="22"/>
          <w:szCs w:val="21"/>
        </w:rPr>
        <w:t>propi</w:t>
      </w:r>
      <w:r>
        <w:rPr>
          <w:rFonts w:ascii="ACHS Nueva Sans Medium" w:hAnsi="ACHS Nueva Sans Medium"/>
          <w:color w:val="3F3F3F"/>
          <w:sz w:val="22"/>
          <w:szCs w:val="21"/>
        </w:rPr>
        <w:t>a</w:t>
      </w:r>
      <w:r w:rsidRPr="00497FD1">
        <w:rPr>
          <w:rFonts w:ascii="ACHS Nueva Sans Medium" w:hAnsi="ACHS Nueva Sans Medium"/>
          <w:color w:val="3F3F3F"/>
          <w:sz w:val="22"/>
          <w:szCs w:val="21"/>
        </w:rPr>
        <w:t>s,</w:t>
      </w:r>
      <w:r>
        <w:t xml:space="preserve"> </w:t>
      </w:r>
      <w:r>
        <w:rPr>
          <w:rFonts w:ascii="ACHS Nueva Sans Medium" w:hAnsi="ACHS Nueva Sans Medium"/>
          <w:color w:val="969696"/>
          <w:sz w:val="22"/>
          <w:szCs w:val="21"/>
        </w:rPr>
        <w:t xml:space="preserve">personas </w:t>
      </w:r>
      <w:r w:rsidRPr="00263850">
        <w:rPr>
          <w:rFonts w:ascii="ACHS Nueva Sans Medium" w:hAnsi="ACHS Nueva Sans Medium"/>
          <w:color w:val="969696"/>
          <w:sz w:val="22"/>
          <w:szCs w:val="21"/>
        </w:rPr>
        <w:t>trabajador</w:t>
      </w:r>
      <w:r>
        <w:rPr>
          <w:rFonts w:ascii="ACHS Nueva Sans Medium" w:hAnsi="ACHS Nueva Sans Medium"/>
          <w:color w:val="969696"/>
          <w:sz w:val="22"/>
          <w:szCs w:val="21"/>
        </w:rPr>
        <w:t>a</w:t>
      </w:r>
      <w:r w:rsidRPr="00263850">
        <w:rPr>
          <w:rFonts w:ascii="ACHS Nueva Sans Medium" w:hAnsi="ACHS Nueva Sans Medium"/>
          <w:color w:val="969696"/>
          <w:sz w:val="22"/>
          <w:szCs w:val="21"/>
        </w:rPr>
        <w:t>s bajo el régimen de subcontratación]</w:t>
      </w:r>
      <w:r>
        <w:rPr>
          <w:rFonts w:ascii="ACHS Nueva Sans Medium" w:hAnsi="ACHS Nueva Sans Medium"/>
          <w:color w:val="969696"/>
          <w:sz w:val="22"/>
          <w:szCs w:val="21"/>
        </w:rPr>
        <w:t xml:space="preserve"> </w:t>
      </w:r>
      <w:r w:rsidRPr="00497FD1">
        <w:rPr>
          <w:rFonts w:ascii="ACHS Nueva Sans Medium" w:hAnsi="ACHS Nueva Sans Medium"/>
          <w:color w:val="3F3F3F"/>
          <w:sz w:val="22"/>
          <w:szCs w:val="21"/>
        </w:rPr>
        <w:t>y partes interesadas</w:t>
      </w:r>
      <w:r>
        <w:rPr>
          <w:rFonts w:ascii="ACHS Nueva Sans Medium" w:hAnsi="ACHS Nueva Sans Medium"/>
          <w:color w:val="3F3F3F"/>
          <w:sz w:val="22"/>
          <w:szCs w:val="21"/>
        </w:rPr>
        <w:t>.</w:t>
      </w:r>
    </w:p>
    <w:p w14:paraId="10429E67" w14:textId="136A54E5" w:rsidR="00497FD1" w:rsidRPr="00497FD1" w:rsidRDefault="00497FD1" w:rsidP="00497FD1">
      <w:pPr>
        <w:pStyle w:val="Textoindependiente"/>
        <w:rPr>
          <w:rFonts w:ascii="ACHS Nueva Sans Medium" w:hAnsi="ACHS Nueva Sans Medium" w:cs="Arial"/>
          <w:b/>
          <w:color w:val="004C14"/>
          <w:sz w:val="26"/>
          <w:szCs w:val="26"/>
        </w:rPr>
      </w:pPr>
      <w:r w:rsidRPr="00497FD1">
        <w:rPr>
          <w:rFonts w:ascii="ACHS Nueva Sans Medium" w:hAnsi="ACHS Nueva Sans Medium" w:cs="Arial"/>
          <w:b/>
          <w:color w:val="004C14"/>
          <w:sz w:val="26"/>
          <w:szCs w:val="26"/>
        </w:rPr>
        <w:t>Procedimiento de trabajo seguro</w:t>
      </w:r>
    </w:p>
    <w:p w14:paraId="66C37EA0" w14:textId="3B6AFABD" w:rsidR="00497FD1" w:rsidRPr="00497FD1" w:rsidRDefault="00497FD1" w:rsidP="00497FD1">
      <w:pPr>
        <w:pStyle w:val="Textoindependiente"/>
        <w:rPr>
          <w:rFonts w:ascii="ACHS Nueva Sans Medium" w:hAnsi="ACHS Nueva Sans Medium"/>
          <w:color w:val="3F3F3F"/>
          <w:sz w:val="22"/>
          <w:szCs w:val="21"/>
        </w:rPr>
      </w:pPr>
      <w:r w:rsidRPr="00497FD1">
        <w:rPr>
          <w:rFonts w:ascii="ACHS Nueva Sans Medium" w:hAnsi="ACHS Nueva Sans Medium"/>
          <w:color w:val="3F3F3F"/>
          <w:sz w:val="22"/>
          <w:szCs w:val="21"/>
        </w:rPr>
        <w:t xml:space="preserve">Una vez que se han definido las medidas de control, se les comunicará a todos </w:t>
      </w:r>
      <w:r w:rsidR="00B35B6A" w:rsidRPr="00B35B6A">
        <w:rPr>
          <w:rFonts w:ascii="ACHS Nueva Sans Medium" w:hAnsi="ACHS Nueva Sans Medium"/>
          <w:color w:val="3F3F3F"/>
          <w:sz w:val="22"/>
          <w:szCs w:val="21"/>
        </w:rPr>
        <w:t xml:space="preserve">las personas trabajadoras </w:t>
      </w:r>
      <w:r w:rsidRPr="00497FD1">
        <w:rPr>
          <w:rFonts w:ascii="ACHS Nueva Sans Medium" w:hAnsi="ACHS Nueva Sans Medium"/>
          <w:color w:val="3F3F3F"/>
          <w:sz w:val="22"/>
          <w:szCs w:val="21"/>
        </w:rPr>
        <w:t>sobre los peligros, métodos correctos de trabajo y medidas de control, a través de un procedimiento de trabajo seguro (PTS). Esto se realizará a través de:</w:t>
      </w:r>
    </w:p>
    <w:p w14:paraId="0EBE24EB" w14:textId="21B8F866" w:rsidR="00A53DD0" w:rsidRPr="00A53DD0" w:rsidRDefault="003B02B9" w:rsidP="00331E26">
      <w:pPr>
        <w:numPr>
          <w:ilvl w:val="0"/>
          <w:numId w:val="4"/>
        </w:numPr>
        <w:spacing w:before="20" w:after="40"/>
        <w:rPr>
          <w:rFonts w:ascii="ACHS Nueva Sans Medium" w:hAnsi="ACHS Nueva Sans Medium" w:cs="Arial"/>
          <w:color w:val="3F3F3F"/>
          <w:sz w:val="22"/>
          <w:szCs w:val="21"/>
        </w:rPr>
      </w:pPr>
      <w:r>
        <w:rPr>
          <w:rFonts w:ascii="ACHS Nueva Sans Medium" w:hAnsi="ACHS Nueva Sans Medium" w:cs="Arial"/>
          <w:color w:val="3F3F3F"/>
          <w:sz w:val="22"/>
          <w:szCs w:val="21"/>
        </w:rPr>
        <w:t>Una reunión personalizada con</w:t>
      </w:r>
      <w:r w:rsidR="00A53DD0" w:rsidRPr="00A53DD0">
        <w:rPr>
          <w:rFonts w:ascii="ACHS Nueva Sans Medium" w:hAnsi="ACHS Nueva Sans Medium" w:cs="Arial"/>
          <w:color w:val="3F3F3F"/>
          <w:sz w:val="22"/>
          <w:szCs w:val="21"/>
        </w:rPr>
        <w:t xml:space="preserve"> </w:t>
      </w:r>
      <w:r w:rsidR="00B35B6A" w:rsidRPr="00B35B6A">
        <w:rPr>
          <w:rFonts w:ascii="ACHS Nueva Sans Medium" w:hAnsi="ACHS Nueva Sans Medium" w:cs="Arial"/>
          <w:color w:val="3F3F3F"/>
          <w:sz w:val="22"/>
          <w:szCs w:val="21"/>
        </w:rPr>
        <w:t>la persona trabajadora</w:t>
      </w:r>
      <w:r w:rsidR="00A53DD0" w:rsidRPr="00A53DD0">
        <w:rPr>
          <w:rFonts w:ascii="ACHS Nueva Sans Medium" w:hAnsi="ACHS Nueva Sans Medium" w:cs="Arial"/>
          <w:color w:val="3F3F3F"/>
          <w:sz w:val="22"/>
          <w:szCs w:val="21"/>
        </w:rPr>
        <w:t>, dejando registro documentado de la entrega de esta información (En caso de existir comité paritario de higiene y seguridad, este deberá participar activamente a través de su comité de capacitación y difusión)</w:t>
      </w:r>
    </w:p>
    <w:p w14:paraId="67AB6273" w14:textId="5B223682" w:rsidR="00A53DD0" w:rsidRPr="00A53DD0" w:rsidRDefault="003B02B9" w:rsidP="00A53DD0">
      <w:pPr>
        <w:pStyle w:val="Prrafodelista"/>
        <w:rPr>
          <w:rFonts w:ascii="ACHS Nueva Sans Medium" w:hAnsi="ACHS Nueva Sans Medium"/>
          <w:color w:val="969696"/>
          <w:sz w:val="22"/>
          <w:szCs w:val="21"/>
        </w:rPr>
      </w:pPr>
      <w:r w:rsidRPr="00A53DD0">
        <w:rPr>
          <w:rFonts w:ascii="ACHS Nueva Sans Medium" w:hAnsi="ACHS Nueva Sans Medium"/>
          <w:color w:val="969696"/>
          <w:sz w:val="22"/>
          <w:szCs w:val="21"/>
        </w:rPr>
        <w:t xml:space="preserve"> </w:t>
      </w:r>
      <w:r w:rsidR="00A53DD0" w:rsidRPr="00A53DD0">
        <w:rPr>
          <w:rFonts w:ascii="ACHS Nueva Sans Medium" w:hAnsi="ACHS Nueva Sans Medium"/>
          <w:color w:val="969696"/>
          <w:sz w:val="22"/>
          <w:szCs w:val="21"/>
        </w:rPr>
        <w:t>[Nombre de actividad y registro “n”]</w:t>
      </w:r>
    </w:p>
    <w:p w14:paraId="2621F6B4" w14:textId="3630F99A" w:rsidR="00756B5A" w:rsidRDefault="00756B5A" w:rsidP="00756B5A">
      <w:pPr>
        <w:pStyle w:val="Textoindependiente"/>
        <w:rPr>
          <w:rFonts w:ascii="ACHS Nueva Sans Medium" w:hAnsi="ACHS Nueva Sans Medium"/>
          <w:b/>
          <w:bCs/>
          <w:color w:val="3F3F3F"/>
          <w:sz w:val="22"/>
          <w:szCs w:val="21"/>
        </w:rPr>
      </w:pPr>
      <w:r w:rsidRPr="00756B5A">
        <w:rPr>
          <w:rFonts w:ascii="ACHS Nueva Sans Medium" w:hAnsi="ACHS Nueva Sans Medium"/>
          <w:color w:val="3F3F3F"/>
          <w:sz w:val="22"/>
          <w:szCs w:val="21"/>
        </w:rPr>
        <w:t xml:space="preserve">Para el desarrollo del PTS utilizará el formato </w:t>
      </w:r>
      <w:r w:rsidR="003B02B9" w:rsidRPr="003B02B9">
        <w:rPr>
          <w:rFonts w:ascii="ACHS Nueva Sans Medium" w:hAnsi="ACHS Nueva Sans Medium"/>
          <w:b/>
          <w:color w:val="3F3F3F"/>
          <w:sz w:val="22"/>
          <w:szCs w:val="21"/>
        </w:rPr>
        <w:t>[</w:t>
      </w:r>
      <w:r w:rsidRPr="00756B5A">
        <w:rPr>
          <w:rFonts w:ascii="ACHS Nueva Sans Medium" w:hAnsi="ACHS Nueva Sans Medium"/>
          <w:b/>
          <w:bCs/>
          <w:color w:val="3F3F3F"/>
          <w:sz w:val="22"/>
          <w:szCs w:val="21"/>
        </w:rPr>
        <w:t>GDR_XX_ANEXO_02 Template Procedimiento de trabajo seguro</w:t>
      </w:r>
      <w:r w:rsidR="003B02B9">
        <w:rPr>
          <w:rFonts w:ascii="ACHS Nueva Sans Medium" w:hAnsi="ACHS Nueva Sans Medium"/>
          <w:b/>
          <w:bCs/>
          <w:color w:val="3F3F3F"/>
          <w:sz w:val="22"/>
          <w:szCs w:val="21"/>
        </w:rPr>
        <w:t>]</w:t>
      </w:r>
      <w:r w:rsidRPr="00756B5A">
        <w:rPr>
          <w:rFonts w:ascii="ACHS Nueva Sans Medium" w:hAnsi="ACHS Nueva Sans Medium"/>
          <w:b/>
          <w:bCs/>
          <w:color w:val="3F3F3F"/>
          <w:sz w:val="22"/>
          <w:szCs w:val="21"/>
        </w:rPr>
        <w:t>.</w:t>
      </w:r>
    </w:p>
    <w:p w14:paraId="0FE461BD" w14:textId="77777777" w:rsidR="003B02B9" w:rsidRPr="003B02B9" w:rsidRDefault="003B02B9" w:rsidP="003B02B9"/>
    <w:p w14:paraId="4E3BF227" w14:textId="56D10468" w:rsidR="0062276E" w:rsidRPr="0062276E" w:rsidRDefault="007D30C1" w:rsidP="0062276E">
      <w:pPr>
        <w:pStyle w:val="Textoindependiente"/>
        <w:rPr>
          <w:rFonts w:ascii="ACHS Nueva Sans Medium" w:hAnsi="ACHS Nueva Sans Medium" w:cs="Arial"/>
          <w:b/>
          <w:color w:val="004C14"/>
          <w:sz w:val="26"/>
          <w:szCs w:val="26"/>
        </w:rPr>
      </w:pPr>
      <w:r>
        <w:rPr>
          <w:rFonts w:ascii="ACHS Nueva Sans Medium" w:hAnsi="ACHS Nueva Sans Medium" w:cs="Arial"/>
          <w:b/>
          <w:color w:val="004C14"/>
          <w:sz w:val="26"/>
          <w:szCs w:val="26"/>
        </w:rPr>
        <w:t>I</w:t>
      </w:r>
      <w:r w:rsidR="0062276E" w:rsidRPr="0062276E">
        <w:rPr>
          <w:rFonts w:ascii="ACHS Nueva Sans Medium" w:hAnsi="ACHS Nueva Sans Medium" w:cs="Arial"/>
          <w:b/>
          <w:color w:val="004C14"/>
          <w:sz w:val="26"/>
          <w:szCs w:val="26"/>
        </w:rPr>
        <w:t>nforma</w:t>
      </w:r>
      <w:r>
        <w:rPr>
          <w:rFonts w:ascii="ACHS Nueva Sans Medium" w:hAnsi="ACHS Nueva Sans Medium" w:cs="Arial"/>
          <w:b/>
          <w:color w:val="004C14"/>
          <w:sz w:val="26"/>
          <w:szCs w:val="26"/>
        </w:rPr>
        <w:t>ción de Riesgos Laborales (IRL)</w:t>
      </w:r>
    </w:p>
    <w:p w14:paraId="6CC5B122" w14:textId="6076531B" w:rsidR="0062276E" w:rsidRPr="0062276E" w:rsidRDefault="00321989" w:rsidP="0062276E">
      <w:pPr>
        <w:pStyle w:val="Textoindependiente"/>
        <w:rPr>
          <w:rFonts w:ascii="ACHS Nueva Sans Medium" w:hAnsi="ACHS Nueva Sans Medium"/>
          <w:color w:val="3F3F3F"/>
          <w:sz w:val="22"/>
          <w:szCs w:val="21"/>
        </w:rPr>
      </w:pPr>
      <w:r>
        <w:rPr>
          <w:rFonts w:ascii="ACHS Nueva Sans Medium" w:hAnsi="ACHS Nueva Sans Medium"/>
          <w:color w:val="3F3F3F"/>
          <w:sz w:val="22"/>
          <w:szCs w:val="21"/>
        </w:rPr>
        <w:t>Sin perjuicio de la obligatoriedad de implementar los curso de capacitación sobre los riesgos laborales, u</w:t>
      </w:r>
      <w:r w:rsidR="0062276E" w:rsidRPr="0062276E">
        <w:rPr>
          <w:rFonts w:ascii="ACHS Nueva Sans Medium" w:hAnsi="ACHS Nueva Sans Medium"/>
          <w:color w:val="3F3F3F"/>
          <w:sz w:val="22"/>
          <w:szCs w:val="21"/>
        </w:rPr>
        <w:t xml:space="preserve">na vez que se han definido las medidas de control, se ejecutará una actividad dirigida a </w:t>
      </w:r>
      <w:r w:rsidR="00950B26" w:rsidRPr="0062276E">
        <w:rPr>
          <w:rFonts w:ascii="ACHS Nueva Sans Medium" w:hAnsi="ACHS Nueva Sans Medium"/>
          <w:color w:val="3F3F3F"/>
          <w:sz w:val="22"/>
          <w:szCs w:val="21"/>
        </w:rPr>
        <w:t>todas</w:t>
      </w:r>
      <w:r w:rsidR="0062276E" w:rsidRPr="0062276E">
        <w:rPr>
          <w:rFonts w:ascii="ACHS Nueva Sans Medium" w:hAnsi="ACHS Nueva Sans Medium"/>
          <w:color w:val="3F3F3F"/>
          <w:sz w:val="22"/>
          <w:szCs w:val="21"/>
        </w:rPr>
        <w:t xml:space="preserve"> </w:t>
      </w:r>
      <w:r w:rsidR="00B35B6A" w:rsidRPr="00B35B6A">
        <w:rPr>
          <w:rFonts w:ascii="ACHS Nueva Sans Medium" w:hAnsi="ACHS Nueva Sans Medium"/>
          <w:color w:val="3F3F3F"/>
          <w:sz w:val="22"/>
          <w:szCs w:val="21"/>
        </w:rPr>
        <w:t xml:space="preserve">las personas trabajadoras </w:t>
      </w:r>
      <w:r w:rsidR="0062276E" w:rsidRPr="0062276E">
        <w:rPr>
          <w:rFonts w:ascii="ACHS Nueva Sans Medium" w:hAnsi="ACHS Nueva Sans Medium"/>
          <w:color w:val="3F3F3F"/>
          <w:sz w:val="22"/>
          <w:szCs w:val="21"/>
        </w:rPr>
        <w:t xml:space="preserve">para </w:t>
      </w:r>
      <w:r w:rsidR="007D30C1">
        <w:rPr>
          <w:rFonts w:ascii="ACHS Nueva Sans Medium" w:hAnsi="ACHS Nueva Sans Medium"/>
          <w:color w:val="3F3F3F"/>
          <w:sz w:val="22"/>
          <w:szCs w:val="21"/>
        </w:rPr>
        <w:t xml:space="preserve">actualizar su </w:t>
      </w:r>
      <w:r w:rsidR="0062276E" w:rsidRPr="0062276E">
        <w:rPr>
          <w:rFonts w:ascii="ACHS Nueva Sans Medium" w:hAnsi="ACHS Nueva Sans Medium"/>
          <w:color w:val="3F3F3F"/>
          <w:sz w:val="22"/>
          <w:szCs w:val="21"/>
        </w:rPr>
        <w:t>informa</w:t>
      </w:r>
      <w:r w:rsidR="007D30C1">
        <w:rPr>
          <w:rFonts w:ascii="ACHS Nueva Sans Medium" w:hAnsi="ACHS Nueva Sans Medium"/>
          <w:color w:val="3F3F3F"/>
          <w:sz w:val="22"/>
          <w:szCs w:val="21"/>
        </w:rPr>
        <w:t>ción</w:t>
      </w:r>
      <w:r w:rsidR="0062276E" w:rsidRPr="0062276E">
        <w:rPr>
          <w:rFonts w:ascii="ACHS Nueva Sans Medium" w:hAnsi="ACHS Nueva Sans Medium"/>
          <w:color w:val="3F3F3F"/>
          <w:sz w:val="22"/>
          <w:szCs w:val="21"/>
        </w:rPr>
        <w:t xml:space="preserve"> oportunamente sobre los peligros y riesgos que entrañan sus labores, así como también respecto a las medidas preventivas y los métodos de trabajo correctos. Esto se realizará a través de:</w:t>
      </w:r>
    </w:p>
    <w:p w14:paraId="772965ED" w14:textId="0E773B3C" w:rsidR="0062276E" w:rsidRPr="0062276E" w:rsidRDefault="0062276E" w:rsidP="00331E26">
      <w:pPr>
        <w:numPr>
          <w:ilvl w:val="0"/>
          <w:numId w:val="4"/>
        </w:numPr>
        <w:spacing w:before="20" w:after="40"/>
        <w:rPr>
          <w:rFonts w:ascii="ACHS Nueva Sans Medium" w:hAnsi="ACHS Nueva Sans Medium" w:cs="Arial"/>
          <w:color w:val="3F3F3F"/>
          <w:sz w:val="22"/>
          <w:szCs w:val="21"/>
        </w:rPr>
      </w:pPr>
      <w:r w:rsidRPr="0062276E">
        <w:rPr>
          <w:rFonts w:ascii="ACHS Nueva Sans Medium" w:hAnsi="ACHS Nueva Sans Medium" w:cs="Arial"/>
          <w:color w:val="3F3F3F"/>
          <w:sz w:val="22"/>
          <w:szCs w:val="21"/>
        </w:rPr>
        <w:t xml:space="preserve">Una reunión con </w:t>
      </w:r>
      <w:r w:rsidR="00B35B6A" w:rsidRPr="00B35B6A">
        <w:rPr>
          <w:rFonts w:ascii="ACHS Nueva Sans Medium" w:hAnsi="ACHS Nueva Sans Medium" w:cs="Arial"/>
          <w:color w:val="3F3F3F"/>
          <w:sz w:val="22"/>
          <w:szCs w:val="21"/>
        </w:rPr>
        <w:t>las personas trabajadoras</w:t>
      </w:r>
      <w:r w:rsidRPr="0062276E">
        <w:rPr>
          <w:rFonts w:ascii="ACHS Nueva Sans Medium" w:hAnsi="ACHS Nueva Sans Medium" w:cs="Arial"/>
          <w:color w:val="3F3F3F"/>
          <w:sz w:val="22"/>
          <w:szCs w:val="21"/>
        </w:rPr>
        <w:t xml:space="preserve"> del </w:t>
      </w:r>
      <w:r w:rsidRPr="0062276E">
        <w:rPr>
          <w:rFonts w:ascii="ACHS Nueva Sans Medium" w:hAnsi="ACHS Nueva Sans Medium" w:cs="Arial"/>
          <w:color w:val="969696"/>
          <w:sz w:val="22"/>
          <w:szCs w:val="21"/>
        </w:rPr>
        <w:t>[área o proceso]</w:t>
      </w:r>
      <w:r w:rsidRPr="0062276E">
        <w:rPr>
          <w:rFonts w:ascii="ACHS Nueva Sans Medium" w:hAnsi="ACHS Nueva Sans Medium" w:cs="Arial"/>
          <w:color w:val="3F3F3F"/>
          <w:sz w:val="22"/>
          <w:szCs w:val="21"/>
        </w:rPr>
        <w:t>, dejando registro documentado de la entrega de esta información</w:t>
      </w:r>
    </w:p>
    <w:p w14:paraId="27A130E5" w14:textId="47864C80" w:rsidR="0062276E" w:rsidRPr="0062276E" w:rsidRDefault="003B02B9" w:rsidP="0062276E">
      <w:pPr>
        <w:pStyle w:val="Prrafodelista"/>
        <w:rPr>
          <w:rFonts w:ascii="ACHS Nueva Sans Medium" w:hAnsi="ACHS Nueva Sans Medium"/>
          <w:bCs/>
          <w:color w:val="969696"/>
          <w:sz w:val="22"/>
          <w:szCs w:val="21"/>
        </w:rPr>
      </w:pPr>
      <w:r w:rsidRPr="0062276E">
        <w:rPr>
          <w:rFonts w:ascii="ACHS Nueva Sans Medium" w:hAnsi="ACHS Nueva Sans Medium"/>
          <w:bCs/>
          <w:color w:val="969696"/>
          <w:sz w:val="22"/>
          <w:szCs w:val="21"/>
        </w:rPr>
        <w:t xml:space="preserve"> </w:t>
      </w:r>
      <w:r w:rsidR="0062276E" w:rsidRPr="0062276E">
        <w:rPr>
          <w:rFonts w:ascii="ACHS Nueva Sans Medium" w:hAnsi="ACHS Nueva Sans Medium"/>
          <w:bCs/>
          <w:color w:val="969696"/>
          <w:sz w:val="22"/>
          <w:szCs w:val="21"/>
        </w:rPr>
        <w:t>[Nombre de actividad y registro “n”]</w:t>
      </w:r>
    </w:p>
    <w:p w14:paraId="6DDD9841" w14:textId="77777777" w:rsidR="0062276E" w:rsidRDefault="0062276E" w:rsidP="0062276E">
      <w:pPr>
        <w:pStyle w:val="Prrafodelista"/>
        <w:numPr>
          <w:ilvl w:val="0"/>
          <w:numId w:val="0"/>
        </w:numPr>
        <w:ind w:left="360"/>
        <w:rPr>
          <w:color w:val="969696"/>
        </w:rPr>
      </w:pPr>
    </w:p>
    <w:p w14:paraId="6926F85C" w14:textId="65B77B77" w:rsidR="0062276E" w:rsidRDefault="0062276E" w:rsidP="0062276E">
      <w:pPr>
        <w:pStyle w:val="Textoindependiente"/>
        <w:rPr>
          <w:rFonts w:ascii="ACHS Nueva Sans Medium" w:hAnsi="ACHS Nueva Sans Medium"/>
          <w:color w:val="3F3F3F"/>
          <w:sz w:val="22"/>
          <w:szCs w:val="21"/>
        </w:rPr>
      </w:pPr>
      <w:r w:rsidRPr="0062276E">
        <w:rPr>
          <w:rFonts w:ascii="ACHS Nueva Sans Medium" w:hAnsi="ACHS Nueva Sans Medium"/>
          <w:color w:val="3F3F3F"/>
          <w:sz w:val="22"/>
          <w:szCs w:val="21"/>
        </w:rPr>
        <w:t>Para el desarrollo de la ODI utilizará el formato</w:t>
      </w:r>
      <w:r w:rsidRPr="003B02B9">
        <w:rPr>
          <w:rFonts w:ascii="ACHS Nueva Sans Medium" w:hAnsi="ACHS Nueva Sans Medium"/>
          <w:b/>
          <w:color w:val="3F3F3F"/>
          <w:sz w:val="22"/>
          <w:szCs w:val="21"/>
        </w:rPr>
        <w:t xml:space="preserve"> </w:t>
      </w:r>
      <w:r w:rsidR="003B02B9" w:rsidRPr="003B02B9">
        <w:rPr>
          <w:rFonts w:ascii="ACHS Nueva Sans Medium" w:hAnsi="ACHS Nueva Sans Medium"/>
          <w:b/>
          <w:color w:val="3F3F3F"/>
          <w:sz w:val="22"/>
          <w:szCs w:val="21"/>
        </w:rPr>
        <w:t>[</w:t>
      </w:r>
      <w:r w:rsidRPr="0062276E">
        <w:rPr>
          <w:rFonts w:ascii="ACHS Nueva Sans Medium" w:hAnsi="ACHS Nueva Sans Medium"/>
          <w:b/>
          <w:bCs/>
          <w:color w:val="3F3F3F"/>
          <w:sz w:val="22"/>
          <w:szCs w:val="21"/>
        </w:rPr>
        <w:t>GDR_XX_REG_08 Informa</w:t>
      </w:r>
      <w:r w:rsidR="007D30C1">
        <w:rPr>
          <w:rFonts w:ascii="ACHS Nueva Sans Medium" w:hAnsi="ACHS Nueva Sans Medium"/>
          <w:b/>
          <w:bCs/>
          <w:color w:val="3F3F3F"/>
          <w:sz w:val="22"/>
          <w:szCs w:val="21"/>
        </w:rPr>
        <w:t>ción de riesgos laborales</w:t>
      </w:r>
      <w:r w:rsidR="003B02B9">
        <w:rPr>
          <w:rFonts w:ascii="ACHS Nueva Sans Medium" w:hAnsi="ACHS Nueva Sans Medium"/>
          <w:b/>
          <w:bCs/>
          <w:color w:val="3F3F3F"/>
          <w:sz w:val="22"/>
          <w:szCs w:val="21"/>
        </w:rPr>
        <w:t>]</w:t>
      </w:r>
      <w:r w:rsidRPr="0062276E">
        <w:rPr>
          <w:rFonts w:ascii="ACHS Nueva Sans Medium" w:hAnsi="ACHS Nueva Sans Medium"/>
          <w:color w:val="3F3F3F"/>
          <w:sz w:val="22"/>
          <w:szCs w:val="21"/>
        </w:rPr>
        <w:t>.</w:t>
      </w:r>
    </w:p>
    <w:tbl>
      <w:tblPr>
        <w:tblStyle w:val="Tablaconcuadrcula"/>
        <w:tblW w:w="4250" w:type="pct"/>
        <w:jc w:val="center"/>
        <w:tblBorders>
          <w:top w:val="single" w:sz="12" w:space="0" w:color="13C045"/>
          <w:left w:val="single" w:sz="12" w:space="0" w:color="13C045"/>
          <w:bottom w:val="single" w:sz="12" w:space="0" w:color="13C045"/>
          <w:right w:val="single" w:sz="12" w:space="0" w:color="13C045"/>
          <w:insideH w:val="none" w:sz="0" w:space="0" w:color="auto"/>
          <w:insideV w:val="none" w:sz="0" w:space="0" w:color="auto"/>
        </w:tblBorders>
        <w:shd w:val="clear" w:color="auto" w:fill="C9EEC5"/>
        <w:tblLook w:val="04A0" w:firstRow="1" w:lastRow="0" w:firstColumn="1" w:lastColumn="0" w:noHBand="0" w:noVBand="1"/>
      </w:tblPr>
      <w:tblGrid>
        <w:gridCol w:w="1356"/>
        <w:gridCol w:w="7095"/>
      </w:tblGrid>
      <w:tr w:rsidR="00FD298A" w:rsidRPr="00AB62D9" w14:paraId="0CE3175C" w14:textId="77777777" w:rsidTr="0062276E">
        <w:trPr>
          <w:trHeight w:val="567"/>
          <w:jc w:val="center"/>
        </w:trPr>
        <w:tc>
          <w:tcPr>
            <w:tcW w:w="1356" w:type="dxa"/>
            <w:shd w:val="clear" w:color="auto" w:fill="C9EEC5"/>
          </w:tcPr>
          <w:p w14:paraId="45BFB65E" w14:textId="167BEDA1" w:rsidR="00FD298A" w:rsidRPr="00AB62D9" w:rsidRDefault="00DE5CAB" w:rsidP="00E91286">
            <w:pPr>
              <w:spacing w:after="0"/>
              <w:jc w:val="center"/>
              <w:rPr>
                <w:rFonts w:ascii="ACHS Nueva Sans Medium" w:hAnsi="ACHS Nueva Sans Medium"/>
              </w:rPr>
            </w:pPr>
            <w:r>
              <w:rPr>
                <w:rFonts w:ascii="ACHS Nueva Sans Medium" w:hAnsi="ACHS Nueva Sans Medium"/>
                <w:noProof/>
                <w:lang w:val="es-CL" w:eastAsia="es-CL" w:bidi="ar-SA"/>
              </w:rPr>
              <w:drawing>
                <wp:inline distT="0" distB="0" distL="0" distR="0" wp14:anchorId="2B57EBFE" wp14:editId="7DF46C24">
                  <wp:extent cx="647700" cy="609600"/>
                  <wp:effectExtent l="0" t="0" r="0" b="0"/>
                  <wp:docPr id="1117648528" name="Imagen 1117648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48528" name="Imagen 111764852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7700" cy="609600"/>
                          </a:xfrm>
                          <a:prstGeom prst="rect">
                            <a:avLst/>
                          </a:prstGeom>
                        </pic:spPr>
                      </pic:pic>
                    </a:graphicData>
                  </a:graphic>
                </wp:inline>
              </w:drawing>
            </w:r>
          </w:p>
        </w:tc>
        <w:tc>
          <w:tcPr>
            <w:tcW w:w="7095" w:type="dxa"/>
            <w:shd w:val="clear" w:color="auto" w:fill="C9EEC5"/>
            <w:vAlign w:val="center"/>
          </w:tcPr>
          <w:p w14:paraId="66C41EEB" w14:textId="77777777" w:rsidR="00FD298A" w:rsidRPr="00AB62D9" w:rsidRDefault="00FD298A" w:rsidP="00E91286">
            <w:pPr>
              <w:spacing w:after="0"/>
              <w:jc w:val="left"/>
              <w:rPr>
                <w:rFonts w:ascii="ACHS Nueva Sans Medium" w:hAnsi="ACHS Nueva Sans Medium"/>
                <w:spacing w:val="40"/>
              </w:rPr>
            </w:pPr>
            <w:r w:rsidRPr="00AB62D9">
              <w:rPr>
                <w:rFonts w:ascii="ACHS Nueva Sans Medium" w:hAnsi="ACHS Nueva Sans Medium"/>
                <w:b/>
                <w:bCs/>
                <w:color w:val="004C14"/>
                <w:spacing w:val="100"/>
                <w:sz w:val="28"/>
                <w:szCs w:val="24"/>
              </w:rPr>
              <w:t>IMPORTANTE</w:t>
            </w:r>
          </w:p>
        </w:tc>
      </w:tr>
      <w:tr w:rsidR="00FD298A" w:rsidRPr="00AB62D9" w14:paraId="65A56CA4" w14:textId="77777777" w:rsidTr="0062276E">
        <w:trPr>
          <w:jc w:val="center"/>
        </w:trPr>
        <w:tc>
          <w:tcPr>
            <w:tcW w:w="8451" w:type="dxa"/>
            <w:gridSpan w:val="2"/>
            <w:shd w:val="clear" w:color="auto" w:fill="C9EEC5"/>
          </w:tcPr>
          <w:p w14:paraId="7F03CCCE" w14:textId="77777777" w:rsidR="00FD298A" w:rsidRPr="00AB62D9" w:rsidRDefault="00FD298A" w:rsidP="00E91286">
            <w:pPr>
              <w:spacing w:after="0" w:line="240" w:lineRule="auto"/>
              <w:ind w:left="244" w:right="426"/>
              <w:rPr>
                <w:rFonts w:ascii="ACHS Nueva Sans Medium" w:hAnsi="ACHS Nueva Sans Medium"/>
                <w:color w:val="525252" w:themeColor="text1" w:themeTint="BF"/>
                <w:sz w:val="14"/>
                <w:szCs w:val="14"/>
              </w:rPr>
            </w:pPr>
          </w:p>
          <w:p w14:paraId="4FD4F75E" w14:textId="7F5C0E44" w:rsidR="00FD298A" w:rsidRPr="00AB62D9" w:rsidRDefault="00FD298A" w:rsidP="00E91286">
            <w:pPr>
              <w:spacing w:after="60"/>
              <w:ind w:left="246" w:right="426"/>
              <w:rPr>
                <w:rFonts w:ascii="ACHS Nueva Sans Medium" w:hAnsi="ACHS Nueva Sans Medium"/>
                <w:color w:val="3F3F3F"/>
                <w:sz w:val="22"/>
                <w:szCs w:val="20"/>
              </w:rPr>
            </w:pPr>
            <w:r w:rsidRPr="00AB62D9">
              <w:rPr>
                <w:rFonts w:ascii="ACHS Nueva Sans Medium" w:hAnsi="ACHS Nueva Sans Medium"/>
                <w:color w:val="3F3F3F"/>
                <w:sz w:val="22"/>
                <w:szCs w:val="20"/>
              </w:rPr>
              <w:t xml:space="preserve">Si la </w:t>
            </w:r>
            <w:r w:rsidR="00D922E1">
              <w:rPr>
                <w:rFonts w:ascii="ACHS Nueva Sans Medium" w:hAnsi="ACHS Nueva Sans Medium"/>
                <w:color w:val="3F3F3F"/>
                <w:sz w:val="22"/>
                <w:szCs w:val="20"/>
              </w:rPr>
              <w:t>entidad empleadora</w:t>
            </w:r>
            <w:r w:rsidRPr="00AB62D9">
              <w:rPr>
                <w:rFonts w:ascii="ACHS Nueva Sans Medium" w:hAnsi="ACHS Nueva Sans Medium"/>
                <w:color w:val="3F3F3F"/>
                <w:sz w:val="22"/>
                <w:szCs w:val="20"/>
              </w:rPr>
              <w:t xml:space="preserve"> ha implementado el proceso de “</w:t>
            </w:r>
            <w:r w:rsidRPr="00AB62D9">
              <w:rPr>
                <w:rFonts w:ascii="ACHS Nueva Sans Medium" w:hAnsi="ACHS Nueva Sans Medium"/>
                <w:b/>
                <w:bCs/>
                <w:smallCaps/>
                <w:color w:val="3F3F3F"/>
                <w:sz w:val="22"/>
                <w:szCs w:val="20"/>
              </w:rPr>
              <w:t>comunicación, participación y consulta</w:t>
            </w:r>
            <w:r w:rsidRPr="00AB62D9">
              <w:rPr>
                <w:rFonts w:ascii="ACHS Nueva Sans Medium" w:hAnsi="ACHS Nueva Sans Medium"/>
                <w:smallCaps/>
                <w:color w:val="3F3F3F"/>
                <w:sz w:val="22"/>
                <w:szCs w:val="20"/>
              </w:rPr>
              <w:t>”</w:t>
            </w:r>
            <w:r w:rsidRPr="00AB62D9">
              <w:rPr>
                <w:rFonts w:ascii="ACHS Nueva Sans Medium" w:hAnsi="ACHS Nueva Sans Medium"/>
                <w:color w:val="3F3F3F"/>
                <w:sz w:val="22"/>
                <w:szCs w:val="20"/>
              </w:rPr>
              <w:t xml:space="preserve"> d</w:t>
            </w:r>
            <w:r w:rsidR="004B5585">
              <w:rPr>
                <w:rFonts w:ascii="ACHS Nueva Sans Medium" w:hAnsi="ACHS Nueva Sans Medium"/>
                <w:color w:val="3F3F3F"/>
                <w:sz w:val="22"/>
                <w:szCs w:val="20"/>
              </w:rPr>
              <w:t>el Sistema de gestión ACHS</w:t>
            </w:r>
            <w:r w:rsidRPr="00AB62D9">
              <w:rPr>
                <w:rFonts w:ascii="ACHS Nueva Sans Medium" w:hAnsi="ACHS Nueva Sans Medium"/>
                <w:color w:val="3F3F3F"/>
                <w:sz w:val="22"/>
                <w:szCs w:val="20"/>
              </w:rPr>
              <w:t>, debe adaptar este apartado a las definiciones que se han establecido en ese procedimiento.</w:t>
            </w:r>
          </w:p>
          <w:p w14:paraId="3822A6CB" w14:textId="77777777" w:rsidR="00FD298A" w:rsidRPr="00AB62D9" w:rsidRDefault="00FD298A" w:rsidP="00E91286">
            <w:pPr>
              <w:spacing w:after="60"/>
              <w:ind w:left="246" w:right="426"/>
              <w:rPr>
                <w:rFonts w:ascii="ACHS Nueva Sans Medium" w:hAnsi="ACHS Nueva Sans Medium"/>
                <w:sz w:val="10"/>
                <w:szCs w:val="10"/>
              </w:rPr>
            </w:pPr>
          </w:p>
          <w:p w14:paraId="246584D4" w14:textId="77777777" w:rsidR="00FD298A" w:rsidRPr="00AB62D9" w:rsidRDefault="00FD298A" w:rsidP="00E91286">
            <w:pPr>
              <w:spacing w:after="60"/>
              <w:ind w:left="246" w:right="426"/>
              <w:jc w:val="center"/>
              <w:rPr>
                <w:rFonts w:ascii="ACHS Nueva Sans Medium" w:hAnsi="ACHS Nueva Sans Medium"/>
                <w:sz w:val="22"/>
                <w:szCs w:val="20"/>
              </w:rPr>
            </w:pPr>
            <w:r w:rsidRPr="00AB62D9">
              <w:rPr>
                <w:rFonts w:ascii="ACHS Nueva Sans Medium" w:hAnsi="ACHS Nueva Sans Medium"/>
                <w:b/>
                <w:bCs/>
                <w:color w:val="27933E"/>
                <w:sz w:val="16"/>
                <w:szCs w:val="14"/>
              </w:rPr>
              <w:t>ESTE CUADRO ES EXPLICATIVO Y DEBE SER ELIMINADO AL FORMALIZAR EL DOCUMENTO.</w:t>
            </w:r>
          </w:p>
        </w:tc>
      </w:tr>
    </w:tbl>
    <w:p w14:paraId="6116E0EC" w14:textId="045D5C67" w:rsidR="003B02B9" w:rsidRDefault="003B02B9" w:rsidP="00D34081">
      <w:pPr>
        <w:rPr>
          <w:rFonts w:ascii="ACHS Nueva Sans Medium" w:hAnsi="ACHS Nueva Sans Medium"/>
          <w:sz w:val="22"/>
          <w:szCs w:val="21"/>
        </w:rPr>
      </w:pPr>
      <w:r>
        <w:rPr>
          <w:rFonts w:ascii="ACHS Nueva Sans Medium" w:hAnsi="ACHS Nueva Sans Medium"/>
          <w:sz w:val="22"/>
          <w:szCs w:val="21"/>
        </w:rPr>
        <w:br w:type="page"/>
      </w:r>
    </w:p>
    <w:p w14:paraId="00E94B19" w14:textId="2B29055E" w:rsidR="000C46C9" w:rsidRPr="00DA5EC6" w:rsidRDefault="00AF70C9" w:rsidP="00DA5EC6">
      <w:pPr>
        <w:pStyle w:val="Ttulo1"/>
        <w:shd w:val="clear" w:color="auto" w:fill="13C045"/>
        <w:rPr>
          <w:rFonts w:ascii="ACHS Nueva Sans" w:hAnsi="ACHS Nueva Sans"/>
          <w:bCs/>
        </w:rPr>
      </w:pPr>
      <w:bookmarkStart w:id="46" w:name="_Toc187304344"/>
      <w:bookmarkStart w:id="47" w:name="_Toc47433379"/>
      <w:r w:rsidRPr="00DA5EC6">
        <w:rPr>
          <w:rFonts w:ascii="ACHS Nueva Sans" w:hAnsi="ACHS Nueva Sans"/>
          <w:bCs/>
          <w:caps w:val="0"/>
        </w:rPr>
        <w:lastRenderedPageBreak/>
        <w:t>REVISIÓN</w:t>
      </w:r>
      <w:r w:rsidR="00C66355" w:rsidRPr="00DA5EC6">
        <w:rPr>
          <w:rFonts w:ascii="ACHS Nueva Sans" w:hAnsi="ACHS Nueva Sans"/>
          <w:bCs/>
          <w:caps w:val="0"/>
        </w:rPr>
        <w:t xml:space="preserve"> PERIÓDICA</w:t>
      </w:r>
      <w:bookmarkEnd w:id="46"/>
    </w:p>
    <w:p w14:paraId="586695BE" w14:textId="7E2FC39A" w:rsidR="00C11237" w:rsidRPr="00C11237" w:rsidRDefault="00C11237" w:rsidP="00C11237">
      <w:pPr>
        <w:pStyle w:val="Textoindependiente"/>
        <w:rPr>
          <w:rFonts w:ascii="ACHS Nueva Sans Medium" w:hAnsi="ACHS Nueva Sans Medium"/>
          <w:sz w:val="22"/>
          <w:szCs w:val="21"/>
        </w:rPr>
      </w:pPr>
      <w:r w:rsidRPr="00C11237">
        <w:rPr>
          <w:rFonts w:ascii="ACHS Nueva Sans Medium" w:hAnsi="ACHS Nueva Sans Medium"/>
          <w:sz w:val="22"/>
          <w:szCs w:val="21"/>
        </w:rPr>
        <w:t xml:space="preserve">El </w:t>
      </w:r>
      <w:r w:rsidRPr="00C11237">
        <w:rPr>
          <w:rFonts w:ascii="ACHS Nueva Sans Medium" w:hAnsi="ACHS Nueva Sans Medium"/>
          <w:b/>
          <w:bCs/>
          <w:sz w:val="22"/>
          <w:szCs w:val="21"/>
        </w:rPr>
        <w:t>Responsable CT</w:t>
      </w:r>
      <w:r w:rsidRPr="00C11237">
        <w:rPr>
          <w:rFonts w:ascii="ACHS Nueva Sans Medium" w:hAnsi="ACHS Nueva Sans Medium"/>
          <w:sz w:val="22"/>
          <w:szCs w:val="21"/>
        </w:rPr>
        <w:t xml:space="preserve"> ejecutará una revisión cuando existan cambios organizacionales que afecten la SST, pudiendo ocurrir ante las siguientes situaciones:</w:t>
      </w:r>
    </w:p>
    <w:p w14:paraId="33B97157" w14:textId="77777777" w:rsidR="00884367" w:rsidRPr="00884367" w:rsidRDefault="00884367" w:rsidP="00331E26">
      <w:pPr>
        <w:numPr>
          <w:ilvl w:val="0"/>
          <w:numId w:val="4"/>
        </w:numPr>
        <w:spacing w:before="20" w:after="40"/>
        <w:rPr>
          <w:rFonts w:ascii="ACHS Nueva Sans Medium" w:hAnsi="ACHS Nueva Sans Medium" w:cs="Arial"/>
          <w:color w:val="3F3F3F"/>
          <w:sz w:val="22"/>
          <w:szCs w:val="21"/>
        </w:rPr>
      </w:pPr>
      <w:r w:rsidRPr="00884367">
        <w:rPr>
          <w:rFonts w:ascii="ACHS Nueva Sans Medium" w:hAnsi="ACHS Nueva Sans Medium" w:cs="Arial"/>
          <w:color w:val="3F3F3F"/>
          <w:sz w:val="22"/>
          <w:szCs w:val="21"/>
        </w:rPr>
        <w:t>Ocurrencia de incidentes del centro de trabajo</w:t>
      </w:r>
    </w:p>
    <w:p w14:paraId="6C3DED72" w14:textId="77777777" w:rsidR="00884367" w:rsidRPr="00884367" w:rsidRDefault="00884367" w:rsidP="00331E26">
      <w:pPr>
        <w:numPr>
          <w:ilvl w:val="0"/>
          <w:numId w:val="4"/>
        </w:numPr>
        <w:spacing w:before="20" w:after="40"/>
        <w:rPr>
          <w:rFonts w:ascii="ACHS Nueva Sans Medium" w:hAnsi="ACHS Nueva Sans Medium" w:cs="Arial"/>
          <w:color w:val="3F3F3F"/>
          <w:sz w:val="22"/>
          <w:szCs w:val="21"/>
        </w:rPr>
      </w:pPr>
      <w:r w:rsidRPr="00884367">
        <w:rPr>
          <w:rFonts w:ascii="ACHS Nueva Sans Medium" w:hAnsi="ACHS Nueva Sans Medium" w:cs="Arial"/>
          <w:color w:val="3F3F3F"/>
          <w:sz w:val="22"/>
          <w:szCs w:val="21"/>
        </w:rPr>
        <w:t>Remodelar, reubicar o ampliar el centro de trabajo, área o parte de las instalaciones</w:t>
      </w:r>
    </w:p>
    <w:p w14:paraId="1ECB1C43" w14:textId="16460B85" w:rsidR="00884367" w:rsidRPr="00884367" w:rsidRDefault="00884367" w:rsidP="00331E26">
      <w:pPr>
        <w:numPr>
          <w:ilvl w:val="0"/>
          <w:numId w:val="4"/>
        </w:numPr>
        <w:spacing w:before="20" w:after="40"/>
        <w:rPr>
          <w:rFonts w:ascii="ACHS Nueva Sans Medium" w:hAnsi="ACHS Nueva Sans Medium" w:cs="Arial"/>
          <w:color w:val="3F3F3F"/>
          <w:sz w:val="22"/>
          <w:szCs w:val="21"/>
        </w:rPr>
      </w:pPr>
      <w:r w:rsidRPr="00884367">
        <w:rPr>
          <w:rFonts w:ascii="ACHS Nueva Sans Medium" w:hAnsi="ACHS Nueva Sans Medium" w:cs="Arial"/>
          <w:color w:val="3F3F3F"/>
          <w:sz w:val="22"/>
          <w:szCs w:val="21"/>
        </w:rPr>
        <w:t xml:space="preserve">Cambio de personal (sumar o disminuir </w:t>
      </w:r>
      <w:r w:rsidR="00B35B6A" w:rsidRPr="00B35B6A">
        <w:rPr>
          <w:rFonts w:ascii="ACHS Nueva Sans Medium" w:hAnsi="ACHS Nueva Sans Medium" w:cs="Arial"/>
          <w:color w:val="3F3F3F"/>
          <w:sz w:val="22"/>
          <w:szCs w:val="21"/>
        </w:rPr>
        <w:t>personas trabajadoras</w:t>
      </w:r>
      <w:r w:rsidRPr="00884367">
        <w:rPr>
          <w:rFonts w:ascii="ACHS Nueva Sans Medium" w:hAnsi="ACHS Nueva Sans Medium" w:cs="Arial"/>
          <w:color w:val="3F3F3F"/>
          <w:sz w:val="22"/>
          <w:szCs w:val="21"/>
        </w:rPr>
        <w:t>)</w:t>
      </w:r>
    </w:p>
    <w:p w14:paraId="7107F4E7" w14:textId="77777777" w:rsidR="00884367" w:rsidRPr="00884367" w:rsidRDefault="00884367" w:rsidP="00331E26">
      <w:pPr>
        <w:numPr>
          <w:ilvl w:val="0"/>
          <w:numId w:val="4"/>
        </w:numPr>
        <w:spacing w:before="20" w:after="40"/>
        <w:rPr>
          <w:rFonts w:ascii="ACHS Nueva Sans Medium" w:hAnsi="ACHS Nueva Sans Medium" w:cs="Arial"/>
          <w:color w:val="3F3F3F"/>
          <w:sz w:val="22"/>
          <w:szCs w:val="21"/>
        </w:rPr>
      </w:pPr>
      <w:r w:rsidRPr="00884367">
        <w:rPr>
          <w:rFonts w:ascii="ACHS Nueva Sans Medium" w:hAnsi="ACHS Nueva Sans Medium" w:cs="Arial"/>
          <w:color w:val="3F3F3F"/>
          <w:sz w:val="22"/>
          <w:szCs w:val="21"/>
        </w:rPr>
        <w:t>Incorporar nuevas herramientas, maquinaria y/o instrumentos de trabajo (tecnología)</w:t>
      </w:r>
    </w:p>
    <w:p w14:paraId="594B3575" w14:textId="77777777" w:rsidR="00884367" w:rsidRPr="00884367" w:rsidRDefault="00884367" w:rsidP="00331E26">
      <w:pPr>
        <w:numPr>
          <w:ilvl w:val="0"/>
          <w:numId w:val="4"/>
        </w:numPr>
        <w:spacing w:before="20" w:after="40"/>
        <w:rPr>
          <w:rFonts w:ascii="ACHS Nueva Sans Medium" w:hAnsi="ACHS Nueva Sans Medium" w:cs="Arial"/>
          <w:color w:val="3F3F3F"/>
          <w:sz w:val="22"/>
          <w:szCs w:val="21"/>
        </w:rPr>
      </w:pPr>
      <w:r w:rsidRPr="00884367">
        <w:rPr>
          <w:rFonts w:ascii="ACHS Nueva Sans Medium" w:hAnsi="ACHS Nueva Sans Medium" w:cs="Arial"/>
          <w:color w:val="3F3F3F"/>
          <w:sz w:val="22"/>
          <w:szCs w:val="21"/>
        </w:rPr>
        <w:t>Fusionar procesos, áreas o centros de trabajo</w:t>
      </w:r>
    </w:p>
    <w:p w14:paraId="354EA6F1" w14:textId="77777777" w:rsidR="00884367" w:rsidRPr="00884367" w:rsidRDefault="00884367" w:rsidP="00331E26">
      <w:pPr>
        <w:numPr>
          <w:ilvl w:val="0"/>
          <w:numId w:val="4"/>
        </w:numPr>
        <w:spacing w:before="20" w:after="40"/>
        <w:rPr>
          <w:rFonts w:ascii="ACHS Nueva Sans Medium" w:hAnsi="ACHS Nueva Sans Medium" w:cs="Arial"/>
          <w:color w:val="3F3F3F"/>
          <w:sz w:val="22"/>
          <w:szCs w:val="21"/>
        </w:rPr>
      </w:pPr>
      <w:r w:rsidRPr="00884367">
        <w:rPr>
          <w:rFonts w:ascii="ACHS Nueva Sans Medium" w:hAnsi="ACHS Nueva Sans Medium" w:cs="Arial"/>
          <w:color w:val="3F3F3F"/>
          <w:sz w:val="22"/>
          <w:szCs w:val="21"/>
        </w:rPr>
        <w:t>Cambiar los procesos de operación o servicios</w:t>
      </w:r>
    </w:p>
    <w:p w14:paraId="2567326F" w14:textId="77777777" w:rsidR="00884367" w:rsidRPr="00884367" w:rsidRDefault="00884367" w:rsidP="00331E26">
      <w:pPr>
        <w:numPr>
          <w:ilvl w:val="0"/>
          <w:numId w:val="4"/>
        </w:numPr>
        <w:spacing w:before="20" w:after="40"/>
        <w:rPr>
          <w:rFonts w:ascii="ACHS Nueva Sans Medium" w:hAnsi="ACHS Nueva Sans Medium" w:cs="Arial"/>
          <w:color w:val="3F3F3F"/>
          <w:sz w:val="22"/>
          <w:szCs w:val="21"/>
        </w:rPr>
      </w:pPr>
      <w:r w:rsidRPr="00884367">
        <w:rPr>
          <w:rFonts w:ascii="ACHS Nueva Sans Medium" w:hAnsi="ACHS Nueva Sans Medium" w:cs="Arial"/>
          <w:color w:val="3F3F3F"/>
          <w:sz w:val="22"/>
          <w:szCs w:val="21"/>
        </w:rPr>
        <w:t>Rediseñar total o parcialmente, procesos o estructura organizacional</w:t>
      </w:r>
    </w:p>
    <w:p w14:paraId="03069FB9" w14:textId="77777777" w:rsidR="00884367" w:rsidRPr="00884367" w:rsidRDefault="00884367" w:rsidP="00331E26">
      <w:pPr>
        <w:numPr>
          <w:ilvl w:val="0"/>
          <w:numId w:val="4"/>
        </w:numPr>
        <w:spacing w:before="20" w:after="40"/>
        <w:rPr>
          <w:rFonts w:ascii="ACHS Nueva Sans Medium" w:hAnsi="ACHS Nueva Sans Medium" w:cs="Arial"/>
          <w:color w:val="3F3F3F"/>
          <w:sz w:val="22"/>
          <w:szCs w:val="21"/>
        </w:rPr>
      </w:pPr>
      <w:r w:rsidRPr="00884367">
        <w:rPr>
          <w:rFonts w:ascii="ACHS Nueva Sans Medium" w:hAnsi="ACHS Nueva Sans Medium" w:cs="Arial"/>
          <w:color w:val="3F3F3F"/>
          <w:sz w:val="22"/>
          <w:szCs w:val="21"/>
        </w:rPr>
        <w:t>Cambiar materias primas</w:t>
      </w:r>
    </w:p>
    <w:p w14:paraId="302A360E" w14:textId="77777777" w:rsidR="00884367" w:rsidRPr="00884367" w:rsidRDefault="00884367" w:rsidP="00331E26">
      <w:pPr>
        <w:numPr>
          <w:ilvl w:val="0"/>
          <w:numId w:val="4"/>
        </w:numPr>
        <w:spacing w:before="20" w:after="40"/>
        <w:rPr>
          <w:rFonts w:ascii="ACHS Nueva Sans Medium" w:hAnsi="ACHS Nueva Sans Medium" w:cs="Arial"/>
          <w:color w:val="3F3F3F"/>
          <w:sz w:val="22"/>
          <w:szCs w:val="21"/>
        </w:rPr>
      </w:pPr>
      <w:r w:rsidRPr="00884367">
        <w:rPr>
          <w:rFonts w:ascii="ACHS Nueva Sans Medium" w:hAnsi="ACHS Nueva Sans Medium" w:cs="Arial"/>
          <w:color w:val="3F3F3F"/>
          <w:sz w:val="22"/>
          <w:szCs w:val="21"/>
        </w:rPr>
        <w:t>Crear nuevas unidades de negocio</w:t>
      </w:r>
    </w:p>
    <w:p w14:paraId="5E687341" w14:textId="77777777" w:rsidR="00884367" w:rsidRPr="00884367" w:rsidRDefault="00884367" w:rsidP="00884367">
      <w:pPr>
        <w:pStyle w:val="Prrafodelista"/>
        <w:rPr>
          <w:rFonts w:ascii="ACHS Nueva Sans Medium" w:hAnsi="ACHS Nueva Sans Medium"/>
          <w:color w:val="969696"/>
          <w:sz w:val="22"/>
          <w:szCs w:val="21"/>
        </w:rPr>
      </w:pPr>
      <w:r w:rsidRPr="00884367">
        <w:rPr>
          <w:rFonts w:ascii="ACHS Nueva Sans Medium" w:hAnsi="ACHS Nueva Sans Medium"/>
          <w:color w:val="969696"/>
          <w:sz w:val="22"/>
          <w:szCs w:val="21"/>
        </w:rPr>
        <w:t>[Otros]</w:t>
      </w:r>
    </w:p>
    <w:p w14:paraId="0BF1C741" w14:textId="77777777" w:rsidR="001E745F" w:rsidRDefault="001E745F" w:rsidP="001E745F"/>
    <w:p w14:paraId="2F366825" w14:textId="77EAF624" w:rsidR="001E745F" w:rsidRPr="001E745F" w:rsidRDefault="001E745F" w:rsidP="001E745F">
      <w:pPr>
        <w:pStyle w:val="Textoindependiente"/>
        <w:rPr>
          <w:rFonts w:ascii="ACHS Nueva Sans Medium" w:hAnsi="ACHS Nueva Sans Medium"/>
          <w:sz w:val="22"/>
          <w:szCs w:val="21"/>
        </w:rPr>
      </w:pPr>
      <w:r w:rsidRPr="001E745F">
        <w:rPr>
          <w:rFonts w:ascii="ACHS Nueva Sans Medium" w:hAnsi="ACHS Nueva Sans Medium"/>
          <w:sz w:val="22"/>
          <w:szCs w:val="21"/>
        </w:rPr>
        <w:t>En caso de existir alguna de las situaciones anteriores, estos deberán ser incluidos desde la etapa de identificación de peligros en adelante. La revisión periódica (cuando se implemente) se registrará a través de:</w:t>
      </w:r>
    </w:p>
    <w:p w14:paraId="55462CFB" w14:textId="77777777" w:rsidR="001E745F" w:rsidRPr="001E745F" w:rsidRDefault="001E745F" w:rsidP="00331E26">
      <w:pPr>
        <w:numPr>
          <w:ilvl w:val="0"/>
          <w:numId w:val="4"/>
        </w:numPr>
        <w:spacing w:before="20" w:after="40"/>
        <w:rPr>
          <w:rFonts w:ascii="ACHS Nueva Sans Medium" w:hAnsi="ACHS Nueva Sans Medium" w:cs="Arial"/>
          <w:color w:val="3F3F3F"/>
          <w:sz w:val="22"/>
          <w:szCs w:val="21"/>
        </w:rPr>
      </w:pPr>
      <w:r w:rsidRPr="001E745F">
        <w:rPr>
          <w:rFonts w:ascii="ACHS Nueva Sans Medium" w:hAnsi="ACHS Nueva Sans Medium" w:cs="Arial"/>
          <w:color w:val="3F3F3F"/>
          <w:sz w:val="22"/>
          <w:szCs w:val="21"/>
        </w:rPr>
        <w:t>Reunión y dejando un registro</w:t>
      </w:r>
    </w:p>
    <w:p w14:paraId="0038755A" w14:textId="77777777" w:rsidR="001E745F" w:rsidRPr="001E745F" w:rsidRDefault="001E745F" w:rsidP="00331E26">
      <w:pPr>
        <w:numPr>
          <w:ilvl w:val="0"/>
          <w:numId w:val="4"/>
        </w:numPr>
        <w:spacing w:before="20" w:after="40"/>
        <w:rPr>
          <w:rFonts w:ascii="ACHS Nueva Sans Medium" w:hAnsi="ACHS Nueva Sans Medium" w:cs="Arial"/>
          <w:color w:val="3F3F3F"/>
          <w:sz w:val="22"/>
          <w:szCs w:val="21"/>
        </w:rPr>
      </w:pPr>
      <w:r w:rsidRPr="001E745F">
        <w:rPr>
          <w:rFonts w:ascii="ACHS Nueva Sans Medium" w:hAnsi="ACHS Nueva Sans Medium" w:cs="Arial"/>
          <w:color w:val="3F3F3F"/>
          <w:sz w:val="22"/>
          <w:szCs w:val="21"/>
        </w:rPr>
        <w:t>Reunión de alta dirección quedando registrada en el acta</w:t>
      </w:r>
    </w:p>
    <w:p w14:paraId="10FA9AD8" w14:textId="77777777" w:rsidR="001E745F" w:rsidRPr="001E745F" w:rsidRDefault="001E745F" w:rsidP="001E745F">
      <w:pPr>
        <w:pStyle w:val="Prrafodelista"/>
        <w:rPr>
          <w:rFonts w:ascii="ACHS Nueva Sans Medium" w:hAnsi="ACHS Nueva Sans Medium"/>
          <w:bCs/>
          <w:color w:val="969696"/>
          <w:sz w:val="22"/>
          <w:szCs w:val="21"/>
        </w:rPr>
      </w:pPr>
      <w:r w:rsidRPr="001E745F">
        <w:rPr>
          <w:rFonts w:ascii="ACHS Nueva Sans Medium" w:hAnsi="ACHS Nueva Sans Medium"/>
          <w:bCs/>
          <w:color w:val="969696"/>
          <w:sz w:val="22"/>
          <w:szCs w:val="21"/>
        </w:rPr>
        <w:t>[Otros]</w:t>
      </w:r>
    </w:p>
    <w:p w14:paraId="74578062" w14:textId="070396D5" w:rsidR="0091002D" w:rsidRPr="00B32160" w:rsidRDefault="0091002D" w:rsidP="00B32160">
      <w:pPr>
        <w:pStyle w:val="Textoindependiente"/>
        <w:rPr>
          <w:rFonts w:ascii="ACHS Nueva Sans Medium" w:hAnsi="ACHS Nueva Sans Medium"/>
          <w:sz w:val="22"/>
          <w:szCs w:val="21"/>
        </w:rPr>
      </w:pPr>
      <w:r w:rsidRPr="00B32160">
        <w:rPr>
          <w:rFonts w:ascii="ACHS Nueva Sans Medium" w:hAnsi="ACHS Nueva Sans Medium"/>
          <w:sz w:val="22"/>
          <w:szCs w:val="21"/>
        </w:rPr>
        <w:br w:type="page"/>
      </w:r>
    </w:p>
    <w:p w14:paraId="4DD7FA81" w14:textId="77777777" w:rsidR="00AF7084" w:rsidRPr="00D5602A" w:rsidRDefault="00AF7084" w:rsidP="00D5602A">
      <w:pPr>
        <w:pStyle w:val="Ttulo1"/>
        <w:shd w:val="clear" w:color="auto" w:fill="13C045"/>
        <w:rPr>
          <w:rFonts w:ascii="ACHS Nueva Sans" w:hAnsi="ACHS Nueva Sans"/>
          <w:bCs/>
        </w:rPr>
      </w:pPr>
      <w:bookmarkStart w:id="48" w:name="_Toc187304345"/>
      <w:bookmarkStart w:id="49" w:name="_Toc41669249"/>
      <w:bookmarkEnd w:id="47"/>
      <w:r w:rsidRPr="00D5602A">
        <w:rPr>
          <w:rFonts w:ascii="ACHS Nueva Sans" w:hAnsi="ACHS Nueva Sans"/>
          <w:bCs/>
        </w:rPr>
        <w:lastRenderedPageBreak/>
        <w:t>REGISTROS</w:t>
      </w:r>
      <w:bookmarkEnd w:id="48"/>
    </w:p>
    <w:p w14:paraId="71B1FB28" w14:textId="5A0DD4CA" w:rsidR="00AF7084" w:rsidRPr="00552BF9" w:rsidRDefault="00552BF9" w:rsidP="00AF7084">
      <w:pPr>
        <w:pStyle w:val="Sinespaciado"/>
        <w:rPr>
          <w:rFonts w:ascii="ACHS Nueva Sans Medium" w:hAnsi="ACHS Nueva Sans Medium"/>
          <w:sz w:val="22"/>
          <w:szCs w:val="21"/>
        </w:rPr>
      </w:pPr>
      <w:r w:rsidRPr="00552BF9">
        <w:rPr>
          <w:rFonts w:ascii="ACHS Nueva Sans Medium" w:hAnsi="ACHS Nueva Sans Medium"/>
          <w:sz w:val="22"/>
          <w:szCs w:val="21"/>
        </w:rPr>
        <w:t>Detalle de los documentos y sus controles para el registro de la implementación del presente proceso:</w:t>
      </w:r>
    </w:p>
    <w:p w14:paraId="5FA941B7" w14:textId="77777777" w:rsidR="00552BF9" w:rsidRPr="00552BF9" w:rsidRDefault="00552BF9" w:rsidP="00552BF9">
      <w:pPr>
        <w:pStyle w:val="Sinespaciado"/>
      </w:pPr>
    </w:p>
    <w:tbl>
      <w:tblPr>
        <w:tblStyle w:val="Tablaconcuadrcula2"/>
        <w:tblW w:w="5000" w:type="pct"/>
        <w:tblInd w:w="-5" w:type="dxa"/>
        <w:tblBorders>
          <w:top w:val="single" w:sz="4" w:space="0" w:color="13C045"/>
          <w:left w:val="single" w:sz="4" w:space="0" w:color="13C045"/>
          <w:bottom w:val="single" w:sz="4" w:space="0" w:color="13C045"/>
          <w:right w:val="single" w:sz="4" w:space="0" w:color="13C045"/>
          <w:insideH w:val="single" w:sz="4" w:space="0" w:color="13C045"/>
          <w:insideV w:val="single" w:sz="4" w:space="0" w:color="13C045"/>
        </w:tblBorders>
        <w:tblLayout w:type="fixed"/>
        <w:tblLook w:val="04A0" w:firstRow="1" w:lastRow="0" w:firstColumn="1" w:lastColumn="0" w:noHBand="0" w:noVBand="1"/>
      </w:tblPr>
      <w:tblGrid>
        <w:gridCol w:w="2694"/>
        <w:gridCol w:w="1275"/>
        <w:gridCol w:w="1276"/>
        <w:gridCol w:w="1418"/>
        <w:gridCol w:w="1417"/>
        <w:gridCol w:w="1882"/>
      </w:tblGrid>
      <w:tr w:rsidR="00354BFB" w:rsidRPr="00D5602A" w14:paraId="5190F750" w14:textId="77777777" w:rsidTr="003B02B9">
        <w:trPr>
          <w:trHeight w:val="397"/>
          <w:tblHeader/>
        </w:trPr>
        <w:tc>
          <w:tcPr>
            <w:tcW w:w="2694" w:type="dxa"/>
            <w:shd w:val="clear" w:color="auto" w:fill="C9EEC5"/>
            <w:vAlign w:val="center"/>
          </w:tcPr>
          <w:p w14:paraId="4BD59EF5" w14:textId="77777777" w:rsidR="00354BFB" w:rsidRPr="009429DE" w:rsidRDefault="00354BFB" w:rsidP="00BB21CB">
            <w:pPr>
              <w:pStyle w:val="TableParagraph"/>
              <w:spacing w:after="0" w:line="276" w:lineRule="auto"/>
              <w:ind w:left="0" w:right="0"/>
              <w:jc w:val="center"/>
              <w:rPr>
                <w:rFonts w:ascii="ACHS Nueva Sans Medium" w:hAnsi="ACHS Nueva Sans Medium"/>
                <w:b/>
                <w:color w:val="3F3F3F"/>
                <w:sz w:val="18"/>
              </w:rPr>
            </w:pPr>
            <w:r w:rsidRPr="009429DE">
              <w:rPr>
                <w:rFonts w:ascii="ACHS Nueva Sans Medium" w:hAnsi="ACHS Nueva Sans Medium"/>
                <w:b/>
                <w:color w:val="3F3F3F"/>
                <w:sz w:val="18"/>
              </w:rPr>
              <w:t>REGISTRO</w:t>
            </w:r>
          </w:p>
        </w:tc>
        <w:tc>
          <w:tcPr>
            <w:tcW w:w="1275" w:type="dxa"/>
            <w:shd w:val="clear" w:color="auto" w:fill="C9EEC5"/>
            <w:vAlign w:val="center"/>
          </w:tcPr>
          <w:p w14:paraId="5D400035" w14:textId="77777777" w:rsidR="00354BFB" w:rsidRPr="009429DE" w:rsidRDefault="00354BFB" w:rsidP="00BB21CB">
            <w:pPr>
              <w:pStyle w:val="TableParagraph"/>
              <w:spacing w:after="0" w:line="276" w:lineRule="auto"/>
              <w:ind w:left="0" w:right="0"/>
              <w:jc w:val="center"/>
              <w:rPr>
                <w:rFonts w:ascii="ACHS Nueva Sans Medium" w:hAnsi="ACHS Nueva Sans Medium"/>
                <w:b/>
                <w:color w:val="3F3F3F"/>
                <w:sz w:val="18"/>
              </w:rPr>
            </w:pPr>
            <w:r w:rsidRPr="009429DE">
              <w:rPr>
                <w:rFonts w:ascii="ACHS Nueva Sans Medium" w:hAnsi="ACHS Nueva Sans Medium"/>
                <w:b/>
                <w:color w:val="3F3F3F"/>
                <w:sz w:val="18"/>
              </w:rPr>
              <w:t>CÓDIGO</w:t>
            </w:r>
          </w:p>
        </w:tc>
        <w:tc>
          <w:tcPr>
            <w:tcW w:w="4111" w:type="dxa"/>
            <w:gridSpan w:val="3"/>
            <w:shd w:val="clear" w:color="auto" w:fill="C9EEC5"/>
            <w:vAlign w:val="center"/>
          </w:tcPr>
          <w:p w14:paraId="7B54DDF9" w14:textId="77777777" w:rsidR="00354BFB" w:rsidRPr="009429DE" w:rsidRDefault="00354BFB" w:rsidP="00BB21CB">
            <w:pPr>
              <w:pStyle w:val="TableParagraph"/>
              <w:spacing w:after="0" w:line="276" w:lineRule="auto"/>
              <w:ind w:left="0" w:right="0"/>
              <w:jc w:val="center"/>
              <w:rPr>
                <w:rFonts w:ascii="ACHS Nueva Sans Medium" w:hAnsi="ACHS Nueva Sans Medium"/>
                <w:b/>
                <w:color w:val="3F3F3F"/>
                <w:sz w:val="18"/>
              </w:rPr>
            </w:pPr>
            <w:r w:rsidRPr="009429DE">
              <w:rPr>
                <w:rFonts w:ascii="ACHS Nueva Sans Medium" w:hAnsi="ACHS Nueva Sans Medium"/>
                <w:b/>
                <w:color w:val="3F3F3F"/>
                <w:sz w:val="18"/>
              </w:rPr>
              <w:t>ALMACENAMIENTO</w:t>
            </w:r>
          </w:p>
        </w:tc>
        <w:tc>
          <w:tcPr>
            <w:tcW w:w="1882" w:type="dxa"/>
            <w:shd w:val="clear" w:color="auto" w:fill="C9EEC5"/>
            <w:vAlign w:val="center"/>
          </w:tcPr>
          <w:p w14:paraId="01D488CE" w14:textId="77777777" w:rsidR="00354BFB" w:rsidRPr="009429DE" w:rsidRDefault="00354BFB" w:rsidP="00BB21CB">
            <w:pPr>
              <w:pStyle w:val="TableParagraph"/>
              <w:spacing w:after="0" w:line="276" w:lineRule="auto"/>
              <w:ind w:left="0" w:right="0"/>
              <w:jc w:val="center"/>
              <w:rPr>
                <w:rFonts w:ascii="ACHS Nueva Sans Medium" w:hAnsi="ACHS Nueva Sans Medium"/>
                <w:b/>
                <w:color w:val="3F3F3F"/>
                <w:sz w:val="18"/>
              </w:rPr>
            </w:pPr>
            <w:r w:rsidRPr="009429DE">
              <w:rPr>
                <w:rFonts w:ascii="ACHS Nueva Sans Medium" w:hAnsi="ACHS Nueva Sans Medium"/>
                <w:b/>
                <w:color w:val="3F3F3F"/>
                <w:sz w:val="18"/>
              </w:rPr>
              <w:t>RESPONSABLE</w:t>
            </w:r>
          </w:p>
        </w:tc>
      </w:tr>
      <w:tr w:rsidR="00354BFB" w:rsidRPr="00D5602A" w14:paraId="0D120855" w14:textId="77777777" w:rsidTr="003B02B9">
        <w:trPr>
          <w:trHeight w:val="397"/>
          <w:tblHeader/>
        </w:trPr>
        <w:tc>
          <w:tcPr>
            <w:tcW w:w="2694" w:type="dxa"/>
            <w:shd w:val="clear" w:color="auto" w:fill="C9EEC5"/>
            <w:vAlign w:val="center"/>
          </w:tcPr>
          <w:p w14:paraId="416CA5E9" w14:textId="77777777" w:rsidR="00354BFB" w:rsidRPr="009429DE" w:rsidRDefault="00354BFB" w:rsidP="00BB21CB">
            <w:pPr>
              <w:pStyle w:val="TableParagraph"/>
              <w:spacing w:after="0" w:line="276" w:lineRule="auto"/>
              <w:ind w:left="0" w:right="0"/>
              <w:jc w:val="center"/>
              <w:rPr>
                <w:rFonts w:ascii="ACHS Nueva Sans Medium" w:hAnsi="ACHS Nueva Sans Medium"/>
                <w:b/>
                <w:color w:val="3F3F3F"/>
                <w:sz w:val="16"/>
              </w:rPr>
            </w:pPr>
          </w:p>
        </w:tc>
        <w:tc>
          <w:tcPr>
            <w:tcW w:w="1275" w:type="dxa"/>
            <w:shd w:val="clear" w:color="auto" w:fill="C9EEC5"/>
            <w:vAlign w:val="center"/>
          </w:tcPr>
          <w:p w14:paraId="0025B111" w14:textId="77777777" w:rsidR="00354BFB" w:rsidRPr="009429DE" w:rsidRDefault="00354BFB" w:rsidP="00BB21CB">
            <w:pPr>
              <w:pStyle w:val="TableParagraph"/>
              <w:spacing w:after="0" w:line="276" w:lineRule="auto"/>
              <w:ind w:left="0" w:right="0"/>
              <w:jc w:val="center"/>
              <w:rPr>
                <w:rFonts w:ascii="ACHS Nueva Sans Medium" w:hAnsi="ACHS Nueva Sans Medium"/>
                <w:b/>
                <w:color w:val="3F3F3F"/>
                <w:sz w:val="16"/>
              </w:rPr>
            </w:pPr>
          </w:p>
        </w:tc>
        <w:tc>
          <w:tcPr>
            <w:tcW w:w="1276" w:type="dxa"/>
            <w:shd w:val="clear" w:color="auto" w:fill="C9EEC5"/>
            <w:vAlign w:val="center"/>
          </w:tcPr>
          <w:p w14:paraId="41068F59" w14:textId="77777777" w:rsidR="00354BFB" w:rsidRPr="009429DE" w:rsidRDefault="00354BFB" w:rsidP="00BB21CB">
            <w:pPr>
              <w:pStyle w:val="TableParagraph"/>
              <w:spacing w:after="0" w:line="276" w:lineRule="auto"/>
              <w:ind w:left="0" w:right="0"/>
              <w:jc w:val="center"/>
              <w:rPr>
                <w:rFonts w:ascii="ACHS Nueva Sans Medium" w:hAnsi="ACHS Nueva Sans Medium"/>
                <w:b/>
                <w:color w:val="3F3F3F"/>
                <w:sz w:val="16"/>
                <w:szCs w:val="14"/>
              </w:rPr>
            </w:pPr>
            <w:r w:rsidRPr="009429DE">
              <w:rPr>
                <w:rFonts w:ascii="ACHS Nueva Sans Medium" w:hAnsi="ACHS Nueva Sans Medium"/>
                <w:b/>
                <w:color w:val="3F3F3F"/>
                <w:sz w:val="16"/>
                <w:szCs w:val="14"/>
              </w:rPr>
              <w:t>TIEMPO DE RETENCIÓN</w:t>
            </w:r>
          </w:p>
        </w:tc>
        <w:tc>
          <w:tcPr>
            <w:tcW w:w="1418" w:type="dxa"/>
            <w:shd w:val="clear" w:color="auto" w:fill="C9EEC5"/>
            <w:vAlign w:val="center"/>
          </w:tcPr>
          <w:p w14:paraId="33B62FB0" w14:textId="77777777" w:rsidR="00354BFB" w:rsidRPr="009429DE" w:rsidRDefault="00354BFB" w:rsidP="00BB21CB">
            <w:pPr>
              <w:pStyle w:val="TableParagraph"/>
              <w:spacing w:after="0" w:line="276" w:lineRule="auto"/>
              <w:ind w:left="0" w:right="0"/>
              <w:jc w:val="center"/>
              <w:rPr>
                <w:rFonts w:ascii="ACHS Nueva Sans Medium" w:hAnsi="ACHS Nueva Sans Medium"/>
                <w:b/>
                <w:color w:val="3F3F3F"/>
                <w:sz w:val="16"/>
                <w:szCs w:val="14"/>
              </w:rPr>
            </w:pPr>
            <w:r w:rsidRPr="009429DE">
              <w:rPr>
                <w:rFonts w:ascii="ACHS Nueva Sans Medium" w:hAnsi="ACHS Nueva Sans Medium"/>
                <w:b/>
                <w:color w:val="3F3F3F"/>
                <w:sz w:val="16"/>
                <w:szCs w:val="14"/>
              </w:rPr>
              <w:t>PROTECCIÓN</w:t>
            </w:r>
          </w:p>
        </w:tc>
        <w:tc>
          <w:tcPr>
            <w:tcW w:w="1417" w:type="dxa"/>
            <w:shd w:val="clear" w:color="auto" w:fill="C9EEC5"/>
            <w:vAlign w:val="center"/>
          </w:tcPr>
          <w:p w14:paraId="6F503971" w14:textId="77777777" w:rsidR="00354BFB" w:rsidRPr="009429DE" w:rsidRDefault="00354BFB" w:rsidP="00BB21CB">
            <w:pPr>
              <w:pStyle w:val="TableParagraph"/>
              <w:spacing w:after="0" w:line="276" w:lineRule="auto"/>
              <w:ind w:left="0" w:right="0"/>
              <w:jc w:val="center"/>
              <w:rPr>
                <w:rFonts w:ascii="ACHS Nueva Sans Medium" w:hAnsi="ACHS Nueva Sans Medium"/>
                <w:b/>
                <w:color w:val="3F3F3F"/>
                <w:sz w:val="16"/>
                <w:szCs w:val="14"/>
              </w:rPr>
            </w:pPr>
            <w:r w:rsidRPr="009429DE">
              <w:rPr>
                <w:rFonts w:ascii="ACHS Nueva Sans Medium" w:hAnsi="ACHS Nueva Sans Medium"/>
                <w:b/>
                <w:color w:val="3F3F3F"/>
                <w:sz w:val="16"/>
                <w:szCs w:val="14"/>
              </w:rPr>
              <w:t>UBICACIÓN</w:t>
            </w:r>
          </w:p>
        </w:tc>
        <w:tc>
          <w:tcPr>
            <w:tcW w:w="1882" w:type="dxa"/>
            <w:shd w:val="clear" w:color="auto" w:fill="C9EEC5"/>
            <w:vAlign w:val="center"/>
          </w:tcPr>
          <w:p w14:paraId="73B8A154" w14:textId="77777777" w:rsidR="00354BFB" w:rsidRPr="009429DE" w:rsidRDefault="00354BFB" w:rsidP="00BB21CB">
            <w:pPr>
              <w:pStyle w:val="TableParagraph"/>
              <w:spacing w:after="0" w:line="276" w:lineRule="auto"/>
              <w:ind w:left="0" w:right="0"/>
              <w:jc w:val="center"/>
              <w:rPr>
                <w:rFonts w:ascii="ACHS Nueva Sans Medium" w:hAnsi="ACHS Nueva Sans Medium"/>
                <w:b/>
                <w:color w:val="3F3F3F"/>
                <w:sz w:val="16"/>
              </w:rPr>
            </w:pPr>
          </w:p>
        </w:tc>
      </w:tr>
      <w:tr w:rsidR="000A5445" w:rsidRPr="00D5602A" w14:paraId="5DEBA6CB" w14:textId="77777777" w:rsidTr="003B02B9">
        <w:trPr>
          <w:trHeight w:val="850"/>
        </w:trPr>
        <w:tc>
          <w:tcPr>
            <w:tcW w:w="2694" w:type="dxa"/>
            <w:vAlign w:val="center"/>
          </w:tcPr>
          <w:p w14:paraId="07D65F40" w14:textId="762816D9" w:rsidR="000A5445" w:rsidRPr="00D5602A" w:rsidRDefault="005435EE" w:rsidP="000A5445">
            <w:pPr>
              <w:pStyle w:val="TableParagraph"/>
              <w:spacing w:after="0"/>
              <w:ind w:right="34"/>
              <w:rPr>
                <w:rFonts w:ascii="ACHS Nueva Sans Medium" w:hAnsi="ACHS Nueva Sans Medium"/>
                <w:sz w:val="20"/>
                <w:szCs w:val="20"/>
              </w:rPr>
            </w:pPr>
            <w:r w:rsidRPr="00D5602A">
              <w:rPr>
                <w:rFonts w:ascii="ACHS Nueva Sans Medium" w:hAnsi="ACHS Nueva Sans Medium"/>
                <w:color w:val="969696"/>
                <w:sz w:val="20"/>
                <w:szCs w:val="20"/>
              </w:rPr>
              <w:t>[</w:t>
            </w:r>
            <w:r w:rsidR="000A5445" w:rsidRPr="00D5602A">
              <w:rPr>
                <w:rFonts w:ascii="ACHS Nueva Sans Medium" w:hAnsi="ACHS Nueva Sans Medium"/>
                <w:color w:val="969696"/>
                <w:sz w:val="20"/>
                <w:szCs w:val="20"/>
              </w:rPr>
              <w:t>Actividad de capacitación</w:t>
            </w:r>
            <w:r w:rsidRPr="00D5602A">
              <w:rPr>
                <w:rFonts w:ascii="ACHS Nueva Sans Medium" w:hAnsi="ACHS Nueva Sans Medium"/>
                <w:color w:val="969696"/>
                <w:sz w:val="20"/>
                <w:szCs w:val="20"/>
              </w:rPr>
              <w:t>]</w:t>
            </w:r>
          </w:p>
        </w:tc>
        <w:tc>
          <w:tcPr>
            <w:tcW w:w="1275" w:type="dxa"/>
            <w:vAlign w:val="center"/>
          </w:tcPr>
          <w:p w14:paraId="4610E0D5" w14:textId="38A5BFEA" w:rsidR="000A5445" w:rsidRPr="00D5602A" w:rsidRDefault="000A5445" w:rsidP="000A5445">
            <w:pPr>
              <w:pStyle w:val="TableParagraph"/>
              <w:spacing w:after="0"/>
              <w:ind w:right="34"/>
              <w:rPr>
                <w:rFonts w:ascii="ACHS Nueva Sans Medium" w:hAnsi="ACHS Nueva Sans Medium"/>
                <w:color w:val="004D67" w:themeColor="accent2" w:themeShade="80"/>
                <w:sz w:val="20"/>
                <w:szCs w:val="20"/>
              </w:rPr>
            </w:pPr>
            <w:r w:rsidRPr="00D5602A">
              <w:rPr>
                <w:rFonts w:ascii="ACHS Nueva Sans Medium" w:hAnsi="ACHS Nueva Sans Medium"/>
                <w:color w:val="969696"/>
                <w:sz w:val="20"/>
                <w:szCs w:val="20"/>
              </w:rPr>
              <w:t>[Indicar código]</w:t>
            </w:r>
          </w:p>
        </w:tc>
        <w:tc>
          <w:tcPr>
            <w:tcW w:w="1276" w:type="dxa"/>
            <w:vAlign w:val="center"/>
          </w:tcPr>
          <w:p w14:paraId="108E2944" w14:textId="7029DE81" w:rsidR="000A5445" w:rsidRPr="00D5602A" w:rsidRDefault="000A5445" w:rsidP="000A5445">
            <w:pPr>
              <w:pStyle w:val="TableParagraph"/>
              <w:spacing w:after="0"/>
              <w:ind w:right="34"/>
              <w:rPr>
                <w:rFonts w:ascii="ACHS Nueva Sans Medium" w:hAnsi="ACHS Nueva Sans Medium"/>
                <w:color w:val="004D67" w:themeColor="accent2" w:themeShade="80"/>
                <w:sz w:val="20"/>
                <w:szCs w:val="20"/>
              </w:rPr>
            </w:pPr>
            <w:r w:rsidRPr="00D5602A">
              <w:rPr>
                <w:rFonts w:ascii="ACHS Nueva Sans Medium" w:hAnsi="ACHS Nueva Sans Medium"/>
                <w:color w:val="969696"/>
                <w:sz w:val="20"/>
                <w:szCs w:val="20"/>
              </w:rPr>
              <w:t>[Indicar tiempo]</w:t>
            </w:r>
          </w:p>
        </w:tc>
        <w:tc>
          <w:tcPr>
            <w:tcW w:w="1418" w:type="dxa"/>
            <w:vAlign w:val="center"/>
          </w:tcPr>
          <w:p w14:paraId="5B06F164" w14:textId="77777777" w:rsidR="000A5445" w:rsidRPr="00D5602A" w:rsidRDefault="000A5445" w:rsidP="000A5445">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[Digital/</w:t>
            </w:r>
          </w:p>
          <w:p w14:paraId="668C73F0" w14:textId="346774ED" w:rsidR="000A5445" w:rsidRPr="00D5602A" w:rsidRDefault="000A5445" w:rsidP="000A5445">
            <w:pPr>
              <w:pStyle w:val="TableParagraph"/>
              <w:spacing w:after="0"/>
              <w:ind w:right="34"/>
              <w:rPr>
                <w:rFonts w:ascii="ACHS Nueva Sans Medium" w:hAnsi="ACHS Nueva Sans Medium"/>
                <w:color w:val="004D67" w:themeColor="accent2" w:themeShade="80"/>
                <w:sz w:val="20"/>
                <w:szCs w:val="20"/>
              </w:rPr>
            </w:pPr>
            <w:r w:rsidRPr="00D5602A">
              <w:rPr>
                <w:rFonts w:ascii="ACHS Nueva Sans Medium" w:hAnsi="ACHS Nueva Sans Medium"/>
                <w:color w:val="969696"/>
                <w:sz w:val="20"/>
                <w:szCs w:val="20"/>
              </w:rPr>
              <w:t>Físico]</w:t>
            </w:r>
          </w:p>
        </w:tc>
        <w:tc>
          <w:tcPr>
            <w:tcW w:w="1417" w:type="dxa"/>
            <w:vAlign w:val="center"/>
          </w:tcPr>
          <w:p w14:paraId="3548A0A5" w14:textId="3A7D30B9" w:rsidR="000A5445" w:rsidRPr="00D5602A" w:rsidRDefault="000A5445" w:rsidP="000A5445">
            <w:pPr>
              <w:pStyle w:val="TableParagraph"/>
              <w:spacing w:after="0"/>
              <w:ind w:right="34"/>
              <w:rPr>
                <w:rFonts w:ascii="ACHS Nueva Sans Medium" w:hAnsi="ACHS Nueva Sans Medium"/>
                <w:sz w:val="20"/>
                <w:szCs w:val="20"/>
              </w:rPr>
            </w:pPr>
            <w:r w:rsidRPr="00D5602A">
              <w:rPr>
                <w:rFonts w:ascii="ACHS Nueva Sans Medium" w:hAnsi="ACHS Nueva Sans Medium"/>
                <w:color w:val="969696"/>
                <w:sz w:val="20"/>
                <w:szCs w:val="20"/>
              </w:rPr>
              <w:t>[Indicar ubicación]</w:t>
            </w:r>
          </w:p>
        </w:tc>
        <w:tc>
          <w:tcPr>
            <w:tcW w:w="1882" w:type="dxa"/>
            <w:vAlign w:val="center"/>
          </w:tcPr>
          <w:p w14:paraId="3E47A758" w14:textId="276FB400" w:rsidR="000A5445" w:rsidRPr="00D5602A" w:rsidRDefault="000A5445" w:rsidP="000A5445">
            <w:pPr>
              <w:pStyle w:val="TableParagraph"/>
              <w:spacing w:after="0"/>
              <w:ind w:right="34"/>
              <w:rPr>
                <w:rFonts w:ascii="ACHS Nueva Sans Medium" w:hAnsi="ACHS Nueva Sans Medium"/>
                <w:color w:val="004D67" w:themeColor="accent2" w:themeShade="80"/>
                <w:sz w:val="20"/>
                <w:szCs w:val="20"/>
              </w:rPr>
            </w:pPr>
            <w:r w:rsidRPr="00D5602A">
              <w:rPr>
                <w:rFonts w:ascii="ACHS Nueva Sans Medium" w:hAnsi="ACHS Nueva Sans Medium"/>
                <w:color w:val="969696"/>
                <w:sz w:val="20"/>
                <w:szCs w:val="20"/>
              </w:rPr>
              <w:t>[Indicar responsable]</w:t>
            </w:r>
          </w:p>
        </w:tc>
      </w:tr>
      <w:tr w:rsidR="00CD3B3B" w:rsidRPr="00D5602A" w14:paraId="6B33AE5A" w14:textId="77777777" w:rsidTr="003B02B9">
        <w:trPr>
          <w:trHeight w:val="850"/>
        </w:trPr>
        <w:tc>
          <w:tcPr>
            <w:tcW w:w="2694" w:type="dxa"/>
            <w:vAlign w:val="center"/>
          </w:tcPr>
          <w:p w14:paraId="3F6DF791" w14:textId="7D02352A" w:rsidR="00CD3B3B" w:rsidRPr="00D5602A" w:rsidRDefault="00CD3B3B" w:rsidP="00CD3B3B">
            <w:pPr>
              <w:pStyle w:val="TableParagraph"/>
              <w:spacing w:after="0"/>
              <w:ind w:right="34"/>
              <w:rPr>
                <w:rFonts w:ascii="ACHS Nueva Sans Medium" w:hAnsi="ACHS Nueva Sans Medium"/>
                <w:color w:val="969696"/>
                <w:sz w:val="20"/>
                <w:szCs w:val="20"/>
              </w:rPr>
            </w:pPr>
            <w:r w:rsidRPr="00CD3B3B">
              <w:rPr>
                <w:rFonts w:ascii="ACHS Nueva Sans Medium" w:hAnsi="ACHS Nueva Sans Medium"/>
                <w:bCs/>
                <w:color w:val="969696"/>
                <w:sz w:val="20"/>
                <w:szCs w:val="20"/>
              </w:rPr>
              <w:t>[Actividad de participación y consulta]</w:t>
            </w:r>
          </w:p>
        </w:tc>
        <w:tc>
          <w:tcPr>
            <w:tcW w:w="1275" w:type="dxa"/>
            <w:vAlign w:val="center"/>
          </w:tcPr>
          <w:p w14:paraId="78BF4C84" w14:textId="1E6D7BA8" w:rsidR="00CD3B3B" w:rsidRPr="00D5602A" w:rsidRDefault="00CD3B3B" w:rsidP="00CD3B3B">
            <w:pPr>
              <w:pStyle w:val="TableParagraph"/>
              <w:spacing w:after="0"/>
              <w:ind w:right="34"/>
              <w:rPr>
                <w:rFonts w:ascii="ACHS Nueva Sans Medium" w:hAnsi="ACHS Nueva Sans Medium"/>
                <w:color w:val="969696"/>
                <w:sz w:val="20"/>
                <w:szCs w:val="20"/>
              </w:rPr>
            </w:pPr>
            <w:r w:rsidRPr="00CD3B3B">
              <w:rPr>
                <w:rFonts w:ascii="ACHS Nueva Sans Medium" w:hAnsi="ACHS Nueva Sans Medium"/>
                <w:bCs/>
                <w:color w:val="969696"/>
                <w:sz w:val="20"/>
                <w:szCs w:val="20"/>
              </w:rPr>
              <w:t>[Indicar código]</w:t>
            </w:r>
          </w:p>
        </w:tc>
        <w:tc>
          <w:tcPr>
            <w:tcW w:w="1276" w:type="dxa"/>
            <w:vAlign w:val="center"/>
          </w:tcPr>
          <w:p w14:paraId="5DE751CC" w14:textId="38FA6F5C" w:rsidR="00CD3B3B" w:rsidRPr="00D5602A" w:rsidRDefault="00CD3B3B" w:rsidP="00CD3B3B">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[Indicar tiempo]</w:t>
            </w:r>
          </w:p>
        </w:tc>
        <w:tc>
          <w:tcPr>
            <w:tcW w:w="1418" w:type="dxa"/>
            <w:vAlign w:val="center"/>
          </w:tcPr>
          <w:p w14:paraId="7A8EEB51" w14:textId="77777777" w:rsidR="00CD3B3B" w:rsidRPr="00D5602A" w:rsidRDefault="00CD3B3B" w:rsidP="00CD3B3B">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[Digital/</w:t>
            </w:r>
          </w:p>
          <w:p w14:paraId="0E39E40B" w14:textId="57E68CE4" w:rsidR="00CD3B3B" w:rsidRPr="00D5602A" w:rsidRDefault="00CD3B3B" w:rsidP="00CD3B3B">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Físico]</w:t>
            </w:r>
          </w:p>
        </w:tc>
        <w:tc>
          <w:tcPr>
            <w:tcW w:w="1417" w:type="dxa"/>
            <w:vAlign w:val="center"/>
          </w:tcPr>
          <w:p w14:paraId="5DEE20CF" w14:textId="42B7FA71" w:rsidR="00CD3B3B" w:rsidRPr="00D5602A" w:rsidRDefault="00CD3B3B" w:rsidP="00CD3B3B">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[Indicar ubicación]</w:t>
            </w:r>
          </w:p>
        </w:tc>
        <w:tc>
          <w:tcPr>
            <w:tcW w:w="1882" w:type="dxa"/>
            <w:vAlign w:val="center"/>
          </w:tcPr>
          <w:p w14:paraId="136D827D" w14:textId="270FA54F" w:rsidR="00CD3B3B" w:rsidRPr="00D5602A" w:rsidRDefault="00CD3B3B" w:rsidP="00CD3B3B">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[Indicar responsable]</w:t>
            </w:r>
          </w:p>
        </w:tc>
      </w:tr>
      <w:tr w:rsidR="007C32DE" w:rsidRPr="00D5602A" w14:paraId="33AB548A" w14:textId="77777777" w:rsidTr="003B02B9">
        <w:trPr>
          <w:trHeight w:val="850"/>
        </w:trPr>
        <w:tc>
          <w:tcPr>
            <w:tcW w:w="2694" w:type="dxa"/>
            <w:vAlign w:val="center"/>
          </w:tcPr>
          <w:p w14:paraId="0C1197BC" w14:textId="74FC98C9" w:rsidR="007C32DE" w:rsidRPr="009429DE" w:rsidRDefault="007C32DE" w:rsidP="007C32DE">
            <w:pPr>
              <w:pStyle w:val="TableParagraph"/>
              <w:spacing w:after="0"/>
              <w:ind w:right="34"/>
              <w:rPr>
                <w:rFonts w:ascii="ACHS Nueva Sans Medium" w:hAnsi="ACHS Nueva Sans Medium"/>
                <w:color w:val="004C14"/>
                <w:sz w:val="20"/>
                <w:szCs w:val="20"/>
              </w:rPr>
            </w:pPr>
            <w:r w:rsidRPr="007C32DE">
              <w:rPr>
                <w:rFonts w:ascii="ACHS Nueva Sans Medium" w:hAnsi="ACHS Nueva Sans Medium"/>
                <w:color w:val="004C14"/>
                <w:sz w:val="20"/>
                <w:szCs w:val="20"/>
              </w:rPr>
              <w:t>Leva</w:t>
            </w:r>
            <w:r w:rsidR="003B02B9">
              <w:rPr>
                <w:rFonts w:ascii="ACHS Nueva Sans Medium" w:hAnsi="ACHS Nueva Sans Medium"/>
                <w:color w:val="004C14"/>
                <w:sz w:val="20"/>
                <w:szCs w:val="20"/>
              </w:rPr>
              <w:t>ntamiento de procesos</w:t>
            </w:r>
          </w:p>
        </w:tc>
        <w:tc>
          <w:tcPr>
            <w:tcW w:w="1275" w:type="dxa"/>
            <w:vAlign w:val="center"/>
          </w:tcPr>
          <w:p w14:paraId="19F6C15E" w14:textId="3156FA2E" w:rsidR="007C32DE" w:rsidRPr="009429DE" w:rsidRDefault="007C32DE" w:rsidP="007C32DE">
            <w:pPr>
              <w:pStyle w:val="TableParagraph"/>
              <w:spacing w:after="0"/>
              <w:ind w:right="34"/>
              <w:rPr>
                <w:rFonts w:ascii="ACHS Nueva Sans Medium" w:hAnsi="ACHS Nueva Sans Medium"/>
                <w:color w:val="004C14"/>
                <w:sz w:val="20"/>
                <w:szCs w:val="20"/>
              </w:rPr>
            </w:pPr>
            <w:r w:rsidRPr="007C32DE">
              <w:rPr>
                <w:rFonts w:ascii="ACHS Nueva Sans Medium" w:hAnsi="ACHS Nueva Sans Medium"/>
                <w:color w:val="004C14"/>
                <w:sz w:val="20"/>
                <w:szCs w:val="20"/>
              </w:rPr>
              <w:t>GDR_XX_REG_01</w:t>
            </w:r>
          </w:p>
        </w:tc>
        <w:tc>
          <w:tcPr>
            <w:tcW w:w="1276" w:type="dxa"/>
            <w:vAlign w:val="center"/>
          </w:tcPr>
          <w:p w14:paraId="2A650439" w14:textId="384F0C11" w:rsidR="007C32DE" w:rsidRPr="00D5602A" w:rsidRDefault="007C32DE" w:rsidP="007C32DE">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[Indicar tiempo]</w:t>
            </w:r>
          </w:p>
        </w:tc>
        <w:tc>
          <w:tcPr>
            <w:tcW w:w="1418" w:type="dxa"/>
            <w:vAlign w:val="center"/>
          </w:tcPr>
          <w:p w14:paraId="4B8ECA42" w14:textId="77777777" w:rsidR="007C32DE" w:rsidRPr="00D5602A" w:rsidRDefault="007C32DE" w:rsidP="007C32DE">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[Digital/</w:t>
            </w:r>
          </w:p>
          <w:p w14:paraId="005FC6B8" w14:textId="3FF216E6" w:rsidR="007C32DE" w:rsidRPr="00D5602A" w:rsidRDefault="007C32DE" w:rsidP="007C32DE">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Físico]</w:t>
            </w:r>
          </w:p>
        </w:tc>
        <w:tc>
          <w:tcPr>
            <w:tcW w:w="1417" w:type="dxa"/>
            <w:vAlign w:val="center"/>
          </w:tcPr>
          <w:p w14:paraId="7557234F" w14:textId="456555FD" w:rsidR="007C32DE" w:rsidRPr="00D5602A" w:rsidRDefault="007C32DE" w:rsidP="007C32DE">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[Indicar ubicación]</w:t>
            </w:r>
          </w:p>
        </w:tc>
        <w:tc>
          <w:tcPr>
            <w:tcW w:w="1882" w:type="dxa"/>
            <w:vAlign w:val="center"/>
          </w:tcPr>
          <w:p w14:paraId="2AF27CD2" w14:textId="5BA09BFB" w:rsidR="007C32DE" w:rsidRPr="00D5602A" w:rsidRDefault="007C32DE" w:rsidP="007C32DE">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[Indicar responsable]</w:t>
            </w:r>
          </w:p>
        </w:tc>
      </w:tr>
      <w:tr w:rsidR="007C32DE" w:rsidRPr="00D5602A" w14:paraId="5598AF8A" w14:textId="77777777" w:rsidTr="003B02B9">
        <w:trPr>
          <w:trHeight w:val="850"/>
        </w:trPr>
        <w:tc>
          <w:tcPr>
            <w:tcW w:w="2694" w:type="dxa"/>
            <w:vAlign w:val="center"/>
          </w:tcPr>
          <w:p w14:paraId="5AB8F161" w14:textId="28A2C412" w:rsidR="007C32DE" w:rsidRPr="009429DE" w:rsidRDefault="003B02B9" w:rsidP="007C32DE">
            <w:pPr>
              <w:pStyle w:val="TableParagraph"/>
              <w:spacing w:after="0"/>
              <w:ind w:right="34"/>
              <w:rPr>
                <w:rFonts w:ascii="ACHS Nueva Sans Medium" w:hAnsi="ACHS Nueva Sans Medium"/>
                <w:color w:val="004C14"/>
                <w:sz w:val="20"/>
                <w:szCs w:val="20"/>
              </w:rPr>
            </w:pPr>
            <w:r>
              <w:rPr>
                <w:rFonts w:ascii="ACHS Nueva Sans Medium" w:hAnsi="ACHS Nueva Sans Medium"/>
                <w:color w:val="004C14"/>
                <w:sz w:val="20"/>
                <w:szCs w:val="20"/>
              </w:rPr>
              <w:t>M</w:t>
            </w:r>
            <w:r w:rsidR="001113D7">
              <w:rPr>
                <w:rFonts w:ascii="ACHS Nueva Sans Medium" w:hAnsi="ACHS Nueva Sans Medium"/>
                <w:color w:val="004C14"/>
                <w:sz w:val="20"/>
                <w:szCs w:val="20"/>
              </w:rPr>
              <w:t>atriz IPER</w:t>
            </w:r>
          </w:p>
        </w:tc>
        <w:tc>
          <w:tcPr>
            <w:tcW w:w="1275" w:type="dxa"/>
            <w:vAlign w:val="center"/>
          </w:tcPr>
          <w:p w14:paraId="04110416" w14:textId="50B674EA" w:rsidR="007C32DE" w:rsidRPr="009429DE" w:rsidRDefault="007C32DE" w:rsidP="007C32DE">
            <w:pPr>
              <w:pStyle w:val="TableParagraph"/>
              <w:spacing w:after="0"/>
              <w:ind w:right="34"/>
              <w:rPr>
                <w:rFonts w:ascii="ACHS Nueva Sans Medium" w:hAnsi="ACHS Nueva Sans Medium"/>
                <w:color w:val="004C14"/>
                <w:sz w:val="20"/>
                <w:szCs w:val="20"/>
              </w:rPr>
            </w:pPr>
            <w:r w:rsidRPr="007C32DE">
              <w:rPr>
                <w:rFonts w:ascii="ACHS Nueva Sans Medium" w:hAnsi="ACHS Nueva Sans Medium"/>
                <w:color w:val="004C14"/>
                <w:sz w:val="20"/>
                <w:szCs w:val="20"/>
              </w:rPr>
              <w:t>GDR_XX_REG_02</w:t>
            </w:r>
          </w:p>
        </w:tc>
        <w:tc>
          <w:tcPr>
            <w:tcW w:w="1276" w:type="dxa"/>
            <w:vAlign w:val="center"/>
          </w:tcPr>
          <w:p w14:paraId="1BD67E69" w14:textId="061C82A8" w:rsidR="007C32DE" w:rsidRPr="00D5602A" w:rsidRDefault="007C32DE" w:rsidP="007C32DE">
            <w:pPr>
              <w:pStyle w:val="TableParagraph"/>
              <w:spacing w:after="0"/>
              <w:ind w:right="34"/>
              <w:rPr>
                <w:rFonts w:ascii="ACHS Nueva Sans Medium" w:hAnsi="ACHS Nueva Sans Medium"/>
                <w:color w:val="004D67" w:themeColor="accent2" w:themeShade="80"/>
                <w:sz w:val="20"/>
                <w:szCs w:val="20"/>
              </w:rPr>
            </w:pPr>
            <w:r w:rsidRPr="00D5602A">
              <w:rPr>
                <w:rFonts w:ascii="ACHS Nueva Sans Medium" w:hAnsi="ACHS Nueva Sans Medium"/>
                <w:color w:val="969696"/>
                <w:sz w:val="20"/>
                <w:szCs w:val="20"/>
              </w:rPr>
              <w:t>[Indicar tiempo]</w:t>
            </w:r>
          </w:p>
        </w:tc>
        <w:tc>
          <w:tcPr>
            <w:tcW w:w="1418" w:type="dxa"/>
            <w:vAlign w:val="center"/>
          </w:tcPr>
          <w:p w14:paraId="6ED7AF60" w14:textId="77777777" w:rsidR="007C32DE" w:rsidRPr="00D5602A" w:rsidRDefault="007C32DE" w:rsidP="007C32DE">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[Digital/</w:t>
            </w:r>
          </w:p>
          <w:p w14:paraId="0EBC4163" w14:textId="636FF9D2" w:rsidR="007C32DE" w:rsidRPr="00D5602A" w:rsidRDefault="007C32DE" w:rsidP="007C32DE">
            <w:pPr>
              <w:pStyle w:val="TableParagraph"/>
              <w:spacing w:after="0"/>
              <w:ind w:right="34"/>
              <w:rPr>
                <w:rFonts w:ascii="ACHS Nueva Sans Medium" w:hAnsi="ACHS Nueva Sans Medium"/>
                <w:color w:val="004D67" w:themeColor="accent2" w:themeShade="80"/>
                <w:sz w:val="20"/>
                <w:szCs w:val="20"/>
              </w:rPr>
            </w:pPr>
            <w:r w:rsidRPr="00D5602A">
              <w:rPr>
                <w:rFonts w:ascii="ACHS Nueva Sans Medium" w:hAnsi="ACHS Nueva Sans Medium"/>
                <w:color w:val="969696"/>
                <w:sz w:val="20"/>
                <w:szCs w:val="20"/>
              </w:rPr>
              <w:t>Físico]</w:t>
            </w:r>
          </w:p>
        </w:tc>
        <w:tc>
          <w:tcPr>
            <w:tcW w:w="1417" w:type="dxa"/>
            <w:vAlign w:val="center"/>
          </w:tcPr>
          <w:p w14:paraId="67253221" w14:textId="181914FC" w:rsidR="007C32DE" w:rsidRPr="00D5602A" w:rsidRDefault="007C32DE" w:rsidP="007C32DE">
            <w:pPr>
              <w:pStyle w:val="TableParagraph"/>
              <w:spacing w:after="0"/>
              <w:ind w:right="34"/>
              <w:rPr>
                <w:rFonts w:ascii="ACHS Nueva Sans Medium" w:hAnsi="ACHS Nueva Sans Medium"/>
                <w:color w:val="004D67" w:themeColor="accent2" w:themeShade="80"/>
                <w:sz w:val="20"/>
                <w:szCs w:val="20"/>
              </w:rPr>
            </w:pPr>
            <w:r w:rsidRPr="00D5602A">
              <w:rPr>
                <w:rFonts w:ascii="ACHS Nueva Sans Medium" w:hAnsi="ACHS Nueva Sans Medium"/>
                <w:color w:val="969696"/>
                <w:sz w:val="20"/>
                <w:szCs w:val="20"/>
              </w:rPr>
              <w:t>[Indicar ubicación]</w:t>
            </w:r>
          </w:p>
        </w:tc>
        <w:tc>
          <w:tcPr>
            <w:tcW w:w="1882" w:type="dxa"/>
            <w:vAlign w:val="center"/>
          </w:tcPr>
          <w:p w14:paraId="1900FA8D" w14:textId="55F4A1AD" w:rsidR="007C32DE" w:rsidRPr="00D5602A" w:rsidRDefault="007C32DE" w:rsidP="007C32DE">
            <w:pPr>
              <w:pStyle w:val="TableParagraph"/>
              <w:spacing w:after="0"/>
              <w:ind w:right="34"/>
              <w:rPr>
                <w:rFonts w:ascii="ACHS Nueva Sans Medium" w:hAnsi="ACHS Nueva Sans Medium"/>
                <w:color w:val="004D67" w:themeColor="accent2" w:themeShade="80"/>
                <w:sz w:val="20"/>
                <w:szCs w:val="20"/>
              </w:rPr>
            </w:pPr>
            <w:r w:rsidRPr="00D5602A">
              <w:rPr>
                <w:rFonts w:ascii="ACHS Nueva Sans Medium" w:hAnsi="ACHS Nueva Sans Medium"/>
                <w:color w:val="969696"/>
                <w:sz w:val="20"/>
                <w:szCs w:val="20"/>
              </w:rPr>
              <w:t>[Indicar responsable]</w:t>
            </w:r>
          </w:p>
        </w:tc>
      </w:tr>
      <w:tr w:rsidR="007C32DE" w:rsidRPr="00D5602A" w14:paraId="1C61E402" w14:textId="77777777" w:rsidTr="003B02B9">
        <w:trPr>
          <w:trHeight w:val="850"/>
        </w:trPr>
        <w:tc>
          <w:tcPr>
            <w:tcW w:w="2694" w:type="dxa"/>
            <w:vAlign w:val="center"/>
          </w:tcPr>
          <w:p w14:paraId="15E0D75C" w14:textId="09D5DFC6" w:rsidR="007C32DE" w:rsidRPr="009429DE" w:rsidRDefault="00965758" w:rsidP="007C32DE">
            <w:pPr>
              <w:pStyle w:val="TableParagraph"/>
              <w:spacing w:after="0"/>
              <w:ind w:right="34"/>
              <w:rPr>
                <w:rFonts w:ascii="ACHS Nueva Sans Medium" w:hAnsi="ACHS Nueva Sans Medium"/>
                <w:color w:val="004C14"/>
                <w:sz w:val="20"/>
                <w:szCs w:val="20"/>
              </w:rPr>
            </w:pPr>
            <w:r>
              <w:rPr>
                <w:rFonts w:ascii="ACHS Nueva Sans Medium" w:hAnsi="ACHS Nueva Sans Medium"/>
                <w:color w:val="004C14"/>
                <w:sz w:val="20"/>
                <w:szCs w:val="20"/>
              </w:rPr>
              <w:t>Programa de trabajo preventivo</w:t>
            </w:r>
          </w:p>
        </w:tc>
        <w:tc>
          <w:tcPr>
            <w:tcW w:w="1275" w:type="dxa"/>
            <w:vAlign w:val="center"/>
          </w:tcPr>
          <w:p w14:paraId="6DB2A0E3" w14:textId="0F5807B8" w:rsidR="007C32DE" w:rsidRPr="009429DE" w:rsidRDefault="007C32DE" w:rsidP="007C32DE">
            <w:pPr>
              <w:pStyle w:val="TableParagraph"/>
              <w:spacing w:after="0"/>
              <w:ind w:right="34"/>
              <w:rPr>
                <w:rFonts w:ascii="ACHS Nueva Sans Medium" w:hAnsi="ACHS Nueva Sans Medium"/>
                <w:color w:val="004C14"/>
                <w:sz w:val="20"/>
                <w:szCs w:val="20"/>
              </w:rPr>
            </w:pPr>
            <w:r w:rsidRPr="007C32DE">
              <w:rPr>
                <w:rFonts w:ascii="ACHS Nueva Sans Medium" w:hAnsi="ACHS Nueva Sans Medium"/>
                <w:color w:val="004C14"/>
                <w:sz w:val="20"/>
                <w:szCs w:val="20"/>
              </w:rPr>
              <w:t>GDR_XX_REG_03</w:t>
            </w:r>
          </w:p>
        </w:tc>
        <w:tc>
          <w:tcPr>
            <w:tcW w:w="1276" w:type="dxa"/>
            <w:vAlign w:val="center"/>
          </w:tcPr>
          <w:p w14:paraId="78D314B4" w14:textId="134D54F0" w:rsidR="007C32DE" w:rsidRPr="00D5602A" w:rsidRDefault="007C32DE" w:rsidP="007C32DE">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[Indicar tiempo]</w:t>
            </w:r>
          </w:p>
        </w:tc>
        <w:tc>
          <w:tcPr>
            <w:tcW w:w="1418" w:type="dxa"/>
            <w:vAlign w:val="center"/>
          </w:tcPr>
          <w:p w14:paraId="18C035B6" w14:textId="77777777" w:rsidR="007C32DE" w:rsidRPr="00D5602A" w:rsidRDefault="007C32DE" w:rsidP="007C32DE">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[Digital/</w:t>
            </w:r>
          </w:p>
          <w:p w14:paraId="54CE417D" w14:textId="20D93546" w:rsidR="007C32DE" w:rsidRPr="00D5602A" w:rsidRDefault="007C32DE" w:rsidP="007C32DE">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Físico]</w:t>
            </w:r>
          </w:p>
        </w:tc>
        <w:tc>
          <w:tcPr>
            <w:tcW w:w="1417" w:type="dxa"/>
            <w:vAlign w:val="center"/>
          </w:tcPr>
          <w:p w14:paraId="07B33B3F" w14:textId="47DD9413" w:rsidR="007C32DE" w:rsidRPr="00D5602A" w:rsidRDefault="007C32DE" w:rsidP="007C32DE">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[Indicar ubicación]</w:t>
            </w:r>
          </w:p>
        </w:tc>
        <w:tc>
          <w:tcPr>
            <w:tcW w:w="1882" w:type="dxa"/>
            <w:vAlign w:val="center"/>
          </w:tcPr>
          <w:p w14:paraId="01F48368" w14:textId="1A8667FC" w:rsidR="007C32DE" w:rsidRPr="00D5602A" w:rsidRDefault="007C32DE" w:rsidP="007C32DE">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[Indicar responsable]</w:t>
            </w:r>
          </w:p>
        </w:tc>
      </w:tr>
      <w:tr w:rsidR="007C32DE" w:rsidRPr="00D5602A" w14:paraId="31C05C5D" w14:textId="77777777" w:rsidTr="003B02B9">
        <w:trPr>
          <w:trHeight w:val="850"/>
        </w:trPr>
        <w:tc>
          <w:tcPr>
            <w:tcW w:w="2694" w:type="dxa"/>
            <w:vAlign w:val="center"/>
          </w:tcPr>
          <w:p w14:paraId="53A05D62" w14:textId="38E5003E" w:rsidR="007C32DE" w:rsidRPr="00552BF9" w:rsidRDefault="007C32DE" w:rsidP="007C32DE">
            <w:pPr>
              <w:pStyle w:val="TableParagraph"/>
              <w:spacing w:after="0"/>
              <w:ind w:right="34"/>
              <w:rPr>
                <w:rFonts w:ascii="ACHS Nueva Sans Medium" w:hAnsi="ACHS Nueva Sans Medium"/>
                <w:color w:val="004C14"/>
                <w:sz w:val="20"/>
                <w:szCs w:val="20"/>
              </w:rPr>
            </w:pPr>
            <w:r w:rsidRPr="007C32DE">
              <w:rPr>
                <w:rFonts w:ascii="ACHS Nueva Sans Medium" w:hAnsi="ACHS Nueva Sans Medium"/>
                <w:color w:val="004C14"/>
                <w:sz w:val="20"/>
                <w:szCs w:val="20"/>
              </w:rPr>
              <w:t>Programa de capacitación</w:t>
            </w:r>
          </w:p>
        </w:tc>
        <w:tc>
          <w:tcPr>
            <w:tcW w:w="1275" w:type="dxa"/>
            <w:vAlign w:val="center"/>
          </w:tcPr>
          <w:p w14:paraId="4A2B49C0" w14:textId="75E0D142" w:rsidR="007C32DE" w:rsidRPr="007C32DE" w:rsidRDefault="007C32DE" w:rsidP="007C32DE">
            <w:pPr>
              <w:pStyle w:val="TableParagraph"/>
              <w:spacing w:after="0"/>
              <w:ind w:right="34"/>
              <w:rPr>
                <w:rFonts w:ascii="ACHS Nueva Sans Medium" w:hAnsi="ACHS Nueva Sans Medium"/>
                <w:color w:val="004C14"/>
                <w:sz w:val="20"/>
                <w:szCs w:val="20"/>
              </w:rPr>
            </w:pPr>
            <w:r w:rsidRPr="007C32DE">
              <w:rPr>
                <w:rFonts w:ascii="ACHS Nueva Sans Medium" w:hAnsi="ACHS Nueva Sans Medium"/>
                <w:color w:val="004C14"/>
                <w:sz w:val="20"/>
                <w:szCs w:val="20"/>
              </w:rPr>
              <w:t>GDR_XX_REG_04</w:t>
            </w:r>
          </w:p>
        </w:tc>
        <w:tc>
          <w:tcPr>
            <w:tcW w:w="1276" w:type="dxa"/>
            <w:vAlign w:val="center"/>
          </w:tcPr>
          <w:p w14:paraId="79B919B9" w14:textId="1C004CA0" w:rsidR="007C32DE" w:rsidRPr="00D5602A" w:rsidRDefault="007C32DE" w:rsidP="007C32DE">
            <w:pPr>
              <w:pStyle w:val="TableParagraph"/>
              <w:spacing w:after="0"/>
              <w:ind w:right="34"/>
              <w:rPr>
                <w:rFonts w:ascii="ACHS Nueva Sans Medium" w:hAnsi="ACHS Nueva Sans Medium"/>
                <w:color w:val="004D67" w:themeColor="accent2" w:themeShade="80"/>
                <w:sz w:val="20"/>
                <w:szCs w:val="20"/>
              </w:rPr>
            </w:pPr>
            <w:r w:rsidRPr="00D5602A">
              <w:rPr>
                <w:rFonts w:ascii="ACHS Nueva Sans Medium" w:hAnsi="ACHS Nueva Sans Medium"/>
                <w:color w:val="969696"/>
                <w:sz w:val="20"/>
                <w:szCs w:val="20"/>
              </w:rPr>
              <w:t>[Indicar tiempo]</w:t>
            </w:r>
          </w:p>
        </w:tc>
        <w:tc>
          <w:tcPr>
            <w:tcW w:w="1418" w:type="dxa"/>
            <w:vAlign w:val="center"/>
          </w:tcPr>
          <w:p w14:paraId="535F54E4" w14:textId="77777777" w:rsidR="007C32DE" w:rsidRPr="00D5602A" w:rsidRDefault="007C32DE" w:rsidP="007C32DE">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[Digital/</w:t>
            </w:r>
          </w:p>
          <w:p w14:paraId="4D1CB947" w14:textId="0B48866C" w:rsidR="007C32DE" w:rsidRPr="009429DE" w:rsidRDefault="007C32DE" w:rsidP="007C32DE">
            <w:pPr>
              <w:pStyle w:val="TableParagraph"/>
              <w:spacing w:after="0"/>
              <w:ind w:right="34"/>
              <w:rPr>
                <w:rFonts w:ascii="ACHS Nueva Sans Medium" w:hAnsi="ACHS Nueva Sans Medium"/>
                <w:color w:val="3F3F3F"/>
                <w:sz w:val="20"/>
                <w:szCs w:val="20"/>
              </w:rPr>
            </w:pPr>
            <w:r w:rsidRPr="00D5602A">
              <w:rPr>
                <w:rFonts w:ascii="ACHS Nueva Sans Medium" w:hAnsi="ACHS Nueva Sans Medium"/>
                <w:color w:val="969696"/>
                <w:sz w:val="20"/>
                <w:szCs w:val="20"/>
              </w:rPr>
              <w:t>Físico]</w:t>
            </w:r>
          </w:p>
        </w:tc>
        <w:tc>
          <w:tcPr>
            <w:tcW w:w="1417" w:type="dxa"/>
            <w:vAlign w:val="center"/>
          </w:tcPr>
          <w:p w14:paraId="61FCC85C" w14:textId="2102B16B" w:rsidR="007C32DE" w:rsidRPr="009429DE" w:rsidRDefault="007C32DE" w:rsidP="007C32DE">
            <w:pPr>
              <w:pStyle w:val="TableParagraph"/>
              <w:spacing w:after="0"/>
              <w:ind w:right="34"/>
              <w:rPr>
                <w:rFonts w:ascii="ACHS Nueva Sans Medium" w:hAnsi="ACHS Nueva Sans Medium"/>
                <w:color w:val="3F3F3F"/>
                <w:sz w:val="20"/>
                <w:szCs w:val="20"/>
              </w:rPr>
            </w:pPr>
            <w:r w:rsidRPr="00D5602A">
              <w:rPr>
                <w:rFonts w:ascii="ACHS Nueva Sans Medium" w:hAnsi="ACHS Nueva Sans Medium"/>
                <w:color w:val="969696"/>
                <w:sz w:val="20"/>
                <w:szCs w:val="20"/>
              </w:rPr>
              <w:t>[Indicar ubicación]</w:t>
            </w:r>
          </w:p>
        </w:tc>
        <w:tc>
          <w:tcPr>
            <w:tcW w:w="1882" w:type="dxa"/>
            <w:vAlign w:val="center"/>
          </w:tcPr>
          <w:p w14:paraId="399F5D05" w14:textId="3192521B" w:rsidR="007C32DE" w:rsidRPr="00D5602A" w:rsidRDefault="007C32DE" w:rsidP="007C32DE">
            <w:pPr>
              <w:pStyle w:val="TableParagraph"/>
              <w:spacing w:after="0"/>
              <w:ind w:right="34"/>
              <w:rPr>
                <w:rFonts w:ascii="ACHS Nueva Sans Medium" w:hAnsi="ACHS Nueva Sans Medium"/>
                <w:color w:val="004D67" w:themeColor="accent2" w:themeShade="80"/>
                <w:sz w:val="20"/>
                <w:szCs w:val="20"/>
              </w:rPr>
            </w:pPr>
            <w:r w:rsidRPr="00D5602A">
              <w:rPr>
                <w:rFonts w:ascii="ACHS Nueva Sans Medium" w:hAnsi="ACHS Nueva Sans Medium"/>
                <w:color w:val="969696"/>
                <w:sz w:val="20"/>
                <w:szCs w:val="20"/>
              </w:rPr>
              <w:t>[Indicar responsable]</w:t>
            </w:r>
          </w:p>
        </w:tc>
      </w:tr>
      <w:tr w:rsidR="007C32DE" w:rsidRPr="00D5602A" w14:paraId="356CB037" w14:textId="77777777" w:rsidTr="003B02B9">
        <w:trPr>
          <w:trHeight w:val="850"/>
        </w:trPr>
        <w:tc>
          <w:tcPr>
            <w:tcW w:w="2694" w:type="dxa"/>
            <w:vAlign w:val="center"/>
          </w:tcPr>
          <w:p w14:paraId="1F839447" w14:textId="6D0B9C6A" w:rsidR="007C32DE" w:rsidRPr="00552BF9" w:rsidRDefault="001113D7" w:rsidP="007C32DE">
            <w:pPr>
              <w:pStyle w:val="TableParagraph"/>
              <w:spacing w:after="0"/>
              <w:ind w:right="34"/>
              <w:rPr>
                <w:rFonts w:ascii="ACHS Nueva Sans Medium" w:hAnsi="ACHS Nueva Sans Medium"/>
                <w:color w:val="004C14"/>
                <w:sz w:val="20"/>
                <w:szCs w:val="20"/>
              </w:rPr>
            </w:pPr>
            <w:r>
              <w:rPr>
                <w:rFonts w:ascii="ACHS Nueva Sans Medium" w:hAnsi="ACHS Nueva Sans Medium"/>
                <w:color w:val="004C14"/>
                <w:sz w:val="20"/>
                <w:szCs w:val="20"/>
              </w:rPr>
              <w:t>Programa de inspecciones y o</w:t>
            </w:r>
            <w:r w:rsidR="007C32DE" w:rsidRPr="007C32DE">
              <w:rPr>
                <w:rFonts w:ascii="ACHS Nueva Sans Medium" w:hAnsi="ACHS Nueva Sans Medium"/>
                <w:color w:val="004C14"/>
                <w:sz w:val="20"/>
                <w:szCs w:val="20"/>
              </w:rPr>
              <w:t>bservaciones</w:t>
            </w:r>
          </w:p>
        </w:tc>
        <w:tc>
          <w:tcPr>
            <w:tcW w:w="1275" w:type="dxa"/>
            <w:vAlign w:val="center"/>
          </w:tcPr>
          <w:p w14:paraId="15DC3B0B" w14:textId="34CD8E00" w:rsidR="007C32DE" w:rsidRPr="009429DE" w:rsidRDefault="007C32DE" w:rsidP="007C32DE">
            <w:pPr>
              <w:pStyle w:val="TableParagraph"/>
              <w:spacing w:after="0"/>
              <w:ind w:right="34"/>
              <w:rPr>
                <w:rFonts w:ascii="ACHS Nueva Sans Medium" w:hAnsi="ACHS Nueva Sans Medium"/>
                <w:color w:val="004C14"/>
                <w:sz w:val="20"/>
                <w:szCs w:val="20"/>
              </w:rPr>
            </w:pPr>
            <w:r w:rsidRPr="007C32DE">
              <w:rPr>
                <w:rFonts w:ascii="ACHS Nueva Sans Medium" w:hAnsi="ACHS Nueva Sans Medium"/>
                <w:color w:val="004C14"/>
                <w:sz w:val="20"/>
                <w:szCs w:val="20"/>
              </w:rPr>
              <w:t>GDR_XX_REG_05</w:t>
            </w:r>
          </w:p>
        </w:tc>
        <w:tc>
          <w:tcPr>
            <w:tcW w:w="1276" w:type="dxa"/>
            <w:vAlign w:val="center"/>
          </w:tcPr>
          <w:p w14:paraId="3CD1C0E8" w14:textId="18D57AA5" w:rsidR="007C32DE" w:rsidRPr="00D5602A" w:rsidRDefault="007C32DE" w:rsidP="007C32DE">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[Indicar tiempo]</w:t>
            </w:r>
          </w:p>
        </w:tc>
        <w:tc>
          <w:tcPr>
            <w:tcW w:w="1418" w:type="dxa"/>
            <w:vAlign w:val="center"/>
          </w:tcPr>
          <w:p w14:paraId="50CEBC45" w14:textId="77777777" w:rsidR="007C32DE" w:rsidRPr="00D5602A" w:rsidRDefault="007C32DE" w:rsidP="007C32DE">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[Digital/</w:t>
            </w:r>
          </w:p>
          <w:p w14:paraId="55E248B1" w14:textId="261982FA" w:rsidR="007C32DE" w:rsidRPr="00D5602A" w:rsidRDefault="007C32DE" w:rsidP="007C32DE">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Físico]</w:t>
            </w:r>
          </w:p>
        </w:tc>
        <w:tc>
          <w:tcPr>
            <w:tcW w:w="1417" w:type="dxa"/>
            <w:vAlign w:val="center"/>
          </w:tcPr>
          <w:p w14:paraId="650B81EB" w14:textId="3BC2777A" w:rsidR="007C32DE" w:rsidRPr="00D5602A" w:rsidRDefault="007C32DE" w:rsidP="007C32DE">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[Indicar ubicación]</w:t>
            </w:r>
          </w:p>
        </w:tc>
        <w:tc>
          <w:tcPr>
            <w:tcW w:w="1882" w:type="dxa"/>
            <w:vAlign w:val="center"/>
          </w:tcPr>
          <w:p w14:paraId="0584097D" w14:textId="2E6E682D" w:rsidR="007C32DE" w:rsidRPr="00D5602A" w:rsidRDefault="007C32DE" w:rsidP="007C32DE">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[Indicar responsable]</w:t>
            </w:r>
          </w:p>
        </w:tc>
      </w:tr>
      <w:tr w:rsidR="007C32DE" w:rsidRPr="00D5602A" w14:paraId="19A008B3" w14:textId="77777777" w:rsidTr="003B02B9">
        <w:trPr>
          <w:trHeight w:val="850"/>
        </w:trPr>
        <w:tc>
          <w:tcPr>
            <w:tcW w:w="2694" w:type="dxa"/>
            <w:vAlign w:val="center"/>
          </w:tcPr>
          <w:p w14:paraId="44412D52" w14:textId="50EE13A3" w:rsidR="007C32DE" w:rsidRPr="00552BF9" w:rsidRDefault="00123587" w:rsidP="001113D7">
            <w:pPr>
              <w:pStyle w:val="TableParagraph"/>
              <w:spacing w:after="0"/>
              <w:ind w:right="34"/>
              <w:rPr>
                <w:rFonts w:ascii="ACHS Nueva Sans Medium" w:hAnsi="ACHS Nueva Sans Medium"/>
                <w:color w:val="004C14"/>
                <w:sz w:val="20"/>
                <w:szCs w:val="20"/>
              </w:rPr>
            </w:pPr>
            <w:r>
              <w:rPr>
                <w:rFonts w:ascii="ACHS Nueva Sans Medium" w:hAnsi="ACHS Nueva Sans Medium"/>
                <w:color w:val="004C14"/>
                <w:sz w:val="20"/>
                <w:szCs w:val="20"/>
              </w:rPr>
              <w:t>Inspecciones y observaciones</w:t>
            </w:r>
          </w:p>
        </w:tc>
        <w:tc>
          <w:tcPr>
            <w:tcW w:w="1275" w:type="dxa"/>
            <w:vAlign w:val="center"/>
          </w:tcPr>
          <w:p w14:paraId="13748E8A" w14:textId="25C21455" w:rsidR="007C32DE" w:rsidRPr="007C32DE" w:rsidRDefault="007C32DE" w:rsidP="007C32DE">
            <w:pPr>
              <w:pStyle w:val="TableParagraph"/>
              <w:spacing w:after="0"/>
              <w:ind w:right="34"/>
              <w:rPr>
                <w:rFonts w:ascii="ACHS Nueva Sans Medium" w:hAnsi="ACHS Nueva Sans Medium"/>
                <w:color w:val="004C14"/>
                <w:sz w:val="20"/>
                <w:szCs w:val="20"/>
              </w:rPr>
            </w:pPr>
            <w:r w:rsidRPr="007C32DE">
              <w:rPr>
                <w:rFonts w:ascii="ACHS Nueva Sans Medium" w:hAnsi="ACHS Nueva Sans Medium"/>
                <w:color w:val="004C14"/>
                <w:sz w:val="20"/>
                <w:szCs w:val="20"/>
              </w:rPr>
              <w:t>GDR_XX_REG_06</w:t>
            </w:r>
          </w:p>
        </w:tc>
        <w:tc>
          <w:tcPr>
            <w:tcW w:w="1276" w:type="dxa"/>
            <w:vAlign w:val="center"/>
          </w:tcPr>
          <w:p w14:paraId="798CFF40" w14:textId="6687F558" w:rsidR="007C32DE" w:rsidRPr="00D5602A" w:rsidRDefault="007C32DE" w:rsidP="007C32DE">
            <w:pPr>
              <w:pStyle w:val="TableParagraph"/>
              <w:spacing w:after="0"/>
              <w:ind w:right="34"/>
              <w:rPr>
                <w:rFonts w:ascii="ACHS Nueva Sans Medium" w:hAnsi="ACHS Nueva Sans Medium"/>
                <w:color w:val="004D67" w:themeColor="accent2" w:themeShade="80"/>
                <w:sz w:val="20"/>
                <w:szCs w:val="20"/>
              </w:rPr>
            </w:pPr>
            <w:r w:rsidRPr="00D5602A">
              <w:rPr>
                <w:rFonts w:ascii="ACHS Nueva Sans Medium" w:hAnsi="ACHS Nueva Sans Medium"/>
                <w:color w:val="969696"/>
                <w:sz w:val="20"/>
                <w:szCs w:val="20"/>
              </w:rPr>
              <w:t>[Indicar tiempo]</w:t>
            </w:r>
          </w:p>
        </w:tc>
        <w:tc>
          <w:tcPr>
            <w:tcW w:w="1418" w:type="dxa"/>
            <w:vAlign w:val="center"/>
          </w:tcPr>
          <w:p w14:paraId="7D7D6E86" w14:textId="77777777" w:rsidR="007C32DE" w:rsidRPr="00D5602A" w:rsidRDefault="007C32DE" w:rsidP="007C32DE">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[Digital/</w:t>
            </w:r>
          </w:p>
          <w:p w14:paraId="31292027" w14:textId="5005F3A7" w:rsidR="007C32DE" w:rsidRPr="009429DE" w:rsidRDefault="007C32DE" w:rsidP="007C32DE">
            <w:pPr>
              <w:pStyle w:val="TableParagraph"/>
              <w:spacing w:after="0"/>
              <w:ind w:right="34"/>
              <w:rPr>
                <w:rFonts w:ascii="ACHS Nueva Sans Medium" w:hAnsi="ACHS Nueva Sans Medium"/>
                <w:color w:val="3F3F3F"/>
                <w:sz w:val="20"/>
                <w:szCs w:val="20"/>
              </w:rPr>
            </w:pPr>
            <w:r w:rsidRPr="00D5602A">
              <w:rPr>
                <w:rFonts w:ascii="ACHS Nueva Sans Medium" w:hAnsi="ACHS Nueva Sans Medium"/>
                <w:color w:val="969696"/>
                <w:sz w:val="20"/>
                <w:szCs w:val="20"/>
              </w:rPr>
              <w:t>Físico]</w:t>
            </w:r>
          </w:p>
        </w:tc>
        <w:tc>
          <w:tcPr>
            <w:tcW w:w="1417" w:type="dxa"/>
            <w:vAlign w:val="center"/>
          </w:tcPr>
          <w:p w14:paraId="11C35336" w14:textId="1FF89816" w:rsidR="007C32DE" w:rsidRPr="009429DE" w:rsidRDefault="007C32DE" w:rsidP="007C32DE">
            <w:pPr>
              <w:pStyle w:val="TableParagraph"/>
              <w:spacing w:after="0"/>
              <w:ind w:right="34"/>
              <w:rPr>
                <w:rFonts w:ascii="ACHS Nueva Sans Medium" w:hAnsi="ACHS Nueva Sans Medium"/>
                <w:color w:val="3F3F3F"/>
                <w:sz w:val="20"/>
                <w:szCs w:val="20"/>
              </w:rPr>
            </w:pPr>
            <w:r w:rsidRPr="00D5602A">
              <w:rPr>
                <w:rFonts w:ascii="ACHS Nueva Sans Medium" w:hAnsi="ACHS Nueva Sans Medium"/>
                <w:color w:val="969696"/>
                <w:sz w:val="20"/>
                <w:szCs w:val="20"/>
              </w:rPr>
              <w:t>[Indicar ubicación]</w:t>
            </w:r>
          </w:p>
        </w:tc>
        <w:tc>
          <w:tcPr>
            <w:tcW w:w="1882" w:type="dxa"/>
            <w:vAlign w:val="center"/>
          </w:tcPr>
          <w:p w14:paraId="0D5BE655" w14:textId="5D6BA305" w:rsidR="007C32DE" w:rsidRPr="00D5602A" w:rsidRDefault="007C32DE" w:rsidP="007C32DE">
            <w:pPr>
              <w:pStyle w:val="TableParagraph"/>
              <w:spacing w:after="0"/>
              <w:ind w:right="34"/>
              <w:rPr>
                <w:rFonts w:ascii="ACHS Nueva Sans Medium" w:hAnsi="ACHS Nueva Sans Medium"/>
                <w:color w:val="004D67" w:themeColor="accent2" w:themeShade="80"/>
                <w:sz w:val="20"/>
                <w:szCs w:val="20"/>
              </w:rPr>
            </w:pPr>
            <w:r w:rsidRPr="00D5602A">
              <w:rPr>
                <w:rFonts w:ascii="ACHS Nueva Sans Medium" w:hAnsi="ACHS Nueva Sans Medium"/>
                <w:color w:val="969696"/>
                <w:sz w:val="20"/>
                <w:szCs w:val="20"/>
              </w:rPr>
              <w:t>[Indicar responsable]</w:t>
            </w:r>
          </w:p>
        </w:tc>
      </w:tr>
      <w:tr w:rsidR="007C32DE" w:rsidRPr="00D5602A" w14:paraId="0794FDA8" w14:textId="77777777" w:rsidTr="003B02B9">
        <w:trPr>
          <w:trHeight w:val="850"/>
        </w:trPr>
        <w:tc>
          <w:tcPr>
            <w:tcW w:w="2694" w:type="dxa"/>
            <w:vAlign w:val="center"/>
          </w:tcPr>
          <w:p w14:paraId="346AB30E" w14:textId="190BBFF6" w:rsidR="007C32DE" w:rsidRPr="00552BF9" w:rsidRDefault="007C32DE" w:rsidP="007C32DE">
            <w:pPr>
              <w:pStyle w:val="TableParagraph"/>
              <w:spacing w:after="0"/>
              <w:ind w:right="34"/>
              <w:rPr>
                <w:rFonts w:ascii="ACHS Nueva Sans Medium" w:hAnsi="ACHS Nueva Sans Medium"/>
                <w:color w:val="004C14"/>
                <w:sz w:val="20"/>
                <w:szCs w:val="20"/>
              </w:rPr>
            </w:pPr>
            <w:r w:rsidRPr="007C32DE">
              <w:rPr>
                <w:rFonts w:ascii="ACHS Nueva Sans Medium" w:hAnsi="ACHS Nueva Sans Medium"/>
                <w:color w:val="004C14"/>
                <w:sz w:val="20"/>
                <w:szCs w:val="20"/>
              </w:rPr>
              <w:t>Plan de acción de inspecciones y observaciones</w:t>
            </w:r>
          </w:p>
        </w:tc>
        <w:tc>
          <w:tcPr>
            <w:tcW w:w="1275" w:type="dxa"/>
            <w:vAlign w:val="center"/>
          </w:tcPr>
          <w:p w14:paraId="7C63FCD8" w14:textId="2DD06265" w:rsidR="007C32DE" w:rsidRPr="007C32DE" w:rsidRDefault="007C32DE" w:rsidP="007C32DE">
            <w:pPr>
              <w:pStyle w:val="TableParagraph"/>
              <w:spacing w:after="0"/>
              <w:ind w:right="34"/>
              <w:rPr>
                <w:rFonts w:ascii="ACHS Nueva Sans Medium" w:hAnsi="ACHS Nueva Sans Medium"/>
                <w:color w:val="004C14"/>
                <w:sz w:val="20"/>
                <w:szCs w:val="20"/>
              </w:rPr>
            </w:pPr>
            <w:r w:rsidRPr="007C32DE">
              <w:rPr>
                <w:rFonts w:ascii="ACHS Nueva Sans Medium" w:hAnsi="ACHS Nueva Sans Medium"/>
                <w:color w:val="004C14"/>
                <w:sz w:val="20"/>
                <w:szCs w:val="20"/>
              </w:rPr>
              <w:t>GDR_XX_REG_07</w:t>
            </w:r>
          </w:p>
        </w:tc>
        <w:tc>
          <w:tcPr>
            <w:tcW w:w="1276" w:type="dxa"/>
            <w:vAlign w:val="center"/>
          </w:tcPr>
          <w:p w14:paraId="22E7E5BA" w14:textId="4C29B427" w:rsidR="007C32DE" w:rsidRPr="00D5602A" w:rsidRDefault="007C32DE" w:rsidP="007C32DE">
            <w:pPr>
              <w:pStyle w:val="TableParagraph"/>
              <w:spacing w:after="0"/>
              <w:ind w:right="34"/>
              <w:rPr>
                <w:rFonts w:ascii="ACHS Nueva Sans Medium" w:hAnsi="ACHS Nueva Sans Medium"/>
                <w:sz w:val="20"/>
                <w:szCs w:val="20"/>
              </w:rPr>
            </w:pPr>
            <w:r w:rsidRPr="00D5602A">
              <w:rPr>
                <w:rFonts w:ascii="ACHS Nueva Sans Medium" w:hAnsi="ACHS Nueva Sans Medium"/>
                <w:color w:val="969696"/>
                <w:sz w:val="20"/>
                <w:szCs w:val="20"/>
              </w:rPr>
              <w:t>[Indicar tiempo]</w:t>
            </w:r>
          </w:p>
        </w:tc>
        <w:tc>
          <w:tcPr>
            <w:tcW w:w="1418" w:type="dxa"/>
            <w:vAlign w:val="center"/>
          </w:tcPr>
          <w:p w14:paraId="1B505792" w14:textId="77777777" w:rsidR="007C32DE" w:rsidRPr="00D5602A" w:rsidRDefault="007C32DE" w:rsidP="007C32DE">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[Digital/</w:t>
            </w:r>
          </w:p>
          <w:p w14:paraId="7A5C5D01" w14:textId="743C38F4" w:rsidR="007C32DE" w:rsidRPr="00D5602A" w:rsidRDefault="007C32DE" w:rsidP="007C32DE">
            <w:pPr>
              <w:pStyle w:val="TableParagraph"/>
              <w:spacing w:after="0"/>
              <w:ind w:right="34"/>
              <w:rPr>
                <w:rFonts w:ascii="ACHS Nueva Sans Medium" w:hAnsi="ACHS Nueva Sans Medium"/>
                <w:sz w:val="20"/>
                <w:szCs w:val="20"/>
              </w:rPr>
            </w:pPr>
            <w:r w:rsidRPr="00D5602A">
              <w:rPr>
                <w:rFonts w:ascii="ACHS Nueva Sans Medium" w:hAnsi="ACHS Nueva Sans Medium"/>
                <w:color w:val="969696"/>
                <w:sz w:val="20"/>
                <w:szCs w:val="20"/>
              </w:rPr>
              <w:t>Físico]</w:t>
            </w:r>
          </w:p>
        </w:tc>
        <w:tc>
          <w:tcPr>
            <w:tcW w:w="1417" w:type="dxa"/>
            <w:vAlign w:val="center"/>
          </w:tcPr>
          <w:p w14:paraId="4468ED78" w14:textId="564E6DBD" w:rsidR="007C32DE" w:rsidRPr="00D5602A" w:rsidRDefault="007C32DE" w:rsidP="007C32DE">
            <w:pPr>
              <w:pStyle w:val="TableParagraph"/>
              <w:spacing w:after="0"/>
              <w:ind w:right="34"/>
              <w:rPr>
                <w:rFonts w:ascii="ACHS Nueva Sans Medium" w:hAnsi="ACHS Nueva Sans Medium"/>
                <w:color w:val="004D67" w:themeColor="accent2" w:themeShade="80"/>
                <w:sz w:val="20"/>
                <w:szCs w:val="20"/>
              </w:rPr>
            </w:pPr>
            <w:r w:rsidRPr="00D5602A">
              <w:rPr>
                <w:rFonts w:ascii="ACHS Nueva Sans Medium" w:hAnsi="ACHS Nueva Sans Medium"/>
                <w:color w:val="969696"/>
                <w:sz w:val="20"/>
                <w:szCs w:val="20"/>
              </w:rPr>
              <w:t>[Indicar ubicación]</w:t>
            </w:r>
          </w:p>
        </w:tc>
        <w:tc>
          <w:tcPr>
            <w:tcW w:w="1882" w:type="dxa"/>
            <w:vAlign w:val="center"/>
          </w:tcPr>
          <w:p w14:paraId="086AE30C" w14:textId="123F35F6" w:rsidR="007C32DE" w:rsidRPr="00D5602A" w:rsidRDefault="007C32DE" w:rsidP="007C32DE">
            <w:pPr>
              <w:pStyle w:val="TableParagraph"/>
              <w:spacing w:after="0"/>
              <w:ind w:right="34"/>
              <w:rPr>
                <w:rFonts w:ascii="ACHS Nueva Sans Medium" w:hAnsi="ACHS Nueva Sans Medium"/>
                <w:color w:val="004D67" w:themeColor="accent2" w:themeShade="80"/>
                <w:sz w:val="20"/>
                <w:szCs w:val="20"/>
              </w:rPr>
            </w:pPr>
            <w:r w:rsidRPr="00D5602A">
              <w:rPr>
                <w:rFonts w:ascii="ACHS Nueva Sans Medium" w:hAnsi="ACHS Nueva Sans Medium"/>
                <w:color w:val="969696"/>
                <w:sz w:val="20"/>
                <w:szCs w:val="20"/>
              </w:rPr>
              <w:t>[Indicar responsable]</w:t>
            </w:r>
          </w:p>
        </w:tc>
      </w:tr>
      <w:tr w:rsidR="007C32DE" w:rsidRPr="00D5602A" w14:paraId="513E3ED4" w14:textId="77777777" w:rsidTr="003B02B9">
        <w:trPr>
          <w:trHeight w:val="850"/>
        </w:trPr>
        <w:tc>
          <w:tcPr>
            <w:tcW w:w="2694" w:type="dxa"/>
            <w:vAlign w:val="center"/>
          </w:tcPr>
          <w:p w14:paraId="48B240F7" w14:textId="466B7385" w:rsidR="007C32DE" w:rsidRPr="00552BF9" w:rsidRDefault="00217C06" w:rsidP="00953953">
            <w:pPr>
              <w:pStyle w:val="TableParagraph"/>
              <w:spacing w:after="0"/>
              <w:ind w:right="34"/>
              <w:rPr>
                <w:rFonts w:ascii="ACHS Nueva Sans Medium" w:hAnsi="ACHS Nueva Sans Medium"/>
                <w:color w:val="004C14"/>
                <w:sz w:val="20"/>
                <w:szCs w:val="20"/>
              </w:rPr>
            </w:pPr>
            <w:r>
              <w:rPr>
                <w:rFonts w:ascii="ACHS Nueva Sans Medium" w:hAnsi="ACHS Nueva Sans Medium"/>
                <w:color w:val="004C14"/>
                <w:sz w:val="20"/>
                <w:szCs w:val="20"/>
              </w:rPr>
              <w:t>Información de riesgos laborales</w:t>
            </w:r>
          </w:p>
        </w:tc>
        <w:tc>
          <w:tcPr>
            <w:tcW w:w="1275" w:type="dxa"/>
            <w:vAlign w:val="center"/>
          </w:tcPr>
          <w:p w14:paraId="79732B21" w14:textId="5C4EE750" w:rsidR="007C32DE" w:rsidRPr="007C32DE" w:rsidRDefault="007C32DE" w:rsidP="007C32DE">
            <w:pPr>
              <w:pStyle w:val="TableParagraph"/>
              <w:spacing w:after="0"/>
              <w:ind w:right="34"/>
              <w:rPr>
                <w:rFonts w:ascii="ACHS Nueva Sans Medium" w:hAnsi="ACHS Nueva Sans Medium"/>
                <w:color w:val="004C14"/>
                <w:sz w:val="20"/>
                <w:szCs w:val="20"/>
              </w:rPr>
            </w:pPr>
            <w:r w:rsidRPr="007C32DE">
              <w:rPr>
                <w:rFonts w:ascii="ACHS Nueva Sans Medium" w:hAnsi="ACHS Nueva Sans Medium"/>
                <w:color w:val="004C14"/>
                <w:sz w:val="20"/>
                <w:szCs w:val="20"/>
              </w:rPr>
              <w:t>GDR_XX_REG_08</w:t>
            </w:r>
          </w:p>
        </w:tc>
        <w:tc>
          <w:tcPr>
            <w:tcW w:w="1276" w:type="dxa"/>
            <w:vAlign w:val="center"/>
          </w:tcPr>
          <w:p w14:paraId="524A844D" w14:textId="77777777" w:rsidR="007C32DE" w:rsidRPr="00D5602A" w:rsidRDefault="007C32DE" w:rsidP="007C32DE">
            <w:pPr>
              <w:pStyle w:val="TableParagraph"/>
              <w:spacing w:after="0"/>
              <w:ind w:right="34"/>
              <w:rPr>
                <w:rFonts w:ascii="ACHS Nueva Sans Medium" w:hAnsi="ACHS Nueva Sans Medium"/>
                <w:sz w:val="20"/>
                <w:szCs w:val="20"/>
              </w:rPr>
            </w:pPr>
            <w:r w:rsidRPr="00D5602A">
              <w:rPr>
                <w:rFonts w:ascii="ACHS Nueva Sans Medium" w:hAnsi="ACHS Nueva Sans Medium"/>
                <w:color w:val="969696"/>
                <w:sz w:val="20"/>
                <w:szCs w:val="20"/>
              </w:rPr>
              <w:t>[Indicar tiempo]</w:t>
            </w:r>
          </w:p>
        </w:tc>
        <w:tc>
          <w:tcPr>
            <w:tcW w:w="1418" w:type="dxa"/>
            <w:vAlign w:val="center"/>
          </w:tcPr>
          <w:p w14:paraId="0FC26CCB" w14:textId="77777777" w:rsidR="007C32DE" w:rsidRPr="00D5602A" w:rsidRDefault="007C32DE" w:rsidP="007C32DE">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[Digital/</w:t>
            </w:r>
          </w:p>
          <w:p w14:paraId="30D47406" w14:textId="77777777" w:rsidR="007C32DE" w:rsidRPr="00D5602A" w:rsidRDefault="007C32DE" w:rsidP="007C32DE">
            <w:pPr>
              <w:pStyle w:val="TableParagraph"/>
              <w:spacing w:after="0"/>
              <w:ind w:right="34"/>
              <w:rPr>
                <w:rFonts w:ascii="ACHS Nueva Sans Medium" w:hAnsi="ACHS Nueva Sans Medium"/>
                <w:sz w:val="20"/>
                <w:szCs w:val="20"/>
              </w:rPr>
            </w:pPr>
            <w:r w:rsidRPr="00D5602A">
              <w:rPr>
                <w:rFonts w:ascii="ACHS Nueva Sans Medium" w:hAnsi="ACHS Nueva Sans Medium"/>
                <w:color w:val="969696"/>
                <w:sz w:val="20"/>
                <w:szCs w:val="20"/>
              </w:rPr>
              <w:t>Físico]</w:t>
            </w:r>
          </w:p>
        </w:tc>
        <w:tc>
          <w:tcPr>
            <w:tcW w:w="1417" w:type="dxa"/>
            <w:vAlign w:val="center"/>
          </w:tcPr>
          <w:p w14:paraId="6173E092" w14:textId="77777777" w:rsidR="007C32DE" w:rsidRPr="00D5602A" w:rsidRDefault="007C32DE" w:rsidP="007C32DE">
            <w:pPr>
              <w:pStyle w:val="TableParagraph"/>
              <w:spacing w:after="0"/>
              <w:ind w:right="34"/>
              <w:rPr>
                <w:rFonts w:ascii="ACHS Nueva Sans Medium" w:hAnsi="ACHS Nueva Sans Medium"/>
                <w:color w:val="004D67" w:themeColor="accent2" w:themeShade="80"/>
                <w:sz w:val="20"/>
                <w:szCs w:val="20"/>
              </w:rPr>
            </w:pPr>
            <w:r w:rsidRPr="00D5602A">
              <w:rPr>
                <w:rFonts w:ascii="ACHS Nueva Sans Medium" w:hAnsi="ACHS Nueva Sans Medium"/>
                <w:color w:val="969696"/>
                <w:sz w:val="20"/>
                <w:szCs w:val="20"/>
              </w:rPr>
              <w:t>[Indicar ubicación]</w:t>
            </w:r>
          </w:p>
        </w:tc>
        <w:tc>
          <w:tcPr>
            <w:tcW w:w="1882" w:type="dxa"/>
            <w:vAlign w:val="center"/>
          </w:tcPr>
          <w:p w14:paraId="357B2B70" w14:textId="77777777" w:rsidR="007C32DE" w:rsidRPr="00D5602A" w:rsidRDefault="007C32DE" w:rsidP="007C32DE">
            <w:pPr>
              <w:pStyle w:val="TableParagraph"/>
              <w:spacing w:after="0"/>
              <w:ind w:right="34"/>
              <w:rPr>
                <w:rFonts w:ascii="ACHS Nueva Sans Medium" w:hAnsi="ACHS Nueva Sans Medium"/>
                <w:color w:val="004D67" w:themeColor="accent2" w:themeShade="80"/>
                <w:sz w:val="20"/>
                <w:szCs w:val="20"/>
              </w:rPr>
            </w:pPr>
            <w:r w:rsidRPr="00D5602A">
              <w:rPr>
                <w:rFonts w:ascii="ACHS Nueva Sans Medium" w:hAnsi="ACHS Nueva Sans Medium"/>
                <w:color w:val="969696"/>
                <w:sz w:val="20"/>
                <w:szCs w:val="20"/>
              </w:rPr>
              <w:t>[Indicar responsable]</w:t>
            </w:r>
          </w:p>
        </w:tc>
      </w:tr>
      <w:tr w:rsidR="001113D7" w:rsidRPr="00D5602A" w14:paraId="7E1CC97B" w14:textId="77777777" w:rsidTr="003B02B9">
        <w:trPr>
          <w:trHeight w:val="850"/>
        </w:trPr>
        <w:tc>
          <w:tcPr>
            <w:tcW w:w="2694" w:type="dxa"/>
            <w:vAlign w:val="center"/>
          </w:tcPr>
          <w:p w14:paraId="2765AFEC" w14:textId="56B5E0F5" w:rsidR="001113D7" w:rsidRPr="007C32DE" w:rsidRDefault="001113D7" w:rsidP="001113D7">
            <w:pPr>
              <w:pStyle w:val="TableParagraph"/>
              <w:spacing w:after="0"/>
              <w:ind w:right="34"/>
              <w:rPr>
                <w:rFonts w:ascii="ACHS Nueva Sans Medium" w:hAnsi="ACHS Nueva Sans Medium"/>
                <w:color w:val="004C14"/>
                <w:sz w:val="20"/>
                <w:szCs w:val="20"/>
              </w:rPr>
            </w:pPr>
            <w:r>
              <w:rPr>
                <w:rFonts w:ascii="ACHS Nueva Sans Medium" w:hAnsi="ACHS Nueva Sans Medium"/>
                <w:color w:val="004C14"/>
                <w:sz w:val="20"/>
                <w:szCs w:val="20"/>
              </w:rPr>
              <w:t>Listado de mapas de riesgos</w:t>
            </w:r>
          </w:p>
        </w:tc>
        <w:tc>
          <w:tcPr>
            <w:tcW w:w="1275" w:type="dxa"/>
            <w:vAlign w:val="center"/>
          </w:tcPr>
          <w:p w14:paraId="031AC99A" w14:textId="51DE0A19" w:rsidR="001113D7" w:rsidRPr="007C32DE" w:rsidRDefault="001113D7" w:rsidP="001113D7">
            <w:pPr>
              <w:pStyle w:val="TableParagraph"/>
              <w:spacing w:after="0"/>
              <w:ind w:right="34"/>
              <w:rPr>
                <w:rFonts w:ascii="ACHS Nueva Sans Medium" w:hAnsi="ACHS Nueva Sans Medium"/>
                <w:color w:val="004C14"/>
                <w:sz w:val="20"/>
                <w:szCs w:val="20"/>
              </w:rPr>
            </w:pPr>
            <w:r>
              <w:rPr>
                <w:rFonts w:ascii="ACHS Nueva Sans Medium" w:hAnsi="ACHS Nueva Sans Medium"/>
                <w:color w:val="004C14"/>
                <w:sz w:val="20"/>
                <w:szCs w:val="20"/>
              </w:rPr>
              <w:t>GDR_XX_REG_09</w:t>
            </w:r>
          </w:p>
        </w:tc>
        <w:tc>
          <w:tcPr>
            <w:tcW w:w="1276" w:type="dxa"/>
            <w:vAlign w:val="center"/>
          </w:tcPr>
          <w:p w14:paraId="35B4DCC2" w14:textId="568E7602" w:rsidR="001113D7" w:rsidRPr="00D5602A" w:rsidRDefault="001113D7" w:rsidP="001113D7">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[Indicar tiempo]</w:t>
            </w:r>
          </w:p>
        </w:tc>
        <w:tc>
          <w:tcPr>
            <w:tcW w:w="1418" w:type="dxa"/>
            <w:vAlign w:val="center"/>
          </w:tcPr>
          <w:p w14:paraId="32520F82" w14:textId="77777777" w:rsidR="001113D7" w:rsidRPr="00D5602A" w:rsidRDefault="001113D7" w:rsidP="001113D7">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[Digital/</w:t>
            </w:r>
          </w:p>
          <w:p w14:paraId="7685C0B6" w14:textId="1129AD78" w:rsidR="001113D7" w:rsidRPr="00D5602A" w:rsidRDefault="001113D7" w:rsidP="001113D7">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Físico]</w:t>
            </w:r>
          </w:p>
        </w:tc>
        <w:tc>
          <w:tcPr>
            <w:tcW w:w="1417" w:type="dxa"/>
            <w:vAlign w:val="center"/>
          </w:tcPr>
          <w:p w14:paraId="043F0CD8" w14:textId="06F093C3" w:rsidR="001113D7" w:rsidRPr="00D5602A" w:rsidRDefault="001113D7" w:rsidP="001113D7">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[Indicar ubicación]</w:t>
            </w:r>
          </w:p>
        </w:tc>
        <w:tc>
          <w:tcPr>
            <w:tcW w:w="1882" w:type="dxa"/>
            <w:vAlign w:val="center"/>
          </w:tcPr>
          <w:p w14:paraId="01DC5E5D" w14:textId="56615809" w:rsidR="001113D7" w:rsidRPr="00D5602A" w:rsidRDefault="001113D7" w:rsidP="001113D7">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[Indicar responsable]</w:t>
            </w:r>
          </w:p>
        </w:tc>
      </w:tr>
      <w:tr w:rsidR="00FC1C3B" w:rsidRPr="00D5602A" w14:paraId="0BC5D56F" w14:textId="77777777" w:rsidTr="003B02B9">
        <w:trPr>
          <w:trHeight w:val="850"/>
        </w:trPr>
        <w:tc>
          <w:tcPr>
            <w:tcW w:w="2694" w:type="dxa"/>
            <w:vAlign w:val="center"/>
          </w:tcPr>
          <w:p w14:paraId="58475CC3" w14:textId="4A70984E" w:rsidR="00FC1C3B" w:rsidRDefault="00F42093" w:rsidP="00FC1C3B">
            <w:pPr>
              <w:pStyle w:val="TableParagraph"/>
              <w:spacing w:after="0"/>
              <w:ind w:right="34"/>
              <w:rPr>
                <w:rFonts w:ascii="ACHS Nueva Sans Medium" w:hAnsi="ACHS Nueva Sans Medium"/>
                <w:color w:val="004C14"/>
                <w:sz w:val="20"/>
                <w:szCs w:val="20"/>
              </w:rPr>
            </w:pPr>
            <w:r>
              <w:rPr>
                <w:rFonts w:ascii="ACHS Nueva Sans Medium" w:hAnsi="ACHS Nueva Sans Medium"/>
                <w:color w:val="004C14"/>
                <w:sz w:val="20"/>
                <w:szCs w:val="20"/>
              </w:rPr>
              <w:t>Entrega</w:t>
            </w:r>
            <w:r w:rsidR="00FC1C3B">
              <w:rPr>
                <w:rFonts w:ascii="ACHS Nueva Sans Medium" w:hAnsi="ACHS Nueva Sans Medium"/>
                <w:color w:val="004C14"/>
                <w:sz w:val="20"/>
                <w:szCs w:val="20"/>
              </w:rPr>
              <w:t xml:space="preserve"> de EPP</w:t>
            </w:r>
          </w:p>
        </w:tc>
        <w:tc>
          <w:tcPr>
            <w:tcW w:w="1275" w:type="dxa"/>
            <w:vAlign w:val="center"/>
          </w:tcPr>
          <w:p w14:paraId="44BE8413" w14:textId="7F7FD912" w:rsidR="00FC1C3B" w:rsidRDefault="00FC1C3B" w:rsidP="00FC1C3B">
            <w:pPr>
              <w:pStyle w:val="TableParagraph"/>
              <w:spacing w:after="0"/>
              <w:ind w:right="34"/>
              <w:rPr>
                <w:rFonts w:ascii="ACHS Nueva Sans Medium" w:hAnsi="ACHS Nueva Sans Medium"/>
                <w:color w:val="004C14"/>
                <w:sz w:val="20"/>
                <w:szCs w:val="20"/>
              </w:rPr>
            </w:pPr>
            <w:r>
              <w:rPr>
                <w:rFonts w:ascii="ACHS Nueva Sans Medium" w:hAnsi="ACHS Nueva Sans Medium"/>
                <w:color w:val="004C14"/>
                <w:sz w:val="20"/>
                <w:szCs w:val="20"/>
              </w:rPr>
              <w:t>GDR_XX_REG_10</w:t>
            </w:r>
          </w:p>
        </w:tc>
        <w:tc>
          <w:tcPr>
            <w:tcW w:w="1276" w:type="dxa"/>
            <w:vAlign w:val="center"/>
          </w:tcPr>
          <w:p w14:paraId="5BDDA192" w14:textId="3C253CAA" w:rsidR="00FC1C3B" w:rsidRPr="00D5602A" w:rsidRDefault="00FC1C3B" w:rsidP="00FC1C3B">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[Indicar tiempo]</w:t>
            </w:r>
          </w:p>
        </w:tc>
        <w:tc>
          <w:tcPr>
            <w:tcW w:w="1418" w:type="dxa"/>
            <w:vAlign w:val="center"/>
          </w:tcPr>
          <w:p w14:paraId="7B952104" w14:textId="77777777" w:rsidR="00FC1C3B" w:rsidRPr="00D5602A" w:rsidRDefault="00FC1C3B" w:rsidP="00FC1C3B">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[Digital/</w:t>
            </w:r>
          </w:p>
          <w:p w14:paraId="608C419E" w14:textId="23209FCC" w:rsidR="00FC1C3B" w:rsidRPr="00D5602A" w:rsidRDefault="00FC1C3B" w:rsidP="00FC1C3B">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Físico]</w:t>
            </w:r>
          </w:p>
        </w:tc>
        <w:tc>
          <w:tcPr>
            <w:tcW w:w="1417" w:type="dxa"/>
            <w:vAlign w:val="center"/>
          </w:tcPr>
          <w:p w14:paraId="7FBE3398" w14:textId="359F2D00" w:rsidR="00FC1C3B" w:rsidRPr="00D5602A" w:rsidRDefault="00FC1C3B" w:rsidP="00FC1C3B">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[Indicar ubicación]</w:t>
            </w:r>
          </w:p>
        </w:tc>
        <w:tc>
          <w:tcPr>
            <w:tcW w:w="1882" w:type="dxa"/>
            <w:vAlign w:val="center"/>
          </w:tcPr>
          <w:p w14:paraId="3ECE4F52" w14:textId="368E3550" w:rsidR="00FC1C3B" w:rsidRPr="00D5602A" w:rsidRDefault="00FC1C3B" w:rsidP="00FC1C3B">
            <w:pPr>
              <w:pStyle w:val="TableParagraph"/>
              <w:spacing w:after="0"/>
              <w:ind w:right="34"/>
              <w:rPr>
                <w:rFonts w:ascii="ACHS Nueva Sans Medium" w:hAnsi="ACHS Nueva Sans Medium"/>
                <w:color w:val="969696"/>
                <w:sz w:val="20"/>
                <w:szCs w:val="20"/>
              </w:rPr>
            </w:pPr>
            <w:r w:rsidRPr="00D5602A">
              <w:rPr>
                <w:rFonts w:ascii="ACHS Nueva Sans Medium" w:hAnsi="ACHS Nueva Sans Medium"/>
                <w:color w:val="969696"/>
                <w:sz w:val="20"/>
                <w:szCs w:val="20"/>
              </w:rPr>
              <w:t>[Indicar responsable]</w:t>
            </w:r>
          </w:p>
        </w:tc>
      </w:tr>
      <w:tr w:rsidR="00FC1C3B" w:rsidRPr="00D5602A" w14:paraId="354A22EC" w14:textId="77777777" w:rsidTr="003B02B9">
        <w:trPr>
          <w:trHeight w:val="850"/>
        </w:trPr>
        <w:tc>
          <w:tcPr>
            <w:tcW w:w="2694" w:type="dxa"/>
            <w:vAlign w:val="center"/>
          </w:tcPr>
          <w:p w14:paraId="249E8D9F" w14:textId="68DF353C" w:rsidR="00FC1C3B" w:rsidRPr="00670ABA" w:rsidRDefault="00FC1C3B" w:rsidP="00FC1C3B">
            <w:pPr>
              <w:pStyle w:val="TableParagraph"/>
              <w:spacing w:after="0"/>
              <w:ind w:right="34"/>
              <w:rPr>
                <w:rFonts w:ascii="ACHS Nueva Sans Medium" w:hAnsi="ACHS Nueva Sans Medium"/>
                <w:color w:val="969696"/>
                <w:sz w:val="20"/>
                <w:szCs w:val="20"/>
              </w:rPr>
            </w:pPr>
            <w:r w:rsidRPr="00670ABA">
              <w:rPr>
                <w:rFonts w:ascii="ACHS Nueva Sans Medium" w:hAnsi="ACHS Nueva Sans Medium"/>
                <w:bCs/>
                <w:color w:val="969696"/>
                <w:sz w:val="20"/>
                <w:szCs w:val="20"/>
              </w:rPr>
              <w:lastRenderedPageBreak/>
              <w:t>[Actividad de comunicación]</w:t>
            </w:r>
          </w:p>
        </w:tc>
        <w:tc>
          <w:tcPr>
            <w:tcW w:w="1275" w:type="dxa"/>
            <w:vAlign w:val="center"/>
          </w:tcPr>
          <w:p w14:paraId="71ABDCEF" w14:textId="6167BCF2" w:rsidR="00FC1C3B" w:rsidRPr="00670ABA" w:rsidRDefault="00FC1C3B" w:rsidP="00FC1C3B">
            <w:pPr>
              <w:pStyle w:val="TableParagraph"/>
              <w:spacing w:after="0"/>
              <w:ind w:right="34"/>
              <w:rPr>
                <w:rFonts w:ascii="ACHS Nueva Sans Medium" w:hAnsi="ACHS Nueva Sans Medium"/>
                <w:color w:val="969696"/>
                <w:sz w:val="20"/>
                <w:szCs w:val="20"/>
              </w:rPr>
            </w:pPr>
            <w:r w:rsidRPr="00670ABA">
              <w:rPr>
                <w:rFonts w:ascii="ACHS Nueva Sans Medium" w:hAnsi="ACHS Nueva Sans Medium"/>
                <w:color w:val="969696"/>
                <w:sz w:val="20"/>
                <w:szCs w:val="20"/>
              </w:rPr>
              <w:t>[Indicar código]</w:t>
            </w:r>
          </w:p>
        </w:tc>
        <w:tc>
          <w:tcPr>
            <w:tcW w:w="1276" w:type="dxa"/>
            <w:vAlign w:val="center"/>
          </w:tcPr>
          <w:p w14:paraId="6947A44C" w14:textId="1F8469A0" w:rsidR="00FC1C3B" w:rsidRPr="00D5602A" w:rsidRDefault="00FC1C3B" w:rsidP="00FC1C3B">
            <w:pPr>
              <w:pStyle w:val="TableParagraph"/>
              <w:spacing w:after="0"/>
              <w:ind w:right="34"/>
              <w:rPr>
                <w:rFonts w:ascii="ACHS Nueva Sans Medium" w:hAnsi="ACHS Nueva Sans Medium"/>
                <w:color w:val="969696"/>
                <w:sz w:val="20"/>
                <w:szCs w:val="20"/>
              </w:rPr>
            </w:pPr>
            <w:r w:rsidRPr="00670ABA">
              <w:rPr>
                <w:rFonts w:ascii="ACHS Nueva Sans Medium" w:hAnsi="ACHS Nueva Sans Medium"/>
                <w:bCs/>
                <w:color w:val="969696"/>
                <w:sz w:val="20"/>
                <w:szCs w:val="20"/>
              </w:rPr>
              <w:t>[Indicar tiempo]</w:t>
            </w:r>
          </w:p>
        </w:tc>
        <w:tc>
          <w:tcPr>
            <w:tcW w:w="1418" w:type="dxa"/>
            <w:vAlign w:val="center"/>
          </w:tcPr>
          <w:p w14:paraId="438B8DFE" w14:textId="77777777" w:rsidR="00FC1C3B" w:rsidRPr="00670ABA" w:rsidRDefault="00FC1C3B" w:rsidP="00FC1C3B">
            <w:pPr>
              <w:pStyle w:val="TableParagraph"/>
              <w:ind w:right="34"/>
              <w:rPr>
                <w:rFonts w:ascii="ACHS Nueva Sans Medium" w:hAnsi="ACHS Nueva Sans Medium"/>
                <w:bCs/>
                <w:color w:val="969696"/>
                <w:sz w:val="20"/>
                <w:szCs w:val="20"/>
              </w:rPr>
            </w:pPr>
            <w:r w:rsidRPr="00670ABA">
              <w:rPr>
                <w:rFonts w:ascii="ACHS Nueva Sans Medium" w:hAnsi="ACHS Nueva Sans Medium"/>
                <w:bCs/>
                <w:color w:val="969696"/>
                <w:sz w:val="20"/>
                <w:szCs w:val="20"/>
              </w:rPr>
              <w:t>[Digital/</w:t>
            </w:r>
          </w:p>
          <w:p w14:paraId="7C76F1F7" w14:textId="5BD3255C" w:rsidR="00FC1C3B" w:rsidRPr="00D5602A" w:rsidRDefault="00FC1C3B" w:rsidP="00FC1C3B">
            <w:pPr>
              <w:pStyle w:val="TableParagraph"/>
              <w:spacing w:after="0"/>
              <w:ind w:right="34"/>
              <w:rPr>
                <w:rFonts w:ascii="ACHS Nueva Sans Medium" w:hAnsi="ACHS Nueva Sans Medium"/>
                <w:color w:val="969696"/>
                <w:sz w:val="20"/>
                <w:szCs w:val="20"/>
              </w:rPr>
            </w:pPr>
            <w:r w:rsidRPr="00670ABA">
              <w:rPr>
                <w:rFonts w:ascii="ACHS Nueva Sans Medium" w:hAnsi="ACHS Nueva Sans Medium"/>
                <w:bCs/>
                <w:color w:val="969696"/>
                <w:sz w:val="20"/>
                <w:szCs w:val="20"/>
              </w:rPr>
              <w:t>Físico]</w:t>
            </w:r>
          </w:p>
        </w:tc>
        <w:tc>
          <w:tcPr>
            <w:tcW w:w="1417" w:type="dxa"/>
            <w:vAlign w:val="center"/>
          </w:tcPr>
          <w:p w14:paraId="7A2D8252" w14:textId="7F6AF05C" w:rsidR="00FC1C3B" w:rsidRPr="00D5602A" w:rsidRDefault="00FC1C3B" w:rsidP="00FC1C3B">
            <w:pPr>
              <w:pStyle w:val="TableParagraph"/>
              <w:spacing w:after="0"/>
              <w:ind w:right="34"/>
              <w:rPr>
                <w:rFonts w:ascii="ACHS Nueva Sans Medium" w:hAnsi="ACHS Nueva Sans Medium"/>
                <w:color w:val="969696"/>
                <w:sz w:val="20"/>
                <w:szCs w:val="20"/>
              </w:rPr>
            </w:pPr>
            <w:r w:rsidRPr="00670ABA">
              <w:rPr>
                <w:rFonts w:ascii="ACHS Nueva Sans Medium" w:hAnsi="ACHS Nueva Sans Medium"/>
                <w:bCs/>
                <w:color w:val="969696"/>
                <w:sz w:val="20"/>
                <w:szCs w:val="20"/>
              </w:rPr>
              <w:t>[Indicar ubicación]</w:t>
            </w:r>
          </w:p>
        </w:tc>
        <w:tc>
          <w:tcPr>
            <w:tcW w:w="1882" w:type="dxa"/>
            <w:vAlign w:val="center"/>
          </w:tcPr>
          <w:p w14:paraId="3EED6BB7" w14:textId="7BCDE197" w:rsidR="00FC1C3B" w:rsidRPr="00D5602A" w:rsidRDefault="00FC1C3B" w:rsidP="00FC1C3B">
            <w:pPr>
              <w:pStyle w:val="TableParagraph"/>
              <w:spacing w:after="0"/>
              <w:ind w:right="34"/>
              <w:rPr>
                <w:rFonts w:ascii="ACHS Nueva Sans Medium" w:hAnsi="ACHS Nueva Sans Medium"/>
                <w:color w:val="969696"/>
                <w:sz w:val="20"/>
                <w:szCs w:val="20"/>
              </w:rPr>
            </w:pPr>
            <w:r w:rsidRPr="00670ABA">
              <w:rPr>
                <w:rFonts w:ascii="ACHS Nueva Sans Medium" w:hAnsi="ACHS Nueva Sans Medium"/>
                <w:bCs/>
                <w:color w:val="969696"/>
                <w:sz w:val="20"/>
                <w:szCs w:val="20"/>
              </w:rPr>
              <w:t>[Indicar responsable]</w:t>
            </w:r>
          </w:p>
        </w:tc>
      </w:tr>
    </w:tbl>
    <w:p w14:paraId="1E955FCD" w14:textId="2EEADA09" w:rsidR="0091002D" w:rsidRDefault="0091002D">
      <w:pPr>
        <w:spacing w:after="0" w:line="240" w:lineRule="auto"/>
        <w:jc w:val="left"/>
      </w:pPr>
      <w:r>
        <w:br w:type="page"/>
      </w:r>
    </w:p>
    <w:p w14:paraId="55FDB96C" w14:textId="1789B3F8" w:rsidR="002A04EF" w:rsidRPr="00670ABA" w:rsidRDefault="00670ABA" w:rsidP="00670ABA">
      <w:pPr>
        <w:pStyle w:val="Ttulo1"/>
        <w:shd w:val="clear" w:color="auto" w:fill="13C045"/>
        <w:rPr>
          <w:rFonts w:ascii="ACHS Nueva Sans" w:hAnsi="ACHS Nueva Sans"/>
          <w:bCs/>
        </w:rPr>
      </w:pPr>
      <w:bookmarkStart w:id="50" w:name="_Toc187304346"/>
      <w:bookmarkEnd w:id="49"/>
      <w:r w:rsidRPr="00670ABA">
        <w:rPr>
          <w:rFonts w:ascii="ACHS Nueva Sans" w:hAnsi="ACHS Nueva Sans"/>
          <w:bCs/>
        </w:rPr>
        <w:lastRenderedPageBreak/>
        <w:t>INSTRUCTIVOS</w:t>
      </w:r>
      <w:bookmarkEnd w:id="50"/>
      <w:r w:rsidRPr="00670ABA">
        <w:rPr>
          <w:rFonts w:ascii="ACHS Nueva Sans" w:hAnsi="ACHS Nueva Sans"/>
          <w:bCs/>
        </w:rPr>
        <w:t xml:space="preserve"> </w:t>
      </w:r>
    </w:p>
    <w:p w14:paraId="63E77799" w14:textId="77777777" w:rsidR="001113D7" w:rsidRDefault="00191C74" w:rsidP="00331E26">
      <w:pPr>
        <w:numPr>
          <w:ilvl w:val="0"/>
          <w:numId w:val="4"/>
        </w:numPr>
        <w:spacing w:before="20" w:after="40"/>
        <w:rPr>
          <w:rFonts w:ascii="ACHS Nueva Sans Medium" w:hAnsi="ACHS Nueva Sans Medium" w:cs="Arial"/>
          <w:color w:val="3F3F3F"/>
          <w:sz w:val="22"/>
          <w:szCs w:val="21"/>
        </w:rPr>
      </w:pPr>
      <w:r w:rsidRPr="001113D7">
        <w:rPr>
          <w:rFonts w:ascii="ACHS Nueva Sans Medium" w:hAnsi="ACHS Nueva Sans Medium" w:cs="Arial"/>
          <w:color w:val="3F3F3F"/>
          <w:sz w:val="22"/>
          <w:szCs w:val="21"/>
        </w:rPr>
        <w:t>GDR_XX_ITT_01 Leva</w:t>
      </w:r>
      <w:r w:rsidR="001113D7" w:rsidRPr="001113D7">
        <w:rPr>
          <w:rFonts w:ascii="ACHS Nueva Sans Medium" w:hAnsi="ACHS Nueva Sans Medium" w:cs="Arial"/>
          <w:color w:val="3F3F3F"/>
          <w:sz w:val="22"/>
          <w:szCs w:val="21"/>
        </w:rPr>
        <w:t>ntamiento de procesos</w:t>
      </w:r>
    </w:p>
    <w:p w14:paraId="4DAEBCC4" w14:textId="08F022A5" w:rsidR="00191C74" w:rsidRPr="001113D7" w:rsidRDefault="00191C74" w:rsidP="00331E26">
      <w:pPr>
        <w:numPr>
          <w:ilvl w:val="0"/>
          <w:numId w:val="4"/>
        </w:numPr>
        <w:spacing w:before="20" w:after="40"/>
        <w:rPr>
          <w:rFonts w:ascii="ACHS Nueva Sans Medium" w:hAnsi="ACHS Nueva Sans Medium" w:cs="Arial"/>
          <w:color w:val="3F3F3F"/>
          <w:sz w:val="22"/>
          <w:szCs w:val="21"/>
        </w:rPr>
      </w:pPr>
      <w:r w:rsidRPr="001113D7">
        <w:rPr>
          <w:rFonts w:ascii="ACHS Nueva Sans Medium" w:hAnsi="ACHS Nueva Sans Medium" w:cs="Arial"/>
          <w:color w:val="3F3F3F"/>
          <w:sz w:val="22"/>
          <w:szCs w:val="21"/>
        </w:rPr>
        <w:t>GDR_XX_ITT_02 Identificación de peligros de SST</w:t>
      </w:r>
    </w:p>
    <w:p w14:paraId="438C9946" w14:textId="77777777" w:rsidR="00191C74" w:rsidRPr="00191C74" w:rsidRDefault="00191C74" w:rsidP="00331E26">
      <w:pPr>
        <w:numPr>
          <w:ilvl w:val="0"/>
          <w:numId w:val="4"/>
        </w:numPr>
        <w:spacing w:before="20" w:after="40"/>
        <w:rPr>
          <w:rFonts w:ascii="ACHS Nueva Sans Medium" w:hAnsi="ACHS Nueva Sans Medium" w:cs="Arial"/>
          <w:color w:val="3F3F3F"/>
          <w:sz w:val="22"/>
          <w:szCs w:val="21"/>
        </w:rPr>
      </w:pPr>
      <w:r w:rsidRPr="00191C74">
        <w:rPr>
          <w:rFonts w:ascii="ACHS Nueva Sans Medium" w:hAnsi="ACHS Nueva Sans Medium" w:cs="Arial"/>
          <w:color w:val="3F3F3F"/>
          <w:sz w:val="22"/>
          <w:szCs w:val="21"/>
        </w:rPr>
        <w:t>GDR_XX_ITT_03 Evaluación de riesgos de SST</w:t>
      </w:r>
    </w:p>
    <w:p w14:paraId="03E0E5C1" w14:textId="77777777" w:rsidR="00191C74" w:rsidRPr="00191C74" w:rsidRDefault="00191C74" w:rsidP="00331E26">
      <w:pPr>
        <w:numPr>
          <w:ilvl w:val="0"/>
          <w:numId w:val="4"/>
        </w:numPr>
        <w:spacing w:before="20" w:after="40"/>
        <w:rPr>
          <w:rFonts w:ascii="ACHS Nueva Sans Medium" w:hAnsi="ACHS Nueva Sans Medium" w:cs="Arial"/>
          <w:color w:val="3F3F3F"/>
          <w:sz w:val="22"/>
          <w:szCs w:val="21"/>
        </w:rPr>
      </w:pPr>
      <w:r w:rsidRPr="00191C74">
        <w:rPr>
          <w:rFonts w:ascii="ACHS Nueva Sans Medium" w:hAnsi="ACHS Nueva Sans Medium" w:cs="Arial"/>
          <w:color w:val="3F3F3F"/>
          <w:sz w:val="22"/>
          <w:szCs w:val="21"/>
        </w:rPr>
        <w:t>GDR_XX_ITT_04 Inspecciones y observaciones de SST</w:t>
      </w:r>
    </w:p>
    <w:p w14:paraId="65DACFFD" w14:textId="77777777" w:rsidR="00191C74" w:rsidRPr="00191C74" w:rsidRDefault="00191C74" w:rsidP="00331E26">
      <w:pPr>
        <w:numPr>
          <w:ilvl w:val="0"/>
          <w:numId w:val="4"/>
        </w:numPr>
        <w:spacing w:before="20" w:after="40"/>
        <w:rPr>
          <w:rFonts w:ascii="ACHS Nueva Sans Medium" w:hAnsi="ACHS Nueva Sans Medium" w:cs="Arial"/>
          <w:color w:val="3F3F3F"/>
          <w:sz w:val="22"/>
          <w:szCs w:val="21"/>
        </w:rPr>
      </w:pPr>
      <w:r w:rsidRPr="00191C74">
        <w:rPr>
          <w:rFonts w:ascii="ACHS Nueva Sans Medium" w:hAnsi="ACHS Nueva Sans Medium" w:cs="Arial"/>
          <w:color w:val="3F3F3F"/>
          <w:sz w:val="22"/>
          <w:szCs w:val="21"/>
        </w:rPr>
        <w:t>GDR_XX_ITT_05 Permisos de trabajo</w:t>
      </w:r>
    </w:p>
    <w:p w14:paraId="166A0391" w14:textId="77777777" w:rsidR="00191C74" w:rsidRPr="00191C74" w:rsidRDefault="00191C74" w:rsidP="00331E26">
      <w:pPr>
        <w:numPr>
          <w:ilvl w:val="0"/>
          <w:numId w:val="4"/>
        </w:numPr>
        <w:spacing w:before="20" w:after="40"/>
        <w:rPr>
          <w:rFonts w:ascii="ACHS Nueva Sans Medium" w:hAnsi="ACHS Nueva Sans Medium" w:cs="Arial"/>
          <w:color w:val="3F3F3F"/>
          <w:sz w:val="22"/>
          <w:szCs w:val="21"/>
        </w:rPr>
      </w:pPr>
      <w:r w:rsidRPr="00191C74">
        <w:rPr>
          <w:rFonts w:ascii="ACHS Nueva Sans Medium" w:hAnsi="ACHS Nueva Sans Medium" w:cs="Arial"/>
          <w:color w:val="3F3F3F"/>
          <w:sz w:val="22"/>
          <w:szCs w:val="21"/>
        </w:rPr>
        <w:t>GDR_XX_ITT_06 Transporte de materiales (equipo mecanizado)</w:t>
      </w:r>
    </w:p>
    <w:p w14:paraId="7C177F4E" w14:textId="77777777" w:rsidR="00191C74" w:rsidRPr="00191C74" w:rsidRDefault="00191C74" w:rsidP="00331E26">
      <w:pPr>
        <w:numPr>
          <w:ilvl w:val="0"/>
          <w:numId w:val="4"/>
        </w:numPr>
        <w:spacing w:before="20" w:after="40"/>
        <w:rPr>
          <w:rFonts w:ascii="ACHS Nueva Sans Medium" w:hAnsi="ACHS Nueva Sans Medium" w:cs="Arial"/>
          <w:color w:val="3F3F3F"/>
          <w:sz w:val="22"/>
          <w:szCs w:val="21"/>
        </w:rPr>
      </w:pPr>
      <w:r w:rsidRPr="00191C74">
        <w:rPr>
          <w:rFonts w:ascii="ACHS Nueva Sans Medium" w:hAnsi="ACHS Nueva Sans Medium" w:cs="Arial"/>
          <w:color w:val="3F3F3F"/>
          <w:sz w:val="22"/>
          <w:szCs w:val="21"/>
        </w:rPr>
        <w:t>GDR_XX_ITT_07 Uso de herramientas manuales</w:t>
      </w:r>
    </w:p>
    <w:p w14:paraId="2C7BC4EE" w14:textId="77777777" w:rsidR="00191C74" w:rsidRPr="00191C74" w:rsidRDefault="00191C74" w:rsidP="00331E26">
      <w:pPr>
        <w:numPr>
          <w:ilvl w:val="0"/>
          <w:numId w:val="4"/>
        </w:numPr>
        <w:spacing w:before="20" w:after="40"/>
        <w:rPr>
          <w:rFonts w:ascii="ACHS Nueva Sans Medium" w:hAnsi="ACHS Nueva Sans Medium" w:cs="Arial"/>
          <w:color w:val="3F3F3F"/>
          <w:sz w:val="22"/>
          <w:szCs w:val="21"/>
        </w:rPr>
      </w:pPr>
      <w:r w:rsidRPr="00191C74">
        <w:rPr>
          <w:rFonts w:ascii="ACHS Nueva Sans Medium" w:hAnsi="ACHS Nueva Sans Medium" w:cs="Arial"/>
          <w:color w:val="3F3F3F"/>
          <w:sz w:val="22"/>
          <w:szCs w:val="21"/>
        </w:rPr>
        <w:t>GDR_XX_ITT_08 Manejo de agentes contaminantes</w:t>
      </w:r>
    </w:p>
    <w:p w14:paraId="233EA006" w14:textId="77777777" w:rsidR="00191C74" w:rsidRPr="00191C74" w:rsidRDefault="00191C74" w:rsidP="00331E26">
      <w:pPr>
        <w:numPr>
          <w:ilvl w:val="0"/>
          <w:numId w:val="4"/>
        </w:numPr>
        <w:spacing w:before="20" w:after="40"/>
        <w:rPr>
          <w:rFonts w:ascii="ACHS Nueva Sans Medium" w:hAnsi="ACHS Nueva Sans Medium" w:cs="Arial"/>
          <w:color w:val="3F3F3F"/>
          <w:sz w:val="22"/>
          <w:szCs w:val="21"/>
        </w:rPr>
      </w:pPr>
      <w:r w:rsidRPr="00191C74">
        <w:rPr>
          <w:rFonts w:ascii="ACHS Nueva Sans Medium" w:hAnsi="ACHS Nueva Sans Medium" w:cs="Arial"/>
          <w:color w:val="3F3F3F"/>
          <w:sz w:val="22"/>
          <w:szCs w:val="21"/>
        </w:rPr>
        <w:t>GDR_XX_ITT_09 Manejo manual de carga</w:t>
      </w:r>
    </w:p>
    <w:p w14:paraId="348DDD8C" w14:textId="77777777" w:rsidR="00191C74" w:rsidRPr="00191C74" w:rsidRDefault="00191C74" w:rsidP="00331E26">
      <w:pPr>
        <w:numPr>
          <w:ilvl w:val="0"/>
          <w:numId w:val="4"/>
        </w:numPr>
        <w:spacing w:before="20" w:after="40"/>
        <w:rPr>
          <w:rFonts w:ascii="ACHS Nueva Sans Medium" w:hAnsi="ACHS Nueva Sans Medium" w:cs="Arial"/>
          <w:color w:val="3F3F3F"/>
          <w:sz w:val="22"/>
          <w:szCs w:val="21"/>
        </w:rPr>
      </w:pPr>
      <w:r w:rsidRPr="00191C74">
        <w:rPr>
          <w:rFonts w:ascii="ACHS Nueva Sans Medium" w:hAnsi="ACHS Nueva Sans Medium" w:cs="Arial"/>
          <w:color w:val="3F3F3F"/>
          <w:sz w:val="22"/>
          <w:szCs w:val="21"/>
        </w:rPr>
        <w:t>GDR_XX_ITT_10 Trabajo en altura física</w:t>
      </w:r>
    </w:p>
    <w:p w14:paraId="417915C2" w14:textId="77777777" w:rsidR="00191C74" w:rsidRPr="00191C74" w:rsidRDefault="00191C74" w:rsidP="00331E26">
      <w:pPr>
        <w:numPr>
          <w:ilvl w:val="0"/>
          <w:numId w:val="4"/>
        </w:numPr>
        <w:spacing w:before="20" w:after="40"/>
        <w:rPr>
          <w:rFonts w:ascii="ACHS Nueva Sans Medium" w:hAnsi="ACHS Nueva Sans Medium" w:cs="Arial"/>
          <w:color w:val="3F3F3F"/>
          <w:sz w:val="22"/>
          <w:szCs w:val="21"/>
        </w:rPr>
      </w:pPr>
      <w:r w:rsidRPr="00191C74">
        <w:rPr>
          <w:rFonts w:ascii="ACHS Nueva Sans Medium" w:hAnsi="ACHS Nueva Sans Medium" w:cs="Arial"/>
          <w:color w:val="3F3F3F"/>
          <w:sz w:val="22"/>
          <w:szCs w:val="21"/>
        </w:rPr>
        <w:t>GDR_XX_ITT_11 Trabajo en espacios confinados</w:t>
      </w:r>
    </w:p>
    <w:p w14:paraId="5D447B68" w14:textId="77777777" w:rsidR="00191C74" w:rsidRPr="00191C74" w:rsidRDefault="00191C74" w:rsidP="00331E26">
      <w:pPr>
        <w:numPr>
          <w:ilvl w:val="0"/>
          <w:numId w:val="4"/>
        </w:numPr>
        <w:spacing w:before="20" w:after="40"/>
        <w:rPr>
          <w:rFonts w:ascii="ACHS Nueva Sans Medium" w:hAnsi="ACHS Nueva Sans Medium" w:cs="Arial"/>
          <w:color w:val="3F3F3F"/>
          <w:sz w:val="22"/>
          <w:szCs w:val="21"/>
        </w:rPr>
      </w:pPr>
      <w:r w:rsidRPr="00191C74">
        <w:rPr>
          <w:rFonts w:ascii="ACHS Nueva Sans Medium" w:hAnsi="ACHS Nueva Sans Medium" w:cs="Arial"/>
          <w:color w:val="3F3F3F"/>
          <w:sz w:val="22"/>
          <w:szCs w:val="21"/>
        </w:rPr>
        <w:t>GDR_XX_ITT_12 Uso de máquinas, equipos y herramientas motrices</w:t>
      </w:r>
    </w:p>
    <w:p w14:paraId="273F2D02" w14:textId="77777777" w:rsidR="00191C74" w:rsidRPr="00191C74" w:rsidRDefault="00191C74" w:rsidP="00331E26">
      <w:pPr>
        <w:numPr>
          <w:ilvl w:val="0"/>
          <w:numId w:val="4"/>
        </w:numPr>
        <w:spacing w:before="20" w:after="40"/>
        <w:rPr>
          <w:rFonts w:ascii="ACHS Nueva Sans Medium" w:hAnsi="ACHS Nueva Sans Medium" w:cs="Arial"/>
          <w:color w:val="3F3F3F"/>
          <w:sz w:val="22"/>
          <w:szCs w:val="21"/>
        </w:rPr>
      </w:pPr>
      <w:r w:rsidRPr="00191C74">
        <w:rPr>
          <w:rFonts w:ascii="ACHS Nueva Sans Medium" w:hAnsi="ACHS Nueva Sans Medium" w:cs="Arial"/>
          <w:color w:val="3F3F3F"/>
          <w:sz w:val="22"/>
          <w:szCs w:val="21"/>
        </w:rPr>
        <w:t>GDR_XX_ITT_13 Gestión de EPP</w:t>
      </w:r>
    </w:p>
    <w:p w14:paraId="3DAE729A" w14:textId="77777777" w:rsidR="00191C74" w:rsidRDefault="00191C74" w:rsidP="00331E26">
      <w:pPr>
        <w:numPr>
          <w:ilvl w:val="0"/>
          <w:numId w:val="4"/>
        </w:numPr>
        <w:spacing w:before="20" w:after="40"/>
        <w:rPr>
          <w:rFonts w:ascii="ACHS Nueva Sans Medium" w:hAnsi="ACHS Nueva Sans Medium" w:cs="Arial"/>
          <w:color w:val="3F3F3F"/>
          <w:sz w:val="22"/>
          <w:szCs w:val="21"/>
        </w:rPr>
      </w:pPr>
      <w:r w:rsidRPr="00191C74">
        <w:rPr>
          <w:rFonts w:ascii="ACHS Nueva Sans Medium" w:hAnsi="ACHS Nueva Sans Medium" w:cs="Arial"/>
          <w:color w:val="3F3F3F"/>
          <w:sz w:val="22"/>
          <w:szCs w:val="21"/>
        </w:rPr>
        <w:t>GDR_XX_ITT_14 Medidas de orden y aseo</w:t>
      </w:r>
    </w:p>
    <w:p w14:paraId="23A5AF15" w14:textId="77777777" w:rsidR="002A04EF" w:rsidRDefault="002A04EF" w:rsidP="00003246"/>
    <w:p w14:paraId="2B46857E" w14:textId="77777777" w:rsidR="002A04EF" w:rsidRDefault="002A04EF" w:rsidP="00003246"/>
    <w:p w14:paraId="59BAF461" w14:textId="77777777" w:rsidR="00D042FB" w:rsidRDefault="00D042FB" w:rsidP="00003246"/>
    <w:p w14:paraId="0ECFABD5" w14:textId="77777777" w:rsidR="00D042FB" w:rsidRDefault="00D042FB" w:rsidP="00003246"/>
    <w:p w14:paraId="21514A2A" w14:textId="77777777" w:rsidR="00D042FB" w:rsidRDefault="00D042FB" w:rsidP="00003246"/>
    <w:p w14:paraId="26C50C20" w14:textId="77777777" w:rsidR="00D042FB" w:rsidRDefault="00D042FB" w:rsidP="00003246"/>
    <w:p w14:paraId="68C9BB40" w14:textId="77777777" w:rsidR="00D042FB" w:rsidRDefault="00D042FB" w:rsidP="00003246"/>
    <w:p w14:paraId="0701E3E3" w14:textId="77777777" w:rsidR="00D042FB" w:rsidRDefault="00D042FB" w:rsidP="00003246"/>
    <w:p w14:paraId="2AB678A0" w14:textId="77777777" w:rsidR="00D042FB" w:rsidRDefault="00D042FB" w:rsidP="00003246"/>
    <w:p w14:paraId="31966FE5" w14:textId="77777777" w:rsidR="00D042FB" w:rsidRDefault="00D042FB" w:rsidP="00003246"/>
    <w:p w14:paraId="48333227" w14:textId="77777777" w:rsidR="00D042FB" w:rsidRDefault="00D042FB" w:rsidP="00003246"/>
    <w:p w14:paraId="009113B7" w14:textId="77777777" w:rsidR="00D042FB" w:rsidRDefault="00D042FB" w:rsidP="00003246"/>
    <w:p w14:paraId="1CE40703" w14:textId="08AFFF99" w:rsidR="00D042FB" w:rsidRPr="00670ABA" w:rsidRDefault="00D042FB" w:rsidP="00D042FB">
      <w:pPr>
        <w:pStyle w:val="Ttulo1"/>
        <w:shd w:val="clear" w:color="auto" w:fill="13C045"/>
        <w:rPr>
          <w:rFonts w:ascii="ACHS Nueva Sans" w:hAnsi="ACHS Nueva Sans"/>
          <w:bCs/>
        </w:rPr>
      </w:pPr>
      <w:bookmarkStart w:id="51" w:name="_Toc187304347"/>
      <w:r>
        <w:rPr>
          <w:rFonts w:ascii="ACHS Nueva Sans" w:hAnsi="ACHS Nueva Sans"/>
          <w:bCs/>
        </w:rPr>
        <w:lastRenderedPageBreak/>
        <w:t>ANEXOS</w:t>
      </w:r>
      <w:bookmarkEnd w:id="51"/>
      <w:r w:rsidRPr="00670ABA">
        <w:rPr>
          <w:rFonts w:ascii="ACHS Nueva Sans" w:hAnsi="ACHS Nueva Sans"/>
          <w:bCs/>
        </w:rPr>
        <w:t xml:space="preserve"> </w:t>
      </w:r>
    </w:p>
    <w:p w14:paraId="4820E703" w14:textId="7F8D0F93" w:rsidR="00C91F4B" w:rsidRPr="00C91F4B" w:rsidRDefault="001113D7" w:rsidP="00331E26">
      <w:pPr>
        <w:numPr>
          <w:ilvl w:val="0"/>
          <w:numId w:val="4"/>
        </w:numPr>
        <w:spacing w:before="20" w:after="40"/>
        <w:rPr>
          <w:rFonts w:ascii="ACHS Nueva Sans Medium" w:hAnsi="ACHS Nueva Sans Medium" w:cs="Arial"/>
          <w:color w:val="3F3F3F"/>
          <w:sz w:val="22"/>
          <w:szCs w:val="21"/>
        </w:rPr>
      </w:pPr>
      <w:r>
        <w:rPr>
          <w:rFonts w:ascii="ACHS Nueva Sans Medium" w:hAnsi="ACHS Nueva Sans Medium" w:cs="Arial"/>
          <w:color w:val="3F3F3F"/>
          <w:sz w:val="22"/>
          <w:szCs w:val="21"/>
        </w:rPr>
        <w:t>GDR_XX_ANEXO_01</w:t>
      </w:r>
      <w:r w:rsidR="00914A11">
        <w:rPr>
          <w:rFonts w:ascii="ACHS Nueva Sans Medium" w:hAnsi="ACHS Nueva Sans Medium" w:cs="Arial"/>
          <w:color w:val="3F3F3F"/>
          <w:sz w:val="22"/>
          <w:szCs w:val="21"/>
        </w:rPr>
        <w:t xml:space="preserve"> I</w:t>
      </w:r>
      <w:r w:rsidR="00C91F4B" w:rsidRPr="00C91F4B">
        <w:rPr>
          <w:rFonts w:ascii="ACHS Nueva Sans Medium" w:hAnsi="ACHS Nueva Sans Medium" w:cs="Arial"/>
          <w:color w:val="3F3F3F"/>
          <w:sz w:val="22"/>
          <w:szCs w:val="21"/>
        </w:rPr>
        <w:t>nforme de evaluación de riesgos</w:t>
      </w:r>
    </w:p>
    <w:p w14:paraId="314B487D" w14:textId="4D266EB9" w:rsidR="00C91F4B" w:rsidRPr="00C91F4B" w:rsidRDefault="00914A11" w:rsidP="00331E26">
      <w:pPr>
        <w:numPr>
          <w:ilvl w:val="0"/>
          <w:numId w:val="4"/>
        </w:numPr>
        <w:spacing w:before="20" w:after="40"/>
        <w:rPr>
          <w:rFonts w:ascii="ACHS Nueva Sans Medium" w:hAnsi="ACHS Nueva Sans Medium" w:cs="Arial"/>
          <w:color w:val="3F3F3F"/>
          <w:sz w:val="22"/>
          <w:szCs w:val="21"/>
        </w:rPr>
      </w:pPr>
      <w:r>
        <w:rPr>
          <w:rFonts w:ascii="ACHS Nueva Sans Medium" w:hAnsi="ACHS Nueva Sans Medium" w:cs="Arial"/>
          <w:color w:val="3F3F3F"/>
          <w:sz w:val="22"/>
          <w:szCs w:val="21"/>
        </w:rPr>
        <w:t>GDR_XX_ANEXO_0</w:t>
      </w:r>
      <w:r w:rsidR="001113D7">
        <w:rPr>
          <w:rFonts w:ascii="ACHS Nueva Sans Medium" w:hAnsi="ACHS Nueva Sans Medium" w:cs="Arial"/>
          <w:color w:val="3F3F3F"/>
          <w:sz w:val="22"/>
          <w:szCs w:val="21"/>
        </w:rPr>
        <w:t>2</w:t>
      </w:r>
      <w:r w:rsidR="00C91F4B" w:rsidRPr="00C91F4B">
        <w:rPr>
          <w:rFonts w:ascii="ACHS Nueva Sans Medium" w:hAnsi="ACHS Nueva Sans Medium" w:cs="Arial"/>
          <w:color w:val="3F3F3F"/>
          <w:sz w:val="22"/>
          <w:szCs w:val="21"/>
        </w:rPr>
        <w:t xml:space="preserve"> Procedimiento de trabajo seguro (PTS)</w:t>
      </w:r>
    </w:p>
    <w:p w14:paraId="3028BA8E" w14:textId="77777777" w:rsidR="00C91F4B" w:rsidRDefault="00C91F4B" w:rsidP="00C91F4B"/>
    <w:p w14:paraId="719ECFC6" w14:textId="77777777" w:rsidR="00C91F4B" w:rsidRDefault="00C91F4B" w:rsidP="00C91F4B"/>
    <w:p w14:paraId="333F3CE1" w14:textId="77777777" w:rsidR="00C91F4B" w:rsidRDefault="00C91F4B" w:rsidP="00C91F4B"/>
    <w:p w14:paraId="105E384B" w14:textId="77777777" w:rsidR="00C91F4B" w:rsidRDefault="00C91F4B" w:rsidP="00C91F4B"/>
    <w:p w14:paraId="3045C478" w14:textId="77777777" w:rsidR="00C91F4B" w:rsidRDefault="00C91F4B" w:rsidP="00C91F4B"/>
    <w:p w14:paraId="2B1993A4" w14:textId="77777777" w:rsidR="00C91F4B" w:rsidRDefault="00C91F4B" w:rsidP="00C91F4B"/>
    <w:p w14:paraId="666B98FF" w14:textId="77777777" w:rsidR="00C91F4B" w:rsidRDefault="00C91F4B" w:rsidP="00C91F4B"/>
    <w:p w14:paraId="55DD5E0A" w14:textId="77777777" w:rsidR="00C91F4B" w:rsidRDefault="00C91F4B" w:rsidP="00C91F4B"/>
    <w:p w14:paraId="0C780E5B" w14:textId="77777777" w:rsidR="00C91F4B" w:rsidRDefault="00C91F4B" w:rsidP="00C91F4B"/>
    <w:p w14:paraId="3BB64DF1" w14:textId="77777777" w:rsidR="00C91F4B" w:rsidRDefault="00C91F4B" w:rsidP="00C91F4B"/>
    <w:p w14:paraId="2B268E0A" w14:textId="77777777" w:rsidR="00C91F4B" w:rsidRDefault="00C91F4B" w:rsidP="00C91F4B"/>
    <w:p w14:paraId="56AD3469" w14:textId="77777777" w:rsidR="00C91F4B" w:rsidRDefault="00C91F4B" w:rsidP="00C91F4B"/>
    <w:p w14:paraId="6C2B94A5" w14:textId="77777777" w:rsidR="00C91F4B" w:rsidRDefault="00C91F4B" w:rsidP="00C91F4B"/>
    <w:p w14:paraId="17684891" w14:textId="77777777" w:rsidR="00C91F4B" w:rsidRDefault="00C91F4B" w:rsidP="00C91F4B"/>
    <w:p w14:paraId="2D4995CB" w14:textId="77777777" w:rsidR="00C91F4B" w:rsidRDefault="00C91F4B" w:rsidP="00C91F4B"/>
    <w:p w14:paraId="6F84E0D4" w14:textId="77777777" w:rsidR="00C91F4B" w:rsidRDefault="00C91F4B" w:rsidP="00C91F4B"/>
    <w:p w14:paraId="68EB9FD9" w14:textId="77777777" w:rsidR="00C91F4B" w:rsidRDefault="00C91F4B" w:rsidP="00C91F4B"/>
    <w:p w14:paraId="2DDBAAF1" w14:textId="77777777" w:rsidR="00C91F4B" w:rsidRDefault="00C91F4B" w:rsidP="00C91F4B"/>
    <w:p w14:paraId="41AD03FA" w14:textId="77777777" w:rsidR="00C91F4B" w:rsidRDefault="00C91F4B" w:rsidP="00C91F4B"/>
    <w:p w14:paraId="7F8C16D8" w14:textId="77777777" w:rsidR="00C91F4B" w:rsidRDefault="00C91F4B" w:rsidP="00C91F4B"/>
    <w:p w14:paraId="320D6171" w14:textId="77777777" w:rsidR="00C91F4B" w:rsidRDefault="00C91F4B" w:rsidP="00C91F4B"/>
    <w:p w14:paraId="08DF03A1" w14:textId="06F6BB50" w:rsidR="00C91F4B" w:rsidRPr="00670ABA" w:rsidRDefault="00C91F4B" w:rsidP="00C91F4B">
      <w:pPr>
        <w:pStyle w:val="Ttulo1"/>
        <w:shd w:val="clear" w:color="auto" w:fill="13C045"/>
        <w:rPr>
          <w:rFonts w:ascii="ACHS Nueva Sans" w:hAnsi="ACHS Nueva Sans"/>
          <w:bCs/>
        </w:rPr>
      </w:pPr>
      <w:bookmarkStart w:id="52" w:name="_Toc187304348"/>
      <w:r>
        <w:rPr>
          <w:rFonts w:ascii="ACHS Nueva Sans" w:hAnsi="ACHS Nueva Sans"/>
          <w:bCs/>
        </w:rPr>
        <w:lastRenderedPageBreak/>
        <w:t>BIBLIOGRAFÍA</w:t>
      </w:r>
      <w:bookmarkEnd w:id="52"/>
    </w:p>
    <w:p w14:paraId="1289B406" w14:textId="77777777" w:rsidR="00F543FF" w:rsidRPr="00CF3E48" w:rsidRDefault="00F543FF" w:rsidP="00F543FF">
      <w:pPr>
        <w:rPr>
          <w:rFonts w:ascii="ACHS Nueva Sans Medium" w:hAnsi="ACHS Nueva Sans Medium"/>
          <w:sz w:val="22"/>
          <w:szCs w:val="21"/>
        </w:rPr>
      </w:pPr>
      <w:r w:rsidRPr="00CF3E48">
        <w:rPr>
          <w:rFonts w:ascii="ACHS Nueva Sans Medium" w:hAnsi="ACHS Nueva Sans Medium"/>
          <w:sz w:val="22"/>
          <w:szCs w:val="21"/>
        </w:rPr>
        <w:t>Descripción de documentos empleados para el desarrollo del presente documento:</w:t>
      </w:r>
    </w:p>
    <w:p w14:paraId="1DB143BA" w14:textId="77777777" w:rsidR="00CF3E48" w:rsidRPr="00CF3E48" w:rsidRDefault="00CF3E48" w:rsidP="00331E26">
      <w:pPr>
        <w:numPr>
          <w:ilvl w:val="0"/>
          <w:numId w:val="4"/>
        </w:numPr>
        <w:spacing w:before="20" w:after="40"/>
        <w:rPr>
          <w:rFonts w:ascii="ACHS Nueva Sans Medium" w:hAnsi="ACHS Nueva Sans Medium" w:cs="Arial"/>
          <w:color w:val="3F3F3F"/>
          <w:sz w:val="22"/>
          <w:szCs w:val="21"/>
        </w:rPr>
      </w:pPr>
      <w:r w:rsidRPr="00CF3E48">
        <w:rPr>
          <w:rFonts w:ascii="ACHS Nueva Sans Medium" w:hAnsi="ACHS Nueva Sans Medium" w:cs="Arial"/>
          <w:b/>
          <w:bCs/>
          <w:color w:val="3F3F3F"/>
          <w:sz w:val="22"/>
          <w:szCs w:val="21"/>
        </w:rPr>
        <w:t>Organización Internacional de Normalización. 2018.</w:t>
      </w:r>
      <w:r w:rsidRPr="00CF3E48">
        <w:rPr>
          <w:rFonts w:ascii="ACHS Nueva Sans Medium" w:hAnsi="ACHS Nueva Sans Medium" w:cs="Arial"/>
          <w:color w:val="3F3F3F"/>
          <w:sz w:val="22"/>
          <w:szCs w:val="21"/>
        </w:rPr>
        <w:t xml:space="preserve"> ISO 45001 - Sistemas de gestión de la seguridad y salud en el trabajo - Requisitos con orientación para su uso. Ginebra: ISO, 2018.</w:t>
      </w:r>
    </w:p>
    <w:p w14:paraId="347FF00B" w14:textId="77777777" w:rsidR="00CF3E48" w:rsidRPr="00CF3E48" w:rsidRDefault="00CF3E48" w:rsidP="00331E26">
      <w:pPr>
        <w:numPr>
          <w:ilvl w:val="0"/>
          <w:numId w:val="4"/>
        </w:numPr>
        <w:spacing w:before="20" w:after="40"/>
        <w:rPr>
          <w:rFonts w:ascii="ACHS Nueva Sans Medium" w:hAnsi="ACHS Nueva Sans Medium" w:cs="Arial"/>
          <w:color w:val="3F3F3F"/>
          <w:sz w:val="22"/>
          <w:szCs w:val="21"/>
        </w:rPr>
      </w:pPr>
      <w:r w:rsidRPr="00CF3E48">
        <w:rPr>
          <w:rFonts w:ascii="ACHS Nueva Sans Medium" w:hAnsi="ACHS Nueva Sans Medium" w:cs="Arial"/>
          <w:b/>
          <w:bCs/>
          <w:color w:val="3F3F3F"/>
          <w:sz w:val="22"/>
          <w:szCs w:val="21"/>
        </w:rPr>
        <w:t>Organización Internacional del Trabajo (OIT).</w:t>
      </w:r>
      <w:r w:rsidRPr="00CF3E48">
        <w:rPr>
          <w:rFonts w:ascii="ACHS Nueva Sans Medium" w:hAnsi="ACHS Nueva Sans Medium" w:cs="Arial"/>
          <w:color w:val="3F3F3F"/>
          <w:sz w:val="22"/>
          <w:szCs w:val="21"/>
        </w:rPr>
        <w:t xml:space="preserve"> 2001. ILO OSH - Directrices relativas a los sistemas de gestión de la seguridad y la salud en el trabajo. Suiza: OIT, 2001.</w:t>
      </w:r>
    </w:p>
    <w:p w14:paraId="2B2895B0" w14:textId="77777777" w:rsidR="00CF3E48" w:rsidRDefault="00CF3E48" w:rsidP="00331E26">
      <w:pPr>
        <w:numPr>
          <w:ilvl w:val="0"/>
          <w:numId w:val="4"/>
        </w:numPr>
        <w:spacing w:before="20" w:after="40"/>
        <w:rPr>
          <w:rFonts w:ascii="ACHS Nueva Sans Medium" w:hAnsi="ACHS Nueva Sans Medium" w:cs="Arial"/>
          <w:color w:val="3F3F3F"/>
          <w:sz w:val="22"/>
          <w:szCs w:val="21"/>
        </w:rPr>
      </w:pPr>
      <w:r w:rsidRPr="00CF3E48">
        <w:rPr>
          <w:rFonts w:ascii="ACHS Nueva Sans Medium" w:hAnsi="ACHS Nueva Sans Medium" w:cs="Arial"/>
          <w:b/>
          <w:bCs/>
          <w:color w:val="3F3F3F"/>
          <w:sz w:val="22"/>
          <w:szCs w:val="21"/>
        </w:rPr>
        <w:t>Instituto de Salud Pública (ISP).</w:t>
      </w:r>
      <w:r w:rsidRPr="00CF3E48">
        <w:rPr>
          <w:rFonts w:ascii="ACHS Nueva Sans Medium" w:hAnsi="ACHS Nueva Sans Medium" w:cs="Arial"/>
          <w:color w:val="3F3F3F"/>
          <w:sz w:val="22"/>
          <w:szCs w:val="21"/>
        </w:rPr>
        <w:t xml:space="preserve"> Resolución Exenta N° 634 - Guía de conceptos básicos e indicadores en seguridad y salud en el trabajo. Chile: ISP, 2023</w:t>
      </w:r>
    </w:p>
    <w:p w14:paraId="0B8A7248" w14:textId="57CAA36B" w:rsidR="002F6745" w:rsidRPr="00062809" w:rsidRDefault="002F6745" w:rsidP="00331E26">
      <w:pPr>
        <w:numPr>
          <w:ilvl w:val="0"/>
          <w:numId w:val="4"/>
        </w:numPr>
        <w:spacing w:before="20" w:after="40"/>
        <w:rPr>
          <w:rFonts w:ascii="ACHS Nueva Sans Medium" w:hAnsi="ACHS Nueva Sans Medium" w:cs="Arial"/>
          <w:color w:val="3F3F3F"/>
          <w:sz w:val="22"/>
          <w:szCs w:val="21"/>
        </w:rPr>
      </w:pPr>
      <w:r w:rsidRPr="002F6745">
        <w:rPr>
          <w:rFonts w:ascii="ACHS Nueva Sans Medium" w:hAnsi="ACHS Nueva Sans Medium" w:cs="Arial"/>
          <w:b/>
          <w:color w:val="3F3F3F"/>
          <w:sz w:val="22"/>
          <w:szCs w:val="21"/>
          <w:lang w:val="es-MX"/>
        </w:rPr>
        <w:t>Decreto Supremo N° 44.</w:t>
      </w:r>
      <w:r w:rsidRPr="002F6745">
        <w:rPr>
          <w:rFonts w:ascii="ACHS Nueva Sans Medium" w:hAnsi="ACHS Nueva Sans Medium" w:cs="Arial"/>
          <w:color w:val="3F3F3F"/>
          <w:sz w:val="22"/>
          <w:szCs w:val="21"/>
          <w:lang w:val="es-MX"/>
        </w:rPr>
        <w:t xml:space="preserve"> Aprueba nuevo reglamento sobre gestión preventiva de los riesgos laborales para un entorno de trabajo seguro y saludable</w:t>
      </w:r>
      <w:r>
        <w:rPr>
          <w:rFonts w:ascii="ACHS Nueva Sans Medium" w:hAnsi="ACHS Nueva Sans Medium" w:cs="Arial"/>
          <w:color w:val="3F3F3F"/>
          <w:sz w:val="22"/>
          <w:szCs w:val="21"/>
          <w:lang w:val="es-MX"/>
        </w:rPr>
        <w:t xml:space="preserve">. </w:t>
      </w:r>
      <w:r w:rsidRPr="002F6745">
        <w:rPr>
          <w:rFonts w:ascii="ACHS Nueva Sans Medium" w:hAnsi="ACHS Nueva Sans Medium" w:cs="Arial"/>
          <w:color w:val="3F3F3F"/>
          <w:sz w:val="22"/>
          <w:szCs w:val="21"/>
          <w:lang w:val="es-MX"/>
        </w:rPr>
        <w:t xml:space="preserve">Ministerio del Trabajo y Previsión Social </w:t>
      </w:r>
    </w:p>
    <w:p w14:paraId="01BC8D47" w14:textId="4011294E" w:rsidR="00C91F4B" w:rsidRDefault="00062809" w:rsidP="00062809">
      <w:pPr>
        <w:numPr>
          <w:ilvl w:val="0"/>
          <w:numId w:val="4"/>
        </w:numPr>
        <w:spacing w:before="20" w:after="40"/>
      </w:pPr>
      <w:r w:rsidRPr="00CF3E48">
        <w:rPr>
          <w:rFonts w:ascii="ACHS Nueva Sans Medium" w:hAnsi="ACHS Nueva Sans Medium" w:cs="Arial"/>
          <w:b/>
          <w:bCs/>
          <w:color w:val="3F3F3F"/>
          <w:sz w:val="22"/>
          <w:szCs w:val="21"/>
        </w:rPr>
        <w:t>Instituto de Salud Pública (ISP).</w:t>
      </w:r>
      <w:r w:rsidRPr="00CF3E48">
        <w:rPr>
          <w:rFonts w:ascii="ACHS Nueva Sans Medium" w:hAnsi="ACHS Nueva Sans Medium" w:cs="Arial"/>
          <w:color w:val="3F3F3F"/>
          <w:sz w:val="22"/>
          <w:szCs w:val="21"/>
        </w:rPr>
        <w:t xml:space="preserve"> </w:t>
      </w:r>
      <w:r w:rsidRPr="00062809">
        <w:rPr>
          <w:rFonts w:ascii="ACHS Nueva Sans Medium" w:hAnsi="ACHS Nueva Sans Medium" w:cs="Arial"/>
          <w:color w:val="3F3F3F"/>
          <w:sz w:val="22"/>
          <w:szCs w:val="21"/>
        </w:rPr>
        <w:t>Resolución Exenta N°668</w:t>
      </w:r>
      <w:r>
        <w:rPr>
          <w:rFonts w:ascii="ACHS Nueva Sans Medium" w:hAnsi="ACHS Nueva Sans Medium" w:cs="Arial"/>
          <w:color w:val="3F3F3F"/>
          <w:sz w:val="22"/>
          <w:szCs w:val="21"/>
        </w:rPr>
        <w:t xml:space="preserve"> - G</w:t>
      </w:r>
      <w:r w:rsidRPr="00062809">
        <w:rPr>
          <w:rFonts w:ascii="ACHS Nueva Sans Medium" w:hAnsi="ACHS Nueva Sans Medium" w:cs="Arial"/>
          <w:color w:val="3F3F3F"/>
          <w:sz w:val="22"/>
          <w:szCs w:val="21"/>
        </w:rPr>
        <w:t>uía para la identificación y evaluación de rie</w:t>
      </w:r>
      <w:r>
        <w:rPr>
          <w:rFonts w:ascii="ACHS Nueva Sans Medium" w:hAnsi="ACHS Nueva Sans Medium" w:cs="Arial"/>
          <w:color w:val="3F3F3F"/>
          <w:sz w:val="22"/>
          <w:szCs w:val="21"/>
        </w:rPr>
        <w:t>sgos en los lugares de trabajo. Chile: ISP, 2025</w:t>
      </w:r>
    </w:p>
    <w:p w14:paraId="2ED30AE7" w14:textId="77777777" w:rsidR="00C91F4B" w:rsidRDefault="00C91F4B" w:rsidP="00C91F4B"/>
    <w:p w14:paraId="0FB0F2F2" w14:textId="77777777" w:rsidR="00C91F4B" w:rsidRDefault="00C91F4B" w:rsidP="00C91F4B"/>
    <w:p w14:paraId="6ECF0DCB" w14:textId="77777777" w:rsidR="002A04EF" w:rsidRDefault="002A04EF" w:rsidP="00003246"/>
    <w:p w14:paraId="7B065B67" w14:textId="77777777" w:rsidR="002A04EF" w:rsidRDefault="002A04EF" w:rsidP="00003246"/>
    <w:p w14:paraId="58F4A48B" w14:textId="77777777" w:rsidR="002A04EF" w:rsidRDefault="002A04EF" w:rsidP="00003246"/>
    <w:p w14:paraId="2D491912" w14:textId="5FBF3908" w:rsidR="002A04EF" w:rsidRPr="00BE337A" w:rsidRDefault="002A04EF" w:rsidP="004634F7">
      <w:pPr>
        <w:spacing w:before="20" w:after="40"/>
        <w:ind w:left="720"/>
        <w:jc w:val="left"/>
        <w:rPr>
          <w:rFonts w:cs="Arial"/>
        </w:rPr>
      </w:pPr>
    </w:p>
    <w:p w14:paraId="64484D20" w14:textId="56DA2C30" w:rsidR="002A04EF" w:rsidRDefault="002A04EF" w:rsidP="00003246">
      <w:pPr>
        <w:sectPr w:rsidR="002A04EF" w:rsidSect="00864CC3">
          <w:type w:val="continuous"/>
          <w:pgSz w:w="12240" w:h="15840"/>
          <w:pgMar w:top="1418" w:right="1134" w:bottom="1588" w:left="1134" w:header="720" w:footer="510" w:gutter="0"/>
          <w:cols w:space="720"/>
          <w:docGrid w:linePitch="326"/>
        </w:sectPr>
      </w:pPr>
    </w:p>
    <w:p w14:paraId="44C39E50" w14:textId="77777777" w:rsidR="00003246" w:rsidRPr="00003246" w:rsidRDefault="00003246" w:rsidP="00F162F6"/>
    <w:sectPr w:rsidR="00003246" w:rsidRPr="00003246" w:rsidSect="003904FF">
      <w:headerReference w:type="default" r:id="rId33"/>
      <w:footerReference w:type="default" r:id="rId34"/>
      <w:pgSz w:w="12240" w:h="15840"/>
      <w:pgMar w:top="1418" w:right="1134" w:bottom="1588" w:left="1134" w:header="720" w:footer="51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D305C7" w16cex:dateUtc="2025-01-06T21:38:00Z"/>
  <w16cex:commentExtensible w16cex:durableId="01717932" w16cex:dateUtc="2025-01-06T1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4B098D3" w16cid:durableId="56D305C7"/>
  <w16cid:commentId w16cid:paraId="333D6E1B" w16cid:durableId="017179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236AE" w14:textId="77777777" w:rsidR="00396DC3" w:rsidRDefault="00396DC3" w:rsidP="007C0C60">
      <w:pPr>
        <w:spacing w:line="240" w:lineRule="auto"/>
      </w:pPr>
      <w:r>
        <w:separator/>
      </w:r>
    </w:p>
  </w:endnote>
  <w:endnote w:type="continuationSeparator" w:id="0">
    <w:p w14:paraId="66F4EC51" w14:textId="77777777" w:rsidR="00396DC3" w:rsidRDefault="00396DC3" w:rsidP="007C0C60">
      <w:pPr>
        <w:spacing w:line="240" w:lineRule="auto"/>
      </w:pPr>
      <w:r>
        <w:continuationSeparator/>
      </w:r>
    </w:p>
  </w:endnote>
  <w:endnote w:type="continuationNotice" w:id="1">
    <w:p w14:paraId="678F7CDC" w14:textId="77777777" w:rsidR="00396DC3" w:rsidRDefault="00396D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HS Nueva Sans Medium">
    <w:altName w:val="Calibri"/>
    <w:charset w:val="00"/>
    <w:family w:val="auto"/>
    <w:pitch w:val="variable"/>
    <w:sig w:usb0="8000006F" w:usb1="4000205B"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tamaran">
    <w:altName w:val="Courier New"/>
    <w:charset w:val="00"/>
    <w:family w:val="auto"/>
    <w:pitch w:val="variable"/>
    <w:sig w:usb0="001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tserrat">
    <w:altName w:val="Courier New"/>
    <w:charset w:val="00"/>
    <w:family w:val="auto"/>
    <w:pitch w:val="variable"/>
    <w:sig w:usb0="2000020F" w:usb1="00000003" w:usb2="00000000" w:usb3="00000000" w:csb0="00000197" w:csb1="00000000"/>
  </w:font>
  <w:font w:name="ACHS Nueva Sans SemiBold">
    <w:altName w:val="Calibri"/>
    <w:charset w:val="00"/>
    <w:family w:val="auto"/>
    <w:pitch w:val="variable"/>
    <w:sig w:usb0="8000006F" w:usb1="4000205B" w:usb2="00000000" w:usb3="00000000" w:csb0="00000003" w:csb1="00000000"/>
  </w:font>
  <w:font w:name="ACHS Nueva Sans">
    <w:altName w:val="Calibri"/>
    <w:charset w:val="00"/>
    <w:family w:val="auto"/>
    <w:pitch w:val="variable"/>
    <w:sig w:usb0="8000006F" w:usb1="4000205B" w:usb2="00000000" w:usb3="00000000" w:csb0="00000003" w:csb1="00000000"/>
  </w:font>
  <w:font w:name="AppleSystemUIFont">
    <w:altName w:val="Calibri"/>
    <w:panose1 w:val="00000000000000000000"/>
    <w:charset w:val="00"/>
    <w:family w:val="auto"/>
    <w:notTrueType/>
    <w:pitch w:val="default"/>
    <w:sig w:usb0="00000003" w:usb1="00000000" w:usb2="00000000" w:usb3="00000000" w:csb0="00000001" w:csb1="00000000"/>
  </w:font>
  <w:font w:name="ACHS Nueva Serif">
    <w:altName w:val="Calibri"/>
    <w:charset w:val="00"/>
    <w:family w:val="auto"/>
    <w:pitch w:val="variable"/>
    <w:sig w:usb0="8000006F" w:usb1="0000205B"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4E7C1" w14:textId="51BF2832" w:rsidR="000B0893" w:rsidRPr="00057324" w:rsidRDefault="000B0893" w:rsidP="0008761E">
    <w:pPr>
      <w:rPr>
        <w:rFonts w:ascii="ACHS Nueva Sans Medium" w:hAnsi="ACHS Nueva Sans Medium"/>
        <w:sz w:val="16"/>
        <w:szCs w:val="16"/>
      </w:rPr>
    </w:pPr>
    <w:r>
      <w:rPr>
        <w:rFonts w:ascii="ACHS Nueva Sans Medium" w:hAnsi="ACHS Nueva Sans Medium" w:cs="Arial"/>
        <w:noProof/>
        <w:spacing w:val="30"/>
        <w:sz w:val="16"/>
        <w:szCs w:val="16"/>
        <w:lang w:val="es-CL" w:eastAsia="es-CL" w:bidi="ar-SA"/>
      </w:rPr>
      <mc:AlternateContent>
        <mc:Choice Requires="wps">
          <w:drawing>
            <wp:anchor distT="0" distB="0" distL="114300" distR="114300" simplePos="0" relativeHeight="251658247" behindDoc="0" locked="0" layoutInCell="1" allowOverlap="1" wp14:anchorId="08797E43" wp14:editId="0DD804DD">
              <wp:simplePos x="0" y="0"/>
              <wp:positionH relativeFrom="column">
                <wp:posOffset>-361686</wp:posOffset>
              </wp:positionH>
              <wp:positionV relativeFrom="paragraph">
                <wp:posOffset>-75793</wp:posOffset>
              </wp:positionV>
              <wp:extent cx="7048500" cy="0"/>
              <wp:effectExtent l="0" t="0" r="12700" b="12700"/>
              <wp:wrapNone/>
              <wp:docPr id="1117648520" name="Conector recto 1117648520"/>
              <wp:cNvGraphicFramePr/>
              <a:graphic xmlns:a="http://schemas.openxmlformats.org/drawingml/2006/main">
                <a:graphicData uri="http://schemas.microsoft.com/office/word/2010/wordprocessingShape">
                  <wps:wsp>
                    <wps:cNvCnPr/>
                    <wps:spPr>
                      <a:xfrm>
                        <a:off x="0" y="0"/>
                        <a:ext cx="7048500" cy="0"/>
                      </a:xfrm>
                      <a:prstGeom prst="line">
                        <a:avLst/>
                      </a:prstGeom>
                      <a:ln w="12700">
                        <a:solidFill>
                          <a:srgbClr val="13C04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1D4031" id="Conector recto 1117648520"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28.5pt,-5.95pt" to="526.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" strokecolor="#13c045" strokeweight="1pt"/>
          </w:pict>
        </mc:Fallback>
      </mc:AlternateContent>
    </w:r>
    <w:r w:rsidRPr="00057324">
      <w:rPr>
        <w:rFonts w:ascii="ACHS Nueva Sans Medium" w:hAnsi="ACHS Nueva Sans Medium" w:cs="Arial"/>
        <w:noProof/>
        <w:spacing w:val="30"/>
        <w:sz w:val="16"/>
        <w:szCs w:val="16"/>
        <w:lang w:val="es-CL" w:eastAsia="es-CL" w:bidi="ar-SA"/>
      </w:rPr>
      <mc:AlternateContent>
        <mc:Choice Requires="wps">
          <w:drawing>
            <wp:anchor distT="45720" distB="45720" distL="114300" distR="114300" simplePos="0" relativeHeight="251658243" behindDoc="0" locked="0" layoutInCell="1" allowOverlap="1" wp14:anchorId="6840EE42" wp14:editId="09BC5306">
              <wp:simplePos x="0" y="0"/>
              <wp:positionH relativeFrom="column">
                <wp:posOffset>5664002</wp:posOffset>
              </wp:positionH>
              <wp:positionV relativeFrom="paragraph">
                <wp:posOffset>-400954</wp:posOffset>
              </wp:positionV>
              <wp:extent cx="330631" cy="979805"/>
              <wp:effectExtent l="0" t="286703" r="0" b="284797"/>
              <wp:wrapNone/>
              <wp:docPr id="246" name="Cuadro de text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rot="16200000">
                        <a:off x="0" y="0"/>
                        <a:ext cx="330631" cy="97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06C53" w14:textId="77777777" w:rsidR="000B0893" w:rsidRPr="00057324" w:rsidRDefault="000B0893" w:rsidP="00127B77">
                          <w:pPr>
                            <w:spacing w:after="0" w:line="240" w:lineRule="auto"/>
                            <w:jc w:val="right"/>
                            <w:rPr>
                              <w:rFonts w:ascii="ACHS Nueva Sans Medium" w:hAnsi="ACHS Nueva Sans Medium"/>
                              <w:sz w:val="16"/>
                            </w:rPr>
                          </w:pPr>
                          <w:r w:rsidRPr="00057324">
                            <w:rPr>
                              <w:rFonts w:ascii="ACHS Nueva Sans Medium" w:hAnsi="ACHS Nueva Sans Medium"/>
                              <w:sz w:val="16"/>
                            </w:rPr>
                            <w:t xml:space="preserve">Página </w:t>
                          </w:r>
                          <w:r w:rsidRPr="00057324">
                            <w:rPr>
                              <w:rFonts w:ascii="ACHS Nueva Sans Medium" w:hAnsi="ACHS Nueva Sans Medium"/>
                              <w:b/>
                              <w:bCs/>
                              <w:sz w:val="16"/>
                            </w:rPr>
                            <w:fldChar w:fldCharType="begin"/>
                          </w:r>
                          <w:r w:rsidRPr="00057324">
                            <w:rPr>
                              <w:rFonts w:ascii="ACHS Nueva Sans Medium" w:hAnsi="ACHS Nueva Sans Medium"/>
                              <w:b/>
                              <w:bCs/>
                              <w:sz w:val="16"/>
                            </w:rPr>
                            <w:instrText>PAGE  \* Arabic  \* MERGEFORMAT</w:instrText>
                          </w:r>
                          <w:r w:rsidRPr="00057324">
                            <w:rPr>
                              <w:rFonts w:ascii="ACHS Nueva Sans Medium" w:hAnsi="ACHS Nueva Sans Medium"/>
                              <w:b/>
                              <w:bCs/>
                              <w:sz w:val="16"/>
                            </w:rPr>
                            <w:fldChar w:fldCharType="separate"/>
                          </w:r>
                          <w:r w:rsidR="008D33F6">
                            <w:rPr>
                              <w:rFonts w:ascii="ACHS Nueva Sans Medium" w:hAnsi="ACHS Nueva Sans Medium"/>
                              <w:b/>
                              <w:bCs/>
                              <w:noProof/>
                              <w:sz w:val="16"/>
                            </w:rPr>
                            <w:t>41</w:t>
                          </w:r>
                          <w:r w:rsidRPr="00057324">
                            <w:rPr>
                              <w:rFonts w:ascii="ACHS Nueva Sans Medium" w:hAnsi="ACHS Nueva Sans Medium"/>
                              <w:b/>
                              <w:bCs/>
                              <w:sz w:val="16"/>
                            </w:rPr>
                            <w:fldChar w:fldCharType="end"/>
                          </w:r>
                          <w:r w:rsidRPr="00057324">
                            <w:rPr>
                              <w:rFonts w:ascii="ACHS Nueva Sans Medium" w:hAnsi="ACHS Nueva Sans Medium"/>
                              <w:sz w:val="16"/>
                            </w:rPr>
                            <w:t xml:space="preserve"> de </w:t>
                          </w:r>
                          <w:r w:rsidRPr="00057324">
                            <w:rPr>
                              <w:rFonts w:ascii="ACHS Nueva Sans Medium" w:hAnsi="ACHS Nueva Sans Medium"/>
                              <w:bCs/>
                              <w:sz w:val="16"/>
                            </w:rPr>
                            <w:fldChar w:fldCharType="begin"/>
                          </w:r>
                          <w:r w:rsidRPr="00057324">
                            <w:rPr>
                              <w:rFonts w:ascii="ACHS Nueva Sans Medium" w:hAnsi="ACHS Nueva Sans Medium"/>
                              <w:bCs/>
                              <w:sz w:val="16"/>
                            </w:rPr>
                            <w:instrText>NUMPAGES  \* Arabic  \* MERGEFORMAT</w:instrText>
                          </w:r>
                          <w:r w:rsidRPr="00057324">
                            <w:rPr>
                              <w:rFonts w:ascii="ACHS Nueva Sans Medium" w:hAnsi="ACHS Nueva Sans Medium"/>
                              <w:bCs/>
                              <w:sz w:val="16"/>
                            </w:rPr>
                            <w:fldChar w:fldCharType="separate"/>
                          </w:r>
                          <w:r w:rsidR="008D33F6">
                            <w:rPr>
                              <w:rFonts w:ascii="ACHS Nueva Sans Medium" w:hAnsi="ACHS Nueva Sans Medium"/>
                              <w:bCs/>
                              <w:noProof/>
                              <w:sz w:val="16"/>
                            </w:rPr>
                            <w:t>44</w:t>
                          </w:r>
                          <w:r w:rsidRPr="00057324">
                            <w:rPr>
                              <w:rFonts w:ascii="ACHS Nueva Sans Medium" w:hAnsi="ACHS Nueva Sans Medium"/>
                              <w:bCs/>
                              <w:sz w:val="1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40EE42" id="_x0000_t202" coordsize="21600,21600" o:spt="202" path="m,l,21600r21600,l21600,xe">
              <v:stroke joinstyle="miter"/>
              <v:path gradientshapeok="t" o:connecttype="rect"/>
            </v:shapetype>
            <v:shape id="Cuadro de texto 2" o:spid="_x0000_s1033" type="#_x0000_t202" style="position:absolute;left:0;text-align:left;margin-left:446pt;margin-top:-31.55pt;width:26.05pt;height:77.15pt;rotation:-90;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" filled="f" stroked="f">
              <o:lock v:ext="edit" aspectratio="t"/>
              <v:textbox>
                <w:txbxContent>
                  <w:p w14:paraId="0F506C53" w14:textId="77777777" w:rsidR="000B0893" w:rsidRPr="00057324" w:rsidRDefault="000B0893" w:rsidP="00127B77">
                    <w:pPr>
                      <w:spacing w:after="0" w:line="240" w:lineRule="auto"/>
                      <w:jc w:val="right"/>
                      <w:rPr>
                        <w:rFonts w:ascii="ACHS Nueva Sans Medium" w:hAnsi="ACHS Nueva Sans Medium"/>
                        <w:sz w:val="16"/>
                      </w:rPr>
                    </w:pPr>
                    <w:r w:rsidRPr="00057324">
                      <w:rPr>
                        <w:rFonts w:ascii="ACHS Nueva Sans Medium" w:hAnsi="ACHS Nueva Sans Medium"/>
                        <w:sz w:val="16"/>
                      </w:rPr>
                      <w:t xml:space="preserve">Página </w:t>
                    </w:r>
                    <w:r w:rsidRPr="00057324">
                      <w:rPr>
                        <w:rFonts w:ascii="ACHS Nueva Sans Medium" w:hAnsi="ACHS Nueva Sans Medium"/>
                        <w:b/>
                        <w:bCs/>
                        <w:sz w:val="16"/>
                      </w:rPr>
                      <w:fldChar w:fldCharType="begin"/>
                    </w:r>
                    <w:r w:rsidRPr="00057324">
                      <w:rPr>
                        <w:rFonts w:ascii="ACHS Nueva Sans Medium" w:hAnsi="ACHS Nueva Sans Medium"/>
                        <w:b/>
                        <w:bCs/>
                        <w:sz w:val="16"/>
                      </w:rPr>
                      <w:instrText>PAGE  \* Arabic  \* MERGEFORMAT</w:instrText>
                    </w:r>
                    <w:r w:rsidRPr="00057324">
                      <w:rPr>
                        <w:rFonts w:ascii="ACHS Nueva Sans Medium" w:hAnsi="ACHS Nueva Sans Medium"/>
                        <w:b/>
                        <w:bCs/>
                        <w:sz w:val="16"/>
                      </w:rPr>
                      <w:fldChar w:fldCharType="separate"/>
                    </w:r>
                    <w:r w:rsidR="008D33F6">
                      <w:rPr>
                        <w:rFonts w:ascii="ACHS Nueva Sans Medium" w:hAnsi="ACHS Nueva Sans Medium"/>
                        <w:b/>
                        <w:bCs/>
                        <w:noProof/>
                        <w:sz w:val="16"/>
                      </w:rPr>
                      <w:t>41</w:t>
                    </w:r>
                    <w:r w:rsidRPr="00057324">
                      <w:rPr>
                        <w:rFonts w:ascii="ACHS Nueva Sans Medium" w:hAnsi="ACHS Nueva Sans Medium"/>
                        <w:b/>
                        <w:bCs/>
                        <w:sz w:val="16"/>
                      </w:rPr>
                      <w:fldChar w:fldCharType="end"/>
                    </w:r>
                    <w:r w:rsidRPr="00057324">
                      <w:rPr>
                        <w:rFonts w:ascii="ACHS Nueva Sans Medium" w:hAnsi="ACHS Nueva Sans Medium"/>
                        <w:sz w:val="16"/>
                      </w:rPr>
                      <w:t xml:space="preserve"> de </w:t>
                    </w:r>
                    <w:r w:rsidRPr="00057324">
                      <w:rPr>
                        <w:rFonts w:ascii="ACHS Nueva Sans Medium" w:hAnsi="ACHS Nueva Sans Medium"/>
                        <w:bCs/>
                        <w:sz w:val="16"/>
                      </w:rPr>
                      <w:fldChar w:fldCharType="begin"/>
                    </w:r>
                    <w:r w:rsidRPr="00057324">
                      <w:rPr>
                        <w:rFonts w:ascii="ACHS Nueva Sans Medium" w:hAnsi="ACHS Nueva Sans Medium"/>
                        <w:bCs/>
                        <w:sz w:val="16"/>
                      </w:rPr>
                      <w:instrText>NUMPAGES  \* Arabic  \* MERGEFORMAT</w:instrText>
                    </w:r>
                    <w:r w:rsidRPr="00057324">
                      <w:rPr>
                        <w:rFonts w:ascii="ACHS Nueva Sans Medium" w:hAnsi="ACHS Nueva Sans Medium"/>
                        <w:bCs/>
                        <w:sz w:val="16"/>
                      </w:rPr>
                      <w:fldChar w:fldCharType="separate"/>
                    </w:r>
                    <w:r w:rsidR="008D33F6">
                      <w:rPr>
                        <w:rFonts w:ascii="ACHS Nueva Sans Medium" w:hAnsi="ACHS Nueva Sans Medium"/>
                        <w:bCs/>
                        <w:noProof/>
                        <w:sz w:val="16"/>
                      </w:rPr>
                      <w:t>44</w:t>
                    </w:r>
                    <w:r w:rsidRPr="00057324">
                      <w:rPr>
                        <w:rFonts w:ascii="ACHS Nueva Sans Medium" w:hAnsi="ACHS Nueva Sans Medium"/>
                        <w:bCs/>
                        <w:sz w:val="16"/>
                      </w:rPr>
                      <w:fldChar w:fldCharType="end"/>
                    </w:r>
                  </w:p>
                </w:txbxContent>
              </v:textbox>
            </v:shape>
          </w:pict>
        </mc:Fallback>
      </mc:AlternateContent>
    </w:r>
    <w:r w:rsidRPr="00057324">
      <w:rPr>
        <w:rFonts w:ascii="ACHS Nueva Sans Medium" w:hAnsi="ACHS Nueva Sans Medium" w:cs="Arial"/>
        <w:b/>
        <w:spacing w:val="30"/>
        <w:sz w:val="16"/>
        <w:szCs w:val="16"/>
      </w:rPr>
      <w:t>PROCEDIMIENTO</w:t>
    </w:r>
    <w:r w:rsidRPr="00057324">
      <w:rPr>
        <w:rFonts w:ascii="ACHS Nueva Sans Medium" w:hAnsi="ACHS Nueva Sans Medium"/>
        <w:b/>
        <w:sz w:val="16"/>
        <w:szCs w:val="16"/>
      </w:rPr>
      <w:t xml:space="preserve"> – </w:t>
    </w:r>
    <w:sdt>
      <w:sdtPr>
        <w:rPr>
          <w:rFonts w:ascii="ACHS Nueva Sans Medium" w:hAnsi="ACHS Nueva Sans Medium" w:cs="Arial"/>
          <w:sz w:val="18"/>
          <w:szCs w:val="18"/>
        </w:rPr>
        <w:alias w:val="Título"/>
        <w:tag w:val=""/>
        <w:id w:val="701139462"/>
        <w:placeholder>
          <w:docPart w:val="1BD565ACA8EDC64A83D1A3689410576D"/>
        </w:placeholder>
        <w:dataBinding w:prefixMappings="xmlns:ns0='http://purl.org/dc/elements/1.1/' xmlns:ns1='http://schemas.openxmlformats.org/package/2006/metadata/core-properties' " w:xpath="/ns1:coreProperties[1]/ns0:title[1]" w:storeItemID="{6C3C8BC8-F283-45AE-878A-BAB7291924A1}"/>
        <w:text/>
      </w:sdtPr>
      <w:sdtContent>
        <w:r>
          <w:rPr>
            <w:rFonts w:ascii="ACHS Nueva Sans Medium" w:hAnsi="ACHS Nueva Sans Medium" w:cs="Arial"/>
            <w:sz w:val="18"/>
            <w:szCs w:val="18"/>
          </w:rPr>
          <w:t>Procedimiento Gestión de riesgos de SST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4D03A" w14:textId="77777777" w:rsidR="000B0893" w:rsidRPr="003904FF" w:rsidRDefault="000B0893" w:rsidP="003904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45DD3" w14:textId="77777777" w:rsidR="00396DC3" w:rsidRDefault="00396DC3" w:rsidP="007C0C60">
      <w:pPr>
        <w:spacing w:line="240" w:lineRule="auto"/>
      </w:pPr>
      <w:r>
        <w:separator/>
      </w:r>
    </w:p>
  </w:footnote>
  <w:footnote w:type="continuationSeparator" w:id="0">
    <w:p w14:paraId="1EAD718E" w14:textId="77777777" w:rsidR="00396DC3" w:rsidRDefault="00396DC3" w:rsidP="007C0C60">
      <w:pPr>
        <w:spacing w:line="240" w:lineRule="auto"/>
      </w:pPr>
      <w:r>
        <w:continuationSeparator/>
      </w:r>
    </w:p>
  </w:footnote>
  <w:footnote w:type="continuationNotice" w:id="1">
    <w:p w14:paraId="7612BF26" w14:textId="77777777" w:rsidR="00396DC3" w:rsidRDefault="00396DC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A9631" w14:textId="42BD02ED" w:rsidR="000B0893" w:rsidRPr="005A5F8B" w:rsidRDefault="000B0893" w:rsidP="00904EDB">
    <w:pPr>
      <w:jc w:val="right"/>
      <w:rPr>
        <w:rFonts w:ascii="Montserrat" w:hAnsi="Montserrat"/>
        <w:b/>
        <w:spacing w:val="30"/>
        <w:sz w:val="12"/>
      </w:rPr>
    </w:pPr>
    <w:r w:rsidRPr="00674FCB">
      <w:rPr>
        <w:rFonts w:ascii="ACHS Nueva Serif" w:hAnsi="ACHS Nueva Serif" w:cs="Times New Roman"/>
        <w:b/>
        <w:noProof/>
        <w:color w:val="191919" w:themeColor="text1"/>
        <w:szCs w:val="21"/>
        <w:u w:val="single"/>
        <w:lang w:val="es-CL" w:eastAsia="es-CL" w:bidi="ar-SA"/>
      </w:rPr>
      <w:drawing>
        <wp:anchor distT="0" distB="0" distL="114300" distR="114300" simplePos="0" relativeHeight="251658248" behindDoc="0" locked="0" layoutInCell="1" allowOverlap="1" wp14:anchorId="24792B6C" wp14:editId="31C065EA">
          <wp:simplePos x="0" y="0"/>
          <wp:positionH relativeFrom="column">
            <wp:posOffset>5709924</wp:posOffset>
          </wp:positionH>
          <wp:positionV relativeFrom="paragraph">
            <wp:posOffset>-18288</wp:posOffset>
          </wp:positionV>
          <wp:extent cx="615598" cy="251968"/>
          <wp:effectExtent l="0" t="0" r="0" b="2540"/>
          <wp:wrapNone/>
          <wp:docPr id="1117649002" name="Picture 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C668FD5-0D1E-D05F-826F-CB8A7BBD5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9">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C668FD5-0D1E-D05F-826F-CB8A7BBD5D8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9878" cy="257813"/>
                  </a:xfrm>
                  <a:prstGeom prst="rect">
                    <a:avLst/>
                  </a:prstGeom>
                </pic:spPr>
              </pic:pic>
            </a:graphicData>
          </a:graphic>
          <wp14:sizeRelH relativeFrom="page">
            <wp14:pctWidth>0</wp14:pctWidth>
          </wp14:sizeRelH>
          <wp14:sizeRelV relativeFrom="page">
            <wp14:pctHeight>0</wp14:pctHeight>
          </wp14:sizeRelV>
        </wp:anchor>
      </w:drawing>
    </w:r>
    <w:r w:rsidRPr="005A5F8B">
      <w:rPr>
        <w:noProof/>
        <w:spacing w:val="30"/>
        <w:lang w:val="es-CL" w:eastAsia="es-CL" w:bidi="ar-SA"/>
      </w:rPr>
      <mc:AlternateContent>
        <mc:Choice Requires="wpg">
          <w:drawing>
            <wp:anchor distT="0" distB="0" distL="114300" distR="114300" simplePos="0" relativeHeight="251658241" behindDoc="1" locked="0" layoutInCell="1" allowOverlap="1" wp14:anchorId="0EA9E0CA" wp14:editId="2A0C8358">
              <wp:simplePos x="0" y="0"/>
              <wp:positionH relativeFrom="page">
                <wp:posOffset>38100</wp:posOffset>
              </wp:positionH>
              <wp:positionV relativeFrom="page">
                <wp:posOffset>2061</wp:posOffset>
              </wp:positionV>
              <wp:extent cx="7740650" cy="10036810"/>
              <wp:effectExtent l="0" t="0" r="0" b="0"/>
              <wp:wrapNone/>
              <wp:docPr id="24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0650" cy="10036810"/>
                        <a:chOff x="50" y="34"/>
                        <a:chExt cx="12190" cy="15806"/>
                      </a:xfrm>
                    </wpg:grpSpPr>
                    <wps:wsp>
                      <wps:cNvPr id="248" name="Line 2"/>
                      <wps:cNvCnPr>
                        <a:cxnSpLocks noChangeShapeType="1"/>
                      </wps:cNvCnPr>
                      <wps:spPr bwMode="auto">
                        <a:xfrm>
                          <a:off x="5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49" name="Line 3"/>
                      <wps:cNvCnPr>
                        <a:cxnSpLocks noChangeShapeType="1"/>
                      </wps:cNvCnPr>
                      <wps:spPr bwMode="auto">
                        <a:xfrm>
                          <a:off x="15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50" name="Line 4"/>
                      <wps:cNvCnPr>
                        <a:cxnSpLocks noChangeShapeType="1"/>
                      </wps:cNvCnPr>
                      <wps:spPr bwMode="auto">
                        <a:xfrm>
                          <a:off x="25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51" name="Line 5"/>
                      <wps:cNvCnPr>
                        <a:cxnSpLocks noChangeShapeType="1"/>
                      </wps:cNvCnPr>
                      <wps:spPr bwMode="auto">
                        <a:xfrm>
                          <a:off x="36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52" name="Line 6"/>
                      <wps:cNvCnPr>
                        <a:cxnSpLocks noChangeShapeType="1"/>
                      </wps:cNvCnPr>
                      <wps:spPr bwMode="auto">
                        <a:xfrm>
                          <a:off x="46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53" name="Line 7"/>
                      <wps:cNvCnPr>
                        <a:cxnSpLocks noChangeShapeType="1"/>
                      </wps:cNvCnPr>
                      <wps:spPr bwMode="auto">
                        <a:xfrm>
                          <a:off x="56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54" name="Line 8"/>
                      <wps:cNvCnPr>
                        <a:cxnSpLocks noChangeShapeType="1"/>
                      </wps:cNvCnPr>
                      <wps:spPr bwMode="auto">
                        <a:xfrm>
                          <a:off x="67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55" name="Line 9"/>
                      <wps:cNvCnPr>
                        <a:cxnSpLocks noChangeShapeType="1"/>
                      </wps:cNvCnPr>
                      <wps:spPr bwMode="auto">
                        <a:xfrm>
                          <a:off x="77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56" name="Line 10"/>
                      <wps:cNvCnPr>
                        <a:cxnSpLocks noChangeShapeType="1"/>
                      </wps:cNvCnPr>
                      <wps:spPr bwMode="auto">
                        <a:xfrm>
                          <a:off x="87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57" name="Line 11"/>
                      <wps:cNvCnPr>
                        <a:cxnSpLocks noChangeShapeType="1"/>
                      </wps:cNvCnPr>
                      <wps:spPr bwMode="auto">
                        <a:xfrm>
                          <a:off x="98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58" name="Line 12"/>
                      <wps:cNvCnPr>
                        <a:cxnSpLocks noChangeShapeType="1"/>
                      </wps:cNvCnPr>
                      <wps:spPr bwMode="auto">
                        <a:xfrm>
                          <a:off x="108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59" name="Line 13"/>
                      <wps:cNvCnPr>
                        <a:cxnSpLocks noChangeShapeType="1"/>
                      </wps:cNvCnPr>
                      <wps:spPr bwMode="auto">
                        <a:xfrm>
                          <a:off x="119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60" name="Line 14"/>
                      <wps:cNvCnPr>
                        <a:cxnSpLocks noChangeShapeType="1"/>
                      </wps:cNvCnPr>
                      <wps:spPr bwMode="auto">
                        <a:xfrm>
                          <a:off x="129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61" name="Line 15"/>
                      <wps:cNvCnPr>
                        <a:cxnSpLocks noChangeShapeType="1"/>
                      </wps:cNvCnPr>
                      <wps:spPr bwMode="auto">
                        <a:xfrm>
                          <a:off x="139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62" name="Line 16"/>
                      <wps:cNvCnPr>
                        <a:cxnSpLocks noChangeShapeType="1"/>
                      </wps:cNvCnPr>
                      <wps:spPr bwMode="auto">
                        <a:xfrm>
                          <a:off x="150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63" name="Line 17"/>
                      <wps:cNvCnPr>
                        <a:cxnSpLocks noChangeShapeType="1"/>
                      </wps:cNvCnPr>
                      <wps:spPr bwMode="auto">
                        <a:xfrm>
                          <a:off x="160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64" name="Line 18"/>
                      <wps:cNvCnPr>
                        <a:cxnSpLocks noChangeShapeType="1"/>
                      </wps:cNvCnPr>
                      <wps:spPr bwMode="auto">
                        <a:xfrm>
                          <a:off x="170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65" name="Line 19"/>
                      <wps:cNvCnPr>
                        <a:cxnSpLocks noChangeShapeType="1"/>
                      </wps:cNvCnPr>
                      <wps:spPr bwMode="auto">
                        <a:xfrm>
                          <a:off x="181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66" name="Line 20"/>
                      <wps:cNvCnPr>
                        <a:cxnSpLocks noChangeShapeType="1"/>
                      </wps:cNvCnPr>
                      <wps:spPr bwMode="auto">
                        <a:xfrm>
                          <a:off x="191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67" name="Line 21"/>
                      <wps:cNvCnPr>
                        <a:cxnSpLocks noChangeShapeType="1"/>
                      </wps:cNvCnPr>
                      <wps:spPr bwMode="auto">
                        <a:xfrm>
                          <a:off x="202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68" name="Line 22"/>
                      <wps:cNvCnPr>
                        <a:cxnSpLocks noChangeShapeType="1"/>
                      </wps:cNvCnPr>
                      <wps:spPr bwMode="auto">
                        <a:xfrm>
                          <a:off x="212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69" name="Line 23"/>
                      <wps:cNvCnPr>
                        <a:cxnSpLocks noChangeShapeType="1"/>
                      </wps:cNvCnPr>
                      <wps:spPr bwMode="auto">
                        <a:xfrm>
                          <a:off x="222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70" name="Line 24"/>
                      <wps:cNvCnPr>
                        <a:cxnSpLocks noChangeShapeType="1"/>
                      </wps:cNvCnPr>
                      <wps:spPr bwMode="auto">
                        <a:xfrm>
                          <a:off x="233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71" name="Line 25"/>
                      <wps:cNvCnPr>
                        <a:cxnSpLocks noChangeShapeType="1"/>
                      </wps:cNvCnPr>
                      <wps:spPr bwMode="auto">
                        <a:xfrm>
                          <a:off x="243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72" name="Line 26"/>
                      <wps:cNvCnPr>
                        <a:cxnSpLocks noChangeShapeType="1"/>
                      </wps:cNvCnPr>
                      <wps:spPr bwMode="auto">
                        <a:xfrm>
                          <a:off x="253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73" name="Line 27"/>
                      <wps:cNvCnPr>
                        <a:cxnSpLocks noChangeShapeType="1"/>
                      </wps:cNvCnPr>
                      <wps:spPr bwMode="auto">
                        <a:xfrm>
                          <a:off x="264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74" name="Line 28"/>
                      <wps:cNvCnPr>
                        <a:cxnSpLocks noChangeShapeType="1"/>
                      </wps:cNvCnPr>
                      <wps:spPr bwMode="auto">
                        <a:xfrm>
                          <a:off x="274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75" name="Line 29"/>
                      <wps:cNvCnPr>
                        <a:cxnSpLocks noChangeShapeType="1"/>
                      </wps:cNvCnPr>
                      <wps:spPr bwMode="auto">
                        <a:xfrm>
                          <a:off x="285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76" name="Line 30"/>
                      <wps:cNvCnPr>
                        <a:cxnSpLocks noChangeShapeType="1"/>
                      </wps:cNvCnPr>
                      <wps:spPr bwMode="auto">
                        <a:xfrm>
                          <a:off x="295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77" name="Line 31"/>
                      <wps:cNvCnPr>
                        <a:cxnSpLocks noChangeShapeType="1"/>
                      </wps:cNvCnPr>
                      <wps:spPr bwMode="auto">
                        <a:xfrm>
                          <a:off x="305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78" name="Line 32"/>
                      <wps:cNvCnPr>
                        <a:cxnSpLocks noChangeShapeType="1"/>
                      </wps:cNvCnPr>
                      <wps:spPr bwMode="auto">
                        <a:xfrm>
                          <a:off x="316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79" name="Line 33"/>
                      <wps:cNvCnPr>
                        <a:cxnSpLocks noChangeShapeType="1"/>
                      </wps:cNvCnPr>
                      <wps:spPr bwMode="auto">
                        <a:xfrm>
                          <a:off x="326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80" name="Line 34"/>
                      <wps:cNvCnPr>
                        <a:cxnSpLocks noChangeShapeType="1"/>
                      </wps:cNvCnPr>
                      <wps:spPr bwMode="auto">
                        <a:xfrm>
                          <a:off x="336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81" name="Line 35"/>
                      <wps:cNvCnPr>
                        <a:cxnSpLocks noChangeShapeType="1"/>
                      </wps:cNvCnPr>
                      <wps:spPr bwMode="auto">
                        <a:xfrm>
                          <a:off x="347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82" name="Line 36"/>
                      <wps:cNvCnPr>
                        <a:cxnSpLocks noChangeShapeType="1"/>
                      </wps:cNvCnPr>
                      <wps:spPr bwMode="auto">
                        <a:xfrm>
                          <a:off x="357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83" name="Line 37"/>
                      <wps:cNvCnPr>
                        <a:cxnSpLocks noChangeShapeType="1"/>
                      </wps:cNvCnPr>
                      <wps:spPr bwMode="auto">
                        <a:xfrm>
                          <a:off x="368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84" name="Line 38"/>
                      <wps:cNvCnPr>
                        <a:cxnSpLocks noChangeShapeType="1"/>
                      </wps:cNvCnPr>
                      <wps:spPr bwMode="auto">
                        <a:xfrm>
                          <a:off x="378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85" name="Line 39"/>
                      <wps:cNvCnPr>
                        <a:cxnSpLocks noChangeShapeType="1"/>
                      </wps:cNvCnPr>
                      <wps:spPr bwMode="auto">
                        <a:xfrm>
                          <a:off x="388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86" name="Line 40"/>
                      <wps:cNvCnPr>
                        <a:cxnSpLocks noChangeShapeType="1"/>
                      </wps:cNvCnPr>
                      <wps:spPr bwMode="auto">
                        <a:xfrm>
                          <a:off x="399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87" name="Line 41"/>
                      <wps:cNvCnPr>
                        <a:cxnSpLocks noChangeShapeType="1"/>
                      </wps:cNvCnPr>
                      <wps:spPr bwMode="auto">
                        <a:xfrm>
                          <a:off x="409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88" name="Line 42"/>
                      <wps:cNvCnPr>
                        <a:cxnSpLocks noChangeShapeType="1"/>
                      </wps:cNvCnPr>
                      <wps:spPr bwMode="auto">
                        <a:xfrm>
                          <a:off x="419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89" name="Line 43"/>
                      <wps:cNvCnPr>
                        <a:cxnSpLocks noChangeShapeType="1"/>
                      </wps:cNvCnPr>
                      <wps:spPr bwMode="auto">
                        <a:xfrm>
                          <a:off x="430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90" name="Line 44"/>
                      <wps:cNvCnPr>
                        <a:cxnSpLocks noChangeShapeType="1"/>
                      </wps:cNvCnPr>
                      <wps:spPr bwMode="auto">
                        <a:xfrm>
                          <a:off x="440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91" name="Line 45"/>
                      <wps:cNvCnPr>
                        <a:cxnSpLocks noChangeShapeType="1"/>
                      </wps:cNvCnPr>
                      <wps:spPr bwMode="auto">
                        <a:xfrm>
                          <a:off x="451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92" name="Line 46"/>
                      <wps:cNvCnPr>
                        <a:cxnSpLocks noChangeShapeType="1"/>
                      </wps:cNvCnPr>
                      <wps:spPr bwMode="auto">
                        <a:xfrm>
                          <a:off x="461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93" name="Line 47"/>
                      <wps:cNvCnPr>
                        <a:cxnSpLocks noChangeShapeType="1"/>
                      </wps:cNvCnPr>
                      <wps:spPr bwMode="auto">
                        <a:xfrm>
                          <a:off x="471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94" name="Line 48"/>
                      <wps:cNvCnPr>
                        <a:cxnSpLocks noChangeShapeType="1"/>
                      </wps:cNvCnPr>
                      <wps:spPr bwMode="auto">
                        <a:xfrm>
                          <a:off x="482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95" name="Line 49"/>
                      <wps:cNvCnPr>
                        <a:cxnSpLocks noChangeShapeType="1"/>
                      </wps:cNvCnPr>
                      <wps:spPr bwMode="auto">
                        <a:xfrm>
                          <a:off x="492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96" name="Line 50"/>
                      <wps:cNvCnPr>
                        <a:cxnSpLocks noChangeShapeType="1"/>
                      </wps:cNvCnPr>
                      <wps:spPr bwMode="auto">
                        <a:xfrm>
                          <a:off x="502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97" name="Line 51"/>
                      <wps:cNvCnPr>
                        <a:cxnSpLocks noChangeShapeType="1"/>
                      </wps:cNvCnPr>
                      <wps:spPr bwMode="auto">
                        <a:xfrm>
                          <a:off x="513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98" name="Line 52"/>
                      <wps:cNvCnPr>
                        <a:cxnSpLocks noChangeShapeType="1"/>
                      </wps:cNvCnPr>
                      <wps:spPr bwMode="auto">
                        <a:xfrm>
                          <a:off x="523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299" name="Line 53"/>
                      <wps:cNvCnPr>
                        <a:cxnSpLocks noChangeShapeType="1"/>
                      </wps:cNvCnPr>
                      <wps:spPr bwMode="auto">
                        <a:xfrm>
                          <a:off x="534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00" name="Line 54"/>
                      <wps:cNvCnPr>
                        <a:cxnSpLocks noChangeShapeType="1"/>
                      </wps:cNvCnPr>
                      <wps:spPr bwMode="auto">
                        <a:xfrm>
                          <a:off x="544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01" name="Line 55"/>
                      <wps:cNvCnPr>
                        <a:cxnSpLocks noChangeShapeType="1"/>
                      </wps:cNvCnPr>
                      <wps:spPr bwMode="auto">
                        <a:xfrm>
                          <a:off x="554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02" name="Line 56"/>
                      <wps:cNvCnPr>
                        <a:cxnSpLocks noChangeShapeType="1"/>
                      </wps:cNvCnPr>
                      <wps:spPr bwMode="auto">
                        <a:xfrm>
                          <a:off x="565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03" name="Line 57"/>
                      <wps:cNvCnPr>
                        <a:cxnSpLocks noChangeShapeType="1"/>
                      </wps:cNvCnPr>
                      <wps:spPr bwMode="auto">
                        <a:xfrm>
                          <a:off x="575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04" name="Line 58"/>
                      <wps:cNvCnPr>
                        <a:cxnSpLocks noChangeShapeType="1"/>
                      </wps:cNvCnPr>
                      <wps:spPr bwMode="auto">
                        <a:xfrm>
                          <a:off x="585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05" name="Line 59"/>
                      <wps:cNvCnPr>
                        <a:cxnSpLocks noChangeShapeType="1"/>
                      </wps:cNvCnPr>
                      <wps:spPr bwMode="auto">
                        <a:xfrm>
                          <a:off x="596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06" name="Line 60"/>
                      <wps:cNvCnPr>
                        <a:cxnSpLocks noChangeShapeType="1"/>
                      </wps:cNvCnPr>
                      <wps:spPr bwMode="auto">
                        <a:xfrm>
                          <a:off x="606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07" name="Line 61"/>
                      <wps:cNvCnPr>
                        <a:cxnSpLocks noChangeShapeType="1"/>
                      </wps:cNvCnPr>
                      <wps:spPr bwMode="auto">
                        <a:xfrm>
                          <a:off x="617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08" name="Line 62"/>
                      <wps:cNvCnPr>
                        <a:cxnSpLocks noChangeShapeType="1"/>
                      </wps:cNvCnPr>
                      <wps:spPr bwMode="auto">
                        <a:xfrm>
                          <a:off x="627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09" name="Line 63"/>
                      <wps:cNvCnPr>
                        <a:cxnSpLocks noChangeShapeType="1"/>
                      </wps:cNvCnPr>
                      <wps:spPr bwMode="auto">
                        <a:xfrm>
                          <a:off x="637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10" name="Line 64"/>
                      <wps:cNvCnPr>
                        <a:cxnSpLocks noChangeShapeType="1"/>
                      </wps:cNvCnPr>
                      <wps:spPr bwMode="auto">
                        <a:xfrm>
                          <a:off x="648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11" name="Line 65"/>
                      <wps:cNvCnPr>
                        <a:cxnSpLocks noChangeShapeType="1"/>
                      </wps:cNvCnPr>
                      <wps:spPr bwMode="auto">
                        <a:xfrm>
                          <a:off x="658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12" name="Line 66"/>
                      <wps:cNvCnPr>
                        <a:cxnSpLocks noChangeShapeType="1"/>
                      </wps:cNvCnPr>
                      <wps:spPr bwMode="auto">
                        <a:xfrm>
                          <a:off x="668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13" name="Line 67"/>
                      <wps:cNvCnPr>
                        <a:cxnSpLocks noChangeShapeType="1"/>
                      </wps:cNvCnPr>
                      <wps:spPr bwMode="auto">
                        <a:xfrm>
                          <a:off x="679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14" name="Line 68"/>
                      <wps:cNvCnPr>
                        <a:cxnSpLocks noChangeShapeType="1"/>
                      </wps:cNvCnPr>
                      <wps:spPr bwMode="auto">
                        <a:xfrm>
                          <a:off x="689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15" name="Line 69"/>
                      <wps:cNvCnPr>
                        <a:cxnSpLocks noChangeShapeType="1"/>
                      </wps:cNvCnPr>
                      <wps:spPr bwMode="auto">
                        <a:xfrm>
                          <a:off x="700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16" name="Line 70"/>
                      <wps:cNvCnPr>
                        <a:cxnSpLocks noChangeShapeType="1"/>
                      </wps:cNvCnPr>
                      <wps:spPr bwMode="auto">
                        <a:xfrm>
                          <a:off x="710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17" name="Line 71"/>
                      <wps:cNvCnPr>
                        <a:cxnSpLocks noChangeShapeType="1"/>
                      </wps:cNvCnPr>
                      <wps:spPr bwMode="auto">
                        <a:xfrm>
                          <a:off x="720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18" name="Line 72"/>
                      <wps:cNvCnPr>
                        <a:cxnSpLocks noChangeShapeType="1"/>
                      </wps:cNvCnPr>
                      <wps:spPr bwMode="auto">
                        <a:xfrm>
                          <a:off x="731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19" name="Line 73"/>
                      <wps:cNvCnPr>
                        <a:cxnSpLocks noChangeShapeType="1"/>
                      </wps:cNvCnPr>
                      <wps:spPr bwMode="auto">
                        <a:xfrm>
                          <a:off x="741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20" name="Line 74"/>
                      <wps:cNvCnPr>
                        <a:cxnSpLocks noChangeShapeType="1"/>
                      </wps:cNvCnPr>
                      <wps:spPr bwMode="auto">
                        <a:xfrm>
                          <a:off x="751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21" name="Line 75"/>
                      <wps:cNvCnPr>
                        <a:cxnSpLocks noChangeShapeType="1"/>
                      </wps:cNvCnPr>
                      <wps:spPr bwMode="auto">
                        <a:xfrm>
                          <a:off x="762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22" name="Line 76"/>
                      <wps:cNvCnPr>
                        <a:cxnSpLocks noChangeShapeType="1"/>
                      </wps:cNvCnPr>
                      <wps:spPr bwMode="auto">
                        <a:xfrm>
                          <a:off x="772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23" name="Line 77"/>
                      <wps:cNvCnPr>
                        <a:cxnSpLocks noChangeShapeType="1"/>
                      </wps:cNvCnPr>
                      <wps:spPr bwMode="auto">
                        <a:xfrm>
                          <a:off x="782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24" name="Line 78"/>
                      <wps:cNvCnPr>
                        <a:cxnSpLocks noChangeShapeType="1"/>
                      </wps:cNvCnPr>
                      <wps:spPr bwMode="auto">
                        <a:xfrm>
                          <a:off x="793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25" name="Line 79"/>
                      <wps:cNvCnPr>
                        <a:cxnSpLocks noChangeShapeType="1"/>
                      </wps:cNvCnPr>
                      <wps:spPr bwMode="auto">
                        <a:xfrm>
                          <a:off x="803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26" name="Line 80"/>
                      <wps:cNvCnPr>
                        <a:cxnSpLocks noChangeShapeType="1"/>
                      </wps:cNvCnPr>
                      <wps:spPr bwMode="auto">
                        <a:xfrm>
                          <a:off x="814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27" name="Line 81"/>
                      <wps:cNvCnPr>
                        <a:cxnSpLocks noChangeShapeType="1"/>
                      </wps:cNvCnPr>
                      <wps:spPr bwMode="auto">
                        <a:xfrm>
                          <a:off x="824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28" name="Line 82"/>
                      <wps:cNvCnPr>
                        <a:cxnSpLocks noChangeShapeType="1"/>
                      </wps:cNvCnPr>
                      <wps:spPr bwMode="auto">
                        <a:xfrm>
                          <a:off x="834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29" name="Line 83"/>
                      <wps:cNvCnPr>
                        <a:cxnSpLocks noChangeShapeType="1"/>
                      </wps:cNvCnPr>
                      <wps:spPr bwMode="auto">
                        <a:xfrm>
                          <a:off x="845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30" name="Line 84"/>
                      <wps:cNvCnPr>
                        <a:cxnSpLocks noChangeShapeType="1"/>
                      </wps:cNvCnPr>
                      <wps:spPr bwMode="auto">
                        <a:xfrm>
                          <a:off x="855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31" name="Line 85"/>
                      <wps:cNvCnPr>
                        <a:cxnSpLocks noChangeShapeType="1"/>
                      </wps:cNvCnPr>
                      <wps:spPr bwMode="auto">
                        <a:xfrm>
                          <a:off x="865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32" name="Line 86"/>
                      <wps:cNvCnPr>
                        <a:cxnSpLocks noChangeShapeType="1"/>
                      </wps:cNvCnPr>
                      <wps:spPr bwMode="auto">
                        <a:xfrm>
                          <a:off x="876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33" name="Line 87"/>
                      <wps:cNvCnPr>
                        <a:cxnSpLocks noChangeShapeType="1"/>
                      </wps:cNvCnPr>
                      <wps:spPr bwMode="auto">
                        <a:xfrm>
                          <a:off x="886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34" name="Line 88"/>
                      <wps:cNvCnPr>
                        <a:cxnSpLocks noChangeShapeType="1"/>
                      </wps:cNvCnPr>
                      <wps:spPr bwMode="auto">
                        <a:xfrm>
                          <a:off x="897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35" name="Line 89"/>
                      <wps:cNvCnPr>
                        <a:cxnSpLocks noChangeShapeType="1"/>
                      </wps:cNvCnPr>
                      <wps:spPr bwMode="auto">
                        <a:xfrm>
                          <a:off x="907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36" name="Line 90"/>
                      <wps:cNvCnPr>
                        <a:cxnSpLocks noChangeShapeType="1"/>
                      </wps:cNvCnPr>
                      <wps:spPr bwMode="auto">
                        <a:xfrm>
                          <a:off x="917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37" name="Line 91"/>
                      <wps:cNvCnPr>
                        <a:cxnSpLocks noChangeShapeType="1"/>
                      </wps:cNvCnPr>
                      <wps:spPr bwMode="auto">
                        <a:xfrm>
                          <a:off x="928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38" name="Line 92"/>
                      <wps:cNvCnPr>
                        <a:cxnSpLocks noChangeShapeType="1"/>
                      </wps:cNvCnPr>
                      <wps:spPr bwMode="auto">
                        <a:xfrm>
                          <a:off x="938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39" name="Line 93"/>
                      <wps:cNvCnPr>
                        <a:cxnSpLocks noChangeShapeType="1"/>
                      </wps:cNvCnPr>
                      <wps:spPr bwMode="auto">
                        <a:xfrm>
                          <a:off x="948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40" name="Line 94"/>
                      <wps:cNvCnPr>
                        <a:cxnSpLocks noChangeShapeType="1"/>
                      </wps:cNvCnPr>
                      <wps:spPr bwMode="auto">
                        <a:xfrm>
                          <a:off x="959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41" name="Line 95"/>
                      <wps:cNvCnPr>
                        <a:cxnSpLocks noChangeShapeType="1"/>
                      </wps:cNvCnPr>
                      <wps:spPr bwMode="auto">
                        <a:xfrm>
                          <a:off x="969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42" name="Line 96"/>
                      <wps:cNvCnPr>
                        <a:cxnSpLocks noChangeShapeType="1"/>
                      </wps:cNvCnPr>
                      <wps:spPr bwMode="auto">
                        <a:xfrm>
                          <a:off x="980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43" name="Line 97"/>
                      <wps:cNvCnPr>
                        <a:cxnSpLocks noChangeShapeType="1"/>
                      </wps:cNvCnPr>
                      <wps:spPr bwMode="auto">
                        <a:xfrm>
                          <a:off x="990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44" name="Line 98"/>
                      <wps:cNvCnPr>
                        <a:cxnSpLocks noChangeShapeType="1"/>
                      </wps:cNvCnPr>
                      <wps:spPr bwMode="auto">
                        <a:xfrm>
                          <a:off x="1000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45" name="Line 99"/>
                      <wps:cNvCnPr>
                        <a:cxnSpLocks noChangeShapeType="1"/>
                      </wps:cNvCnPr>
                      <wps:spPr bwMode="auto">
                        <a:xfrm>
                          <a:off x="1011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46" name="Line 100"/>
                      <wps:cNvCnPr>
                        <a:cxnSpLocks noChangeShapeType="1"/>
                      </wps:cNvCnPr>
                      <wps:spPr bwMode="auto">
                        <a:xfrm>
                          <a:off x="1021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47" name="Line 101"/>
                      <wps:cNvCnPr>
                        <a:cxnSpLocks noChangeShapeType="1"/>
                      </wps:cNvCnPr>
                      <wps:spPr bwMode="auto">
                        <a:xfrm>
                          <a:off x="1031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48" name="Line 102"/>
                      <wps:cNvCnPr>
                        <a:cxnSpLocks noChangeShapeType="1"/>
                      </wps:cNvCnPr>
                      <wps:spPr bwMode="auto">
                        <a:xfrm>
                          <a:off x="1042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49" name="Line 103"/>
                      <wps:cNvCnPr>
                        <a:cxnSpLocks noChangeShapeType="1"/>
                      </wps:cNvCnPr>
                      <wps:spPr bwMode="auto">
                        <a:xfrm>
                          <a:off x="1052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50" name="Line 104"/>
                      <wps:cNvCnPr>
                        <a:cxnSpLocks noChangeShapeType="1"/>
                      </wps:cNvCnPr>
                      <wps:spPr bwMode="auto">
                        <a:xfrm>
                          <a:off x="1063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51" name="Line 105"/>
                      <wps:cNvCnPr>
                        <a:cxnSpLocks noChangeShapeType="1"/>
                      </wps:cNvCnPr>
                      <wps:spPr bwMode="auto">
                        <a:xfrm>
                          <a:off x="1073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52" name="Line 106"/>
                      <wps:cNvCnPr>
                        <a:cxnSpLocks noChangeShapeType="1"/>
                      </wps:cNvCnPr>
                      <wps:spPr bwMode="auto">
                        <a:xfrm>
                          <a:off x="1083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53" name="Line 107"/>
                      <wps:cNvCnPr>
                        <a:cxnSpLocks noChangeShapeType="1"/>
                      </wps:cNvCnPr>
                      <wps:spPr bwMode="auto">
                        <a:xfrm>
                          <a:off x="1094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54" name="Line 108"/>
                      <wps:cNvCnPr>
                        <a:cxnSpLocks noChangeShapeType="1"/>
                      </wps:cNvCnPr>
                      <wps:spPr bwMode="auto">
                        <a:xfrm>
                          <a:off x="1104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55" name="Line 109"/>
                      <wps:cNvCnPr>
                        <a:cxnSpLocks noChangeShapeType="1"/>
                      </wps:cNvCnPr>
                      <wps:spPr bwMode="auto">
                        <a:xfrm>
                          <a:off x="1114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56" name="Line 110"/>
                      <wps:cNvCnPr>
                        <a:cxnSpLocks noChangeShapeType="1"/>
                      </wps:cNvCnPr>
                      <wps:spPr bwMode="auto">
                        <a:xfrm>
                          <a:off x="1125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57" name="Line 111"/>
                      <wps:cNvCnPr>
                        <a:cxnSpLocks noChangeShapeType="1"/>
                      </wps:cNvCnPr>
                      <wps:spPr bwMode="auto">
                        <a:xfrm>
                          <a:off x="1135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58" name="Line 112"/>
                      <wps:cNvCnPr>
                        <a:cxnSpLocks noChangeShapeType="1"/>
                      </wps:cNvCnPr>
                      <wps:spPr bwMode="auto">
                        <a:xfrm>
                          <a:off x="1146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59" name="Line 113"/>
                      <wps:cNvCnPr>
                        <a:cxnSpLocks noChangeShapeType="1"/>
                      </wps:cNvCnPr>
                      <wps:spPr bwMode="auto">
                        <a:xfrm>
                          <a:off x="1156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60" name="Line 114"/>
                      <wps:cNvCnPr>
                        <a:cxnSpLocks noChangeShapeType="1"/>
                      </wps:cNvCnPr>
                      <wps:spPr bwMode="auto">
                        <a:xfrm>
                          <a:off x="1166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61" name="Line 115"/>
                      <wps:cNvCnPr>
                        <a:cxnSpLocks noChangeShapeType="1"/>
                      </wps:cNvCnPr>
                      <wps:spPr bwMode="auto">
                        <a:xfrm>
                          <a:off x="1177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62" name="Line 116"/>
                      <wps:cNvCnPr>
                        <a:cxnSpLocks noChangeShapeType="1"/>
                      </wps:cNvCnPr>
                      <wps:spPr bwMode="auto">
                        <a:xfrm>
                          <a:off x="1187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63" name="Line 117"/>
                      <wps:cNvCnPr>
                        <a:cxnSpLocks noChangeShapeType="1"/>
                      </wps:cNvCnPr>
                      <wps:spPr bwMode="auto">
                        <a:xfrm>
                          <a:off x="1197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64" name="Line 118"/>
                      <wps:cNvCnPr>
                        <a:cxnSpLocks noChangeShapeType="1"/>
                      </wps:cNvCnPr>
                      <wps:spPr bwMode="auto">
                        <a:xfrm>
                          <a:off x="1208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65" name="Line 119"/>
                      <wps:cNvCnPr>
                        <a:cxnSpLocks noChangeShapeType="1"/>
                      </wps:cNvCnPr>
                      <wps:spPr bwMode="auto">
                        <a:xfrm>
                          <a:off x="1218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66" name="Line 120"/>
                      <wps:cNvCnPr>
                        <a:cxnSpLocks noChangeShapeType="1"/>
                      </wps:cNvCnPr>
                      <wps:spPr bwMode="auto">
                        <a:xfrm>
                          <a:off x="12240" y="1577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67" name="Line 121"/>
                      <wps:cNvCnPr>
                        <a:cxnSpLocks noChangeShapeType="1"/>
                      </wps:cNvCnPr>
                      <wps:spPr bwMode="auto">
                        <a:xfrm>
                          <a:off x="12240" y="1564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68" name="Line 122"/>
                      <wps:cNvCnPr>
                        <a:cxnSpLocks noChangeShapeType="1"/>
                      </wps:cNvCnPr>
                      <wps:spPr bwMode="auto">
                        <a:xfrm>
                          <a:off x="12240" y="1551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69" name="Line 123"/>
                      <wps:cNvCnPr>
                        <a:cxnSpLocks noChangeShapeType="1"/>
                      </wps:cNvCnPr>
                      <wps:spPr bwMode="auto">
                        <a:xfrm>
                          <a:off x="12240" y="1538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70" name="Line 124"/>
                      <wps:cNvCnPr>
                        <a:cxnSpLocks noChangeShapeType="1"/>
                      </wps:cNvCnPr>
                      <wps:spPr bwMode="auto">
                        <a:xfrm>
                          <a:off x="12240" y="1525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71" name="Line 125"/>
                      <wps:cNvCnPr>
                        <a:cxnSpLocks noChangeShapeType="1"/>
                      </wps:cNvCnPr>
                      <wps:spPr bwMode="auto">
                        <a:xfrm>
                          <a:off x="12240" y="1512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72" name="Line 126"/>
                      <wps:cNvCnPr>
                        <a:cxnSpLocks noChangeShapeType="1"/>
                      </wps:cNvCnPr>
                      <wps:spPr bwMode="auto">
                        <a:xfrm>
                          <a:off x="12240" y="1498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73" name="Line 127"/>
                      <wps:cNvCnPr>
                        <a:cxnSpLocks noChangeShapeType="1"/>
                      </wps:cNvCnPr>
                      <wps:spPr bwMode="auto">
                        <a:xfrm>
                          <a:off x="12240" y="1485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74" name="Line 128"/>
                      <wps:cNvCnPr>
                        <a:cxnSpLocks noChangeShapeType="1"/>
                      </wps:cNvCnPr>
                      <wps:spPr bwMode="auto">
                        <a:xfrm>
                          <a:off x="12240" y="1472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75" name="Line 129"/>
                      <wps:cNvCnPr>
                        <a:cxnSpLocks noChangeShapeType="1"/>
                      </wps:cNvCnPr>
                      <wps:spPr bwMode="auto">
                        <a:xfrm>
                          <a:off x="12240" y="1459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76" name="Line 130"/>
                      <wps:cNvCnPr>
                        <a:cxnSpLocks noChangeShapeType="1"/>
                      </wps:cNvCnPr>
                      <wps:spPr bwMode="auto">
                        <a:xfrm>
                          <a:off x="12240" y="1446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77" name="Line 131"/>
                      <wps:cNvCnPr>
                        <a:cxnSpLocks noChangeShapeType="1"/>
                      </wps:cNvCnPr>
                      <wps:spPr bwMode="auto">
                        <a:xfrm>
                          <a:off x="12240" y="1433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78" name="Line 132"/>
                      <wps:cNvCnPr>
                        <a:cxnSpLocks noChangeShapeType="1"/>
                      </wps:cNvCnPr>
                      <wps:spPr bwMode="auto">
                        <a:xfrm>
                          <a:off x="12240" y="1420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79" name="Line 133"/>
                      <wps:cNvCnPr>
                        <a:cxnSpLocks noChangeShapeType="1"/>
                      </wps:cNvCnPr>
                      <wps:spPr bwMode="auto">
                        <a:xfrm>
                          <a:off x="12240" y="1407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80" name="Line 134"/>
                      <wps:cNvCnPr>
                        <a:cxnSpLocks noChangeShapeType="1"/>
                      </wps:cNvCnPr>
                      <wps:spPr bwMode="auto">
                        <a:xfrm>
                          <a:off x="12240" y="139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81" name="Line 135"/>
                      <wps:cNvCnPr>
                        <a:cxnSpLocks noChangeShapeType="1"/>
                      </wps:cNvCnPr>
                      <wps:spPr bwMode="auto">
                        <a:xfrm>
                          <a:off x="12240" y="1380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82" name="Line 136"/>
                      <wps:cNvCnPr>
                        <a:cxnSpLocks noChangeShapeType="1"/>
                      </wps:cNvCnPr>
                      <wps:spPr bwMode="auto">
                        <a:xfrm>
                          <a:off x="12240" y="1367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83" name="Line 137"/>
                      <wps:cNvCnPr>
                        <a:cxnSpLocks noChangeShapeType="1"/>
                      </wps:cNvCnPr>
                      <wps:spPr bwMode="auto">
                        <a:xfrm>
                          <a:off x="12240" y="1354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84" name="Line 138"/>
                      <wps:cNvCnPr>
                        <a:cxnSpLocks noChangeShapeType="1"/>
                      </wps:cNvCnPr>
                      <wps:spPr bwMode="auto">
                        <a:xfrm>
                          <a:off x="12240" y="1341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85" name="Line 139"/>
                      <wps:cNvCnPr>
                        <a:cxnSpLocks noChangeShapeType="1"/>
                      </wps:cNvCnPr>
                      <wps:spPr bwMode="auto">
                        <a:xfrm>
                          <a:off x="12240" y="1328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86" name="Line 140"/>
                      <wps:cNvCnPr>
                        <a:cxnSpLocks noChangeShapeType="1"/>
                      </wps:cNvCnPr>
                      <wps:spPr bwMode="auto">
                        <a:xfrm>
                          <a:off x="12240" y="1315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87" name="Line 141"/>
                      <wps:cNvCnPr>
                        <a:cxnSpLocks noChangeShapeType="1"/>
                      </wps:cNvCnPr>
                      <wps:spPr bwMode="auto">
                        <a:xfrm>
                          <a:off x="12240" y="1302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88" name="Line 142"/>
                      <wps:cNvCnPr>
                        <a:cxnSpLocks noChangeShapeType="1"/>
                      </wps:cNvCnPr>
                      <wps:spPr bwMode="auto">
                        <a:xfrm>
                          <a:off x="12240" y="1289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89" name="Line 143"/>
                      <wps:cNvCnPr>
                        <a:cxnSpLocks noChangeShapeType="1"/>
                      </wps:cNvCnPr>
                      <wps:spPr bwMode="auto">
                        <a:xfrm>
                          <a:off x="12240" y="1275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90" name="Line 144"/>
                      <wps:cNvCnPr>
                        <a:cxnSpLocks noChangeShapeType="1"/>
                      </wps:cNvCnPr>
                      <wps:spPr bwMode="auto">
                        <a:xfrm>
                          <a:off x="12240" y="1262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91" name="Line 145"/>
                      <wps:cNvCnPr>
                        <a:cxnSpLocks noChangeShapeType="1"/>
                      </wps:cNvCnPr>
                      <wps:spPr bwMode="auto">
                        <a:xfrm>
                          <a:off x="12240" y="1249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92" name="Line 146"/>
                      <wps:cNvCnPr>
                        <a:cxnSpLocks noChangeShapeType="1"/>
                      </wps:cNvCnPr>
                      <wps:spPr bwMode="auto">
                        <a:xfrm>
                          <a:off x="12240" y="1236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93" name="Line 147"/>
                      <wps:cNvCnPr>
                        <a:cxnSpLocks noChangeShapeType="1"/>
                      </wps:cNvCnPr>
                      <wps:spPr bwMode="auto">
                        <a:xfrm>
                          <a:off x="12240" y="1223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94" name="Line 148"/>
                      <wps:cNvCnPr>
                        <a:cxnSpLocks noChangeShapeType="1"/>
                      </wps:cNvCnPr>
                      <wps:spPr bwMode="auto">
                        <a:xfrm>
                          <a:off x="12240" y="1210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95" name="Line 149"/>
                      <wps:cNvCnPr>
                        <a:cxnSpLocks noChangeShapeType="1"/>
                      </wps:cNvCnPr>
                      <wps:spPr bwMode="auto">
                        <a:xfrm>
                          <a:off x="12240" y="1197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96" name="Line 150"/>
                      <wps:cNvCnPr>
                        <a:cxnSpLocks noChangeShapeType="1"/>
                      </wps:cNvCnPr>
                      <wps:spPr bwMode="auto">
                        <a:xfrm>
                          <a:off x="12240" y="1184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97" name="Line 151"/>
                      <wps:cNvCnPr>
                        <a:cxnSpLocks noChangeShapeType="1"/>
                      </wps:cNvCnPr>
                      <wps:spPr bwMode="auto">
                        <a:xfrm>
                          <a:off x="12240" y="1171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98" name="Line 152"/>
                      <wps:cNvCnPr>
                        <a:cxnSpLocks noChangeShapeType="1"/>
                      </wps:cNvCnPr>
                      <wps:spPr bwMode="auto">
                        <a:xfrm>
                          <a:off x="12240" y="1157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399" name="Line 153"/>
                      <wps:cNvCnPr>
                        <a:cxnSpLocks noChangeShapeType="1"/>
                      </wps:cNvCnPr>
                      <wps:spPr bwMode="auto">
                        <a:xfrm>
                          <a:off x="12240" y="1144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00" name="Line 154"/>
                      <wps:cNvCnPr>
                        <a:cxnSpLocks noChangeShapeType="1"/>
                      </wps:cNvCnPr>
                      <wps:spPr bwMode="auto">
                        <a:xfrm>
                          <a:off x="12240" y="1131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01" name="Line 155"/>
                      <wps:cNvCnPr>
                        <a:cxnSpLocks noChangeShapeType="1"/>
                      </wps:cNvCnPr>
                      <wps:spPr bwMode="auto">
                        <a:xfrm>
                          <a:off x="12240" y="1118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02" name="Line 156"/>
                      <wps:cNvCnPr>
                        <a:cxnSpLocks noChangeShapeType="1"/>
                      </wps:cNvCnPr>
                      <wps:spPr bwMode="auto">
                        <a:xfrm>
                          <a:off x="12240" y="1105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03" name="Line 157"/>
                      <wps:cNvCnPr>
                        <a:cxnSpLocks noChangeShapeType="1"/>
                      </wps:cNvCnPr>
                      <wps:spPr bwMode="auto">
                        <a:xfrm>
                          <a:off x="12240" y="1092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04" name="Line 158"/>
                      <wps:cNvCnPr>
                        <a:cxnSpLocks noChangeShapeType="1"/>
                      </wps:cNvCnPr>
                      <wps:spPr bwMode="auto">
                        <a:xfrm>
                          <a:off x="12240" y="1079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05" name="Line 159"/>
                      <wps:cNvCnPr>
                        <a:cxnSpLocks noChangeShapeType="1"/>
                      </wps:cNvCnPr>
                      <wps:spPr bwMode="auto">
                        <a:xfrm>
                          <a:off x="12240" y="1066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06" name="Line 160"/>
                      <wps:cNvCnPr>
                        <a:cxnSpLocks noChangeShapeType="1"/>
                      </wps:cNvCnPr>
                      <wps:spPr bwMode="auto">
                        <a:xfrm>
                          <a:off x="12240" y="1052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07" name="Line 161"/>
                      <wps:cNvCnPr>
                        <a:cxnSpLocks noChangeShapeType="1"/>
                      </wps:cNvCnPr>
                      <wps:spPr bwMode="auto">
                        <a:xfrm>
                          <a:off x="12240" y="1039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08" name="Line 162"/>
                      <wps:cNvCnPr>
                        <a:cxnSpLocks noChangeShapeType="1"/>
                      </wps:cNvCnPr>
                      <wps:spPr bwMode="auto">
                        <a:xfrm>
                          <a:off x="12240" y="1026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09" name="Line 163"/>
                      <wps:cNvCnPr>
                        <a:cxnSpLocks noChangeShapeType="1"/>
                      </wps:cNvCnPr>
                      <wps:spPr bwMode="auto">
                        <a:xfrm>
                          <a:off x="12240" y="1013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10" name="Line 164"/>
                      <wps:cNvCnPr>
                        <a:cxnSpLocks noChangeShapeType="1"/>
                      </wps:cNvCnPr>
                      <wps:spPr bwMode="auto">
                        <a:xfrm>
                          <a:off x="12240" y="1000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11" name="Line 165"/>
                      <wps:cNvCnPr>
                        <a:cxnSpLocks noChangeShapeType="1"/>
                      </wps:cNvCnPr>
                      <wps:spPr bwMode="auto">
                        <a:xfrm>
                          <a:off x="12240" y="987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12" name="Line 166"/>
                      <wps:cNvCnPr>
                        <a:cxnSpLocks noChangeShapeType="1"/>
                      </wps:cNvCnPr>
                      <wps:spPr bwMode="auto">
                        <a:xfrm>
                          <a:off x="12240" y="974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13" name="Line 167"/>
                      <wps:cNvCnPr>
                        <a:cxnSpLocks noChangeShapeType="1"/>
                      </wps:cNvCnPr>
                      <wps:spPr bwMode="auto">
                        <a:xfrm>
                          <a:off x="12240" y="961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14" name="Line 168"/>
                      <wps:cNvCnPr>
                        <a:cxnSpLocks noChangeShapeType="1"/>
                      </wps:cNvCnPr>
                      <wps:spPr bwMode="auto">
                        <a:xfrm>
                          <a:off x="12240" y="947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15" name="Line 169"/>
                      <wps:cNvCnPr>
                        <a:cxnSpLocks noChangeShapeType="1"/>
                      </wps:cNvCnPr>
                      <wps:spPr bwMode="auto">
                        <a:xfrm>
                          <a:off x="12240" y="934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16" name="Line 170"/>
                      <wps:cNvCnPr>
                        <a:cxnSpLocks noChangeShapeType="1"/>
                      </wps:cNvCnPr>
                      <wps:spPr bwMode="auto">
                        <a:xfrm>
                          <a:off x="12240" y="921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17" name="Line 171"/>
                      <wps:cNvCnPr>
                        <a:cxnSpLocks noChangeShapeType="1"/>
                      </wps:cNvCnPr>
                      <wps:spPr bwMode="auto">
                        <a:xfrm>
                          <a:off x="12240" y="908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18" name="Line 172"/>
                      <wps:cNvCnPr>
                        <a:cxnSpLocks noChangeShapeType="1"/>
                      </wps:cNvCnPr>
                      <wps:spPr bwMode="auto">
                        <a:xfrm>
                          <a:off x="12240" y="895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19" name="Line 173"/>
                      <wps:cNvCnPr>
                        <a:cxnSpLocks noChangeShapeType="1"/>
                      </wps:cNvCnPr>
                      <wps:spPr bwMode="auto">
                        <a:xfrm>
                          <a:off x="12240" y="882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20" name="Line 174"/>
                      <wps:cNvCnPr>
                        <a:cxnSpLocks noChangeShapeType="1"/>
                      </wps:cNvCnPr>
                      <wps:spPr bwMode="auto">
                        <a:xfrm>
                          <a:off x="12240" y="869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21" name="Line 175"/>
                      <wps:cNvCnPr>
                        <a:cxnSpLocks noChangeShapeType="1"/>
                      </wps:cNvCnPr>
                      <wps:spPr bwMode="auto">
                        <a:xfrm>
                          <a:off x="12240" y="856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22" name="Line 176"/>
                      <wps:cNvCnPr>
                        <a:cxnSpLocks noChangeShapeType="1"/>
                      </wps:cNvCnPr>
                      <wps:spPr bwMode="auto">
                        <a:xfrm>
                          <a:off x="12240" y="843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23" name="Line 177"/>
                      <wps:cNvCnPr>
                        <a:cxnSpLocks noChangeShapeType="1"/>
                      </wps:cNvCnPr>
                      <wps:spPr bwMode="auto">
                        <a:xfrm>
                          <a:off x="12240" y="829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24" name="Line 178"/>
                      <wps:cNvCnPr>
                        <a:cxnSpLocks noChangeShapeType="1"/>
                      </wps:cNvCnPr>
                      <wps:spPr bwMode="auto">
                        <a:xfrm>
                          <a:off x="12240" y="816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25" name="Line 179"/>
                      <wps:cNvCnPr>
                        <a:cxnSpLocks noChangeShapeType="1"/>
                      </wps:cNvCnPr>
                      <wps:spPr bwMode="auto">
                        <a:xfrm>
                          <a:off x="12240" y="803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26" name="Line 180"/>
                      <wps:cNvCnPr>
                        <a:cxnSpLocks noChangeShapeType="1"/>
                      </wps:cNvCnPr>
                      <wps:spPr bwMode="auto">
                        <a:xfrm>
                          <a:off x="12240" y="790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27" name="Line 181"/>
                      <wps:cNvCnPr>
                        <a:cxnSpLocks noChangeShapeType="1"/>
                      </wps:cNvCnPr>
                      <wps:spPr bwMode="auto">
                        <a:xfrm>
                          <a:off x="12240" y="777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28" name="Line 182"/>
                      <wps:cNvCnPr>
                        <a:cxnSpLocks noChangeShapeType="1"/>
                      </wps:cNvCnPr>
                      <wps:spPr bwMode="auto">
                        <a:xfrm>
                          <a:off x="12240" y="764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29" name="Line 183"/>
                      <wps:cNvCnPr>
                        <a:cxnSpLocks noChangeShapeType="1"/>
                      </wps:cNvCnPr>
                      <wps:spPr bwMode="auto">
                        <a:xfrm>
                          <a:off x="12240" y="751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30" name="Line 184"/>
                      <wps:cNvCnPr>
                        <a:cxnSpLocks noChangeShapeType="1"/>
                      </wps:cNvCnPr>
                      <wps:spPr bwMode="auto">
                        <a:xfrm>
                          <a:off x="12240" y="738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31" name="Line 185"/>
                      <wps:cNvCnPr>
                        <a:cxnSpLocks noChangeShapeType="1"/>
                      </wps:cNvCnPr>
                      <wps:spPr bwMode="auto">
                        <a:xfrm>
                          <a:off x="12240" y="724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32" name="Line 186"/>
                      <wps:cNvCnPr>
                        <a:cxnSpLocks noChangeShapeType="1"/>
                      </wps:cNvCnPr>
                      <wps:spPr bwMode="auto">
                        <a:xfrm>
                          <a:off x="12240" y="711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33" name="Line 187"/>
                      <wps:cNvCnPr>
                        <a:cxnSpLocks noChangeShapeType="1"/>
                      </wps:cNvCnPr>
                      <wps:spPr bwMode="auto">
                        <a:xfrm>
                          <a:off x="12240" y="698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34" name="Line 188"/>
                      <wps:cNvCnPr>
                        <a:cxnSpLocks noChangeShapeType="1"/>
                      </wps:cNvCnPr>
                      <wps:spPr bwMode="auto">
                        <a:xfrm>
                          <a:off x="12240" y="685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35" name="Line 189"/>
                      <wps:cNvCnPr>
                        <a:cxnSpLocks noChangeShapeType="1"/>
                      </wps:cNvCnPr>
                      <wps:spPr bwMode="auto">
                        <a:xfrm>
                          <a:off x="12240" y="672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36" name="Line 190"/>
                      <wps:cNvCnPr>
                        <a:cxnSpLocks noChangeShapeType="1"/>
                      </wps:cNvCnPr>
                      <wps:spPr bwMode="auto">
                        <a:xfrm>
                          <a:off x="12240" y="659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37" name="Line 191"/>
                      <wps:cNvCnPr>
                        <a:cxnSpLocks noChangeShapeType="1"/>
                      </wps:cNvCnPr>
                      <wps:spPr bwMode="auto">
                        <a:xfrm>
                          <a:off x="12240" y="646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38" name="Line 192"/>
                      <wps:cNvCnPr>
                        <a:cxnSpLocks noChangeShapeType="1"/>
                      </wps:cNvCnPr>
                      <wps:spPr bwMode="auto">
                        <a:xfrm>
                          <a:off x="12240" y="633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39" name="Line 193"/>
                      <wps:cNvCnPr>
                        <a:cxnSpLocks noChangeShapeType="1"/>
                      </wps:cNvCnPr>
                      <wps:spPr bwMode="auto">
                        <a:xfrm>
                          <a:off x="12240" y="620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40" name="Line 194"/>
                      <wps:cNvCnPr>
                        <a:cxnSpLocks noChangeShapeType="1"/>
                      </wps:cNvCnPr>
                      <wps:spPr bwMode="auto">
                        <a:xfrm>
                          <a:off x="12240" y="606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41" name="Line 195"/>
                      <wps:cNvCnPr>
                        <a:cxnSpLocks noChangeShapeType="1"/>
                      </wps:cNvCnPr>
                      <wps:spPr bwMode="auto">
                        <a:xfrm>
                          <a:off x="12240" y="593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42" name="Line 196"/>
                      <wps:cNvCnPr>
                        <a:cxnSpLocks noChangeShapeType="1"/>
                      </wps:cNvCnPr>
                      <wps:spPr bwMode="auto">
                        <a:xfrm>
                          <a:off x="12240" y="580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43" name="Line 197"/>
                      <wps:cNvCnPr>
                        <a:cxnSpLocks noChangeShapeType="1"/>
                      </wps:cNvCnPr>
                      <wps:spPr bwMode="auto">
                        <a:xfrm>
                          <a:off x="12240" y="567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44" name="Line 198"/>
                      <wps:cNvCnPr>
                        <a:cxnSpLocks noChangeShapeType="1"/>
                      </wps:cNvCnPr>
                      <wps:spPr bwMode="auto">
                        <a:xfrm>
                          <a:off x="12240" y="554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45" name="Line 199"/>
                      <wps:cNvCnPr>
                        <a:cxnSpLocks noChangeShapeType="1"/>
                      </wps:cNvCnPr>
                      <wps:spPr bwMode="auto">
                        <a:xfrm>
                          <a:off x="12240" y="541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46" name="Line 200"/>
                      <wps:cNvCnPr>
                        <a:cxnSpLocks noChangeShapeType="1"/>
                      </wps:cNvCnPr>
                      <wps:spPr bwMode="auto">
                        <a:xfrm>
                          <a:off x="12240" y="528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47" name="Line 201"/>
                      <wps:cNvCnPr>
                        <a:cxnSpLocks noChangeShapeType="1"/>
                      </wps:cNvCnPr>
                      <wps:spPr bwMode="auto">
                        <a:xfrm>
                          <a:off x="12240" y="515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48" name="Line 202"/>
                      <wps:cNvCnPr>
                        <a:cxnSpLocks noChangeShapeType="1"/>
                      </wps:cNvCnPr>
                      <wps:spPr bwMode="auto">
                        <a:xfrm>
                          <a:off x="12240" y="501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49" name="Line 203"/>
                      <wps:cNvCnPr>
                        <a:cxnSpLocks noChangeShapeType="1"/>
                      </wps:cNvCnPr>
                      <wps:spPr bwMode="auto">
                        <a:xfrm>
                          <a:off x="12240" y="488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50" name="Line 204"/>
                      <wps:cNvCnPr>
                        <a:cxnSpLocks noChangeShapeType="1"/>
                      </wps:cNvCnPr>
                      <wps:spPr bwMode="auto">
                        <a:xfrm>
                          <a:off x="12240" y="475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51" name="Line 205"/>
                      <wps:cNvCnPr>
                        <a:cxnSpLocks noChangeShapeType="1"/>
                      </wps:cNvCnPr>
                      <wps:spPr bwMode="auto">
                        <a:xfrm>
                          <a:off x="12240" y="462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52" name="Line 206"/>
                      <wps:cNvCnPr>
                        <a:cxnSpLocks noChangeShapeType="1"/>
                      </wps:cNvCnPr>
                      <wps:spPr bwMode="auto">
                        <a:xfrm>
                          <a:off x="12240" y="449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53" name="Line 207"/>
                      <wps:cNvCnPr>
                        <a:cxnSpLocks noChangeShapeType="1"/>
                      </wps:cNvCnPr>
                      <wps:spPr bwMode="auto">
                        <a:xfrm>
                          <a:off x="12240" y="436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54" name="Line 208"/>
                      <wps:cNvCnPr>
                        <a:cxnSpLocks noChangeShapeType="1"/>
                      </wps:cNvCnPr>
                      <wps:spPr bwMode="auto">
                        <a:xfrm>
                          <a:off x="12240" y="423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55" name="Line 209"/>
                      <wps:cNvCnPr>
                        <a:cxnSpLocks noChangeShapeType="1"/>
                      </wps:cNvCnPr>
                      <wps:spPr bwMode="auto">
                        <a:xfrm>
                          <a:off x="12240" y="410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56" name="Line 210"/>
                      <wps:cNvCnPr>
                        <a:cxnSpLocks noChangeShapeType="1"/>
                      </wps:cNvCnPr>
                      <wps:spPr bwMode="auto">
                        <a:xfrm>
                          <a:off x="12240" y="397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57" name="Line 211"/>
                      <wps:cNvCnPr>
                        <a:cxnSpLocks noChangeShapeType="1"/>
                      </wps:cNvCnPr>
                      <wps:spPr bwMode="auto">
                        <a:xfrm>
                          <a:off x="12240" y="383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58" name="Line 212"/>
                      <wps:cNvCnPr>
                        <a:cxnSpLocks noChangeShapeType="1"/>
                      </wps:cNvCnPr>
                      <wps:spPr bwMode="auto">
                        <a:xfrm>
                          <a:off x="12240" y="370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59" name="Line 213"/>
                      <wps:cNvCnPr>
                        <a:cxnSpLocks noChangeShapeType="1"/>
                      </wps:cNvCnPr>
                      <wps:spPr bwMode="auto">
                        <a:xfrm>
                          <a:off x="12240" y="357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60" name="Line 214"/>
                      <wps:cNvCnPr>
                        <a:cxnSpLocks noChangeShapeType="1"/>
                      </wps:cNvCnPr>
                      <wps:spPr bwMode="auto">
                        <a:xfrm>
                          <a:off x="12240" y="344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61" name="Line 215"/>
                      <wps:cNvCnPr>
                        <a:cxnSpLocks noChangeShapeType="1"/>
                      </wps:cNvCnPr>
                      <wps:spPr bwMode="auto">
                        <a:xfrm>
                          <a:off x="12240" y="331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62" name="Line 216"/>
                      <wps:cNvCnPr>
                        <a:cxnSpLocks noChangeShapeType="1"/>
                      </wps:cNvCnPr>
                      <wps:spPr bwMode="auto">
                        <a:xfrm>
                          <a:off x="12240" y="318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63" name="Line 217"/>
                      <wps:cNvCnPr>
                        <a:cxnSpLocks noChangeShapeType="1"/>
                      </wps:cNvCnPr>
                      <wps:spPr bwMode="auto">
                        <a:xfrm>
                          <a:off x="12240" y="305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64" name="Line 218"/>
                      <wps:cNvCnPr>
                        <a:cxnSpLocks noChangeShapeType="1"/>
                      </wps:cNvCnPr>
                      <wps:spPr bwMode="auto">
                        <a:xfrm>
                          <a:off x="12240" y="292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65" name="Line 219"/>
                      <wps:cNvCnPr>
                        <a:cxnSpLocks noChangeShapeType="1"/>
                      </wps:cNvCnPr>
                      <wps:spPr bwMode="auto">
                        <a:xfrm>
                          <a:off x="12240" y="278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66" name="Line 220"/>
                      <wps:cNvCnPr>
                        <a:cxnSpLocks noChangeShapeType="1"/>
                      </wps:cNvCnPr>
                      <wps:spPr bwMode="auto">
                        <a:xfrm>
                          <a:off x="12240" y="265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67" name="Line 221"/>
                      <wps:cNvCnPr>
                        <a:cxnSpLocks noChangeShapeType="1"/>
                      </wps:cNvCnPr>
                      <wps:spPr bwMode="auto">
                        <a:xfrm>
                          <a:off x="12240" y="252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68" name="Line 222"/>
                      <wps:cNvCnPr>
                        <a:cxnSpLocks noChangeShapeType="1"/>
                      </wps:cNvCnPr>
                      <wps:spPr bwMode="auto">
                        <a:xfrm>
                          <a:off x="12240" y="239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69" name="Line 223"/>
                      <wps:cNvCnPr>
                        <a:cxnSpLocks noChangeShapeType="1"/>
                      </wps:cNvCnPr>
                      <wps:spPr bwMode="auto">
                        <a:xfrm>
                          <a:off x="12240" y="226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70" name="Line 224"/>
                      <wps:cNvCnPr>
                        <a:cxnSpLocks noChangeShapeType="1"/>
                      </wps:cNvCnPr>
                      <wps:spPr bwMode="auto">
                        <a:xfrm>
                          <a:off x="12240" y="213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71" name="Line 225"/>
                      <wps:cNvCnPr>
                        <a:cxnSpLocks noChangeShapeType="1"/>
                      </wps:cNvCnPr>
                      <wps:spPr bwMode="auto">
                        <a:xfrm>
                          <a:off x="12240" y="200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72" name="Line 226"/>
                      <wps:cNvCnPr>
                        <a:cxnSpLocks noChangeShapeType="1"/>
                      </wps:cNvCnPr>
                      <wps:spPr bwMode="auto">
                        <a:xfrm>
                          <a:off x="12240" y="187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73" name="Line 227"/>
                      <wps:cNvCnPr>
                        <a:cxnSpLocks noChangeShapeType="1"/>
                      </wps:cNvCnPr>
                      <wps:spPr bwMode="auto">
                        <a:xfrm>
                          <a:off x="12240" y="17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74" name="Line 228"/>
                      <wps:cNvCnPr>
                        <a:cxnSpLocks noChangeShapeType="1"/>
                      </wps:cNvCnPr>
                      <wps:spPr bwMode="auto">
                        <a:xfrm>
                          <a:off x="12240" y="160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75" name="Line 229"/>
                      <wps:cNvCnPr>
                        <a:cxnSpLocks noChangeShapeType="1"/>
                      </wps:cNvCnPr>
                      <wps:spPr bwMode="auto">
                        <a:xfrm>
                          <a:off x="12240" y="147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76" name="Line 230"/>
                      <wps:cNvCnPr>
                        <a:cxnSpLocks noChangeShapeType="1"/>
                      </wps:cNvCnPr>
                      <wps:spPr bwMode="auto">
                        <a:xfrm>
                          <a:off x="12240" y="134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77" name="Line 231"/>
                      <wps:cNvCnPr>
                        <a:cxnSpLocks noChangeShapeType="1"/>
                      </wps:cNvCnPr>
                      <wps:spPr bwMode="auto">
                        <a:xfrm>
                          <a:off x="12240" y="121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78" name="Line 232"/>
                      <wps:cNvCnPr>
                        <a:cxnSpLocks noChangeShapeType="1"/>
                      </wps:cNvCnPr>
                      <wps:spPr bwMode="auto">
                        <a:xfrm>
                          <a:off x="12240" y="108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79" name="Line 233"/>
                      <wps:cNvCnPr>
                        <a:cxnSpLocks noChangeShapeType="1"/>
                      </wps:cNvCnPr>
                      <wps:spPr bwMode="auto">
                        <a:xfrm>
                          <a:off x="12240" y="95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80" name="Line 234"/>
                      <wps:cNvCnPr>
                        <a:cxnSpLocks noChangeShapeType="1"/>
                      </wps:cNvCnPr>
                      <wps:spPr bwMode="auto">
                        <a:xfrm>
                          <a:off x="12240" y="82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81" name="Line 235"/>
                      <wps:cNvCnPr>
                        <a:cxnSpLocks noChangeShapeType="1"/>
                      </wps:cNvCnPr>
                      <wps:spPr bwMode="auto">
                        <a:xfrm>
                          <a:off x="12240" y="69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82" name="Line 236"/>
                      <wps:cNvCnPr>
                        <a:cxnSpLocks noChangeShapeType="1"/>
                      </wps:cNvCnPr>
                      <wps:spPr bwMode="auto">
                        <a:xfrm>
                          <a:off x="12240" y="55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83" name="Line 237"/>
                      <wps:cNvCnPr>
                        <a:cxnSpLocks noChangeShapeType="1"/>
                      </wps:cNvCnPr>
                      <wps:spPr bwMode="auto">
                        <a:xfrm>
                          <a:off x="12240" y="42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84" name="Line 238"/>
                      <wps:cNvCnPr>
                        <a:cxnSpLocks noChangeShapeType="1"/>
                      </wps:cNvCnPr>
                      <wps:spPr bwMode="auto">
                        <a:xfrm>
                          <a:off x="12240" y="29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85" name="Line 239"/>
                      <wps:cNvCnPr>
                        <a:cxnSpLocks noChangeShapeType="1"/>
                      </wps:cNvCnPr>
                      <wps:spPr bwMode="auto">
                        <a:xfrm>
                          <a:off x="12240" y="16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86" name="Line 240"/>
                      <wps:cNvCnPr>
                        <a:cxnSpLocks noChangeShapeType="1"/>
                      </wps:cNvCnPr>
                      <wps:spPr bwMode="auto">
                        <a:xfrm>
                          <a:off x="12240" y="3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6F4832" id="Group 1" o:spid="_x0000_s1026" style="position:absolute;margin-left:3pt;margin-top:.15pt;width:609.5pt;height:790.3pt;z-index:-251658239;mso-position-horizontal-relative:page;mso-position-vertical-relative:page" coordorigin="50,34" coordsize="12190,15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">
              <v:line id="Line 2" o:spid="_x0000_s1027" style="position:absolute;visibility:visible;mso-wrap-style:square" from="50,15840" to="5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" strokecolor="#bdbfbf" strokeweight=".15347mm"/>
              <v:line id="Line 3" o:spid="_x0000_s1028" style="position:absolute;visibility:visible;mso-wrap-style:square" from="153,15840" to="15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" strokecolor="#bdbfbf" strokeweight=".15347mm"/>
              <v:line id="Line 4" o:spid="_x0000_s1029" style="position:absolute;visibility:visible;mso-wrap-style:square" from="257,15840" to="25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" strokecolor="#bdbfbf" strokeweight=".15347mm"/>
              <v:line id="Line 5" o:spid="_x0000_s1030" style="position:absolute;visibility:visible;mso-wrap-style:square" from="361,15840" to="36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" strokecolor="#bdbfbf" strokeweight=".15347mm"/>
              <v:line id="Line 6" o:spid="_x0000_s1031" style="position:absolute;visibility:visible;mso-wrap-style:square" from="465,15840" to="46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" strokecolor="#bdbfbf" strokeweight=".15347mm"/>
              <v:line id="Line 7" o:spid="_x0000_s1032" style="position:absolute;visibility:visible;mso-wrap-style:square" from="568,15840" to="56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" strokecolor="#bdbfbf" strokeweight=".15347mm"/>
              <v:line id="Line 8" o:spid="_x0000_s1033" style="position:absolute;visibility:visible;mso-wrap-style:square" from="672,15840" to="67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" strokecolor="#bdbfbf" strokeweight=".15347mm"/>
              <v:line id="Line 9" o:spid="_x0000_s1034" style="position:absolute;visibility:visible;mso-wrap-style:square" from="776,15840" to="77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" strokecolor="#bdbfbf" strokeweight=".15347mm"/>
              <v:line id="Line 10" o:spid="_x0000_s1035" style="position:absolute;visibility:visible;mso-wrap-style:square" from="879,15840" to="87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" strokecolor="#bdbfbf" strokeweight=".15347mm"/>
              <v:line id="Line 11" o:spid="_x0000_s1036" style="position:absolute;visibility:visible;mso-wrap-style:square" from="983,15840" to="98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" strokecolor="#bdbfbf" strokeweight=".15347mm"/>
              <v:line id="Line 12" o:spid="_x0000_s1037" style="position:absolute;visibility:visible;mso-wrap-style:square" from="1087,15840" to="108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" strokecolor="#bdbfbf" strokeweight=".15347mm"/>
              <v:line id="Line 13" o:spid="_x0000_s1038" style="position:absolute;visibility:visible;mso-wrap-style:square" from="1191,15840" to="119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" strokecolor="#bdbfbf" strokeweight=".15347mm"/>
              <v:line id="Line 14" o:spid="_x0000_s1039" style="position:absolute;visibility:visible;mso-wrap-style:square" from="1294,15840" to="129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" strokecolor="#bdbfbf" strokeweight=".15347mm"/>
              <v:line id="Line 15" o:spid="_x0000_s1040" style="position:absolute;visibility:visible;mso-wrap-style:square" from="1398,15840" to="139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" strokecolor="#bdbfbf" strokeweight=".15347mm"/>
              <v:line id="Line 16" o:spid="_x0000_s1041" style="position:absolute;visibility:visible;mso-wrap-style:square" from="1502,15840" to="150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" strokecolor="#bdbfbf" strokeweight=".15347mm"/>
              <v:line id="Line 17" o:spid="_x0000_s1042" style="position:absolute;visibility:visible;mso-wrap-style:square" from="1606,15840" to="160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" strokecolor="#bdbfbf" strokeweight=".15347mm"/>
              <v:line id="Line 18" o:spid="_x0000_s1043" style="position:absolute;visibility:visible;mso-wrap-style:square" from="1709,15840" to="170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" strokecolor="#bdbfbf" strokeweight=".15347mm"/>
              <v:line id="Line 19" o:spid="_x0000_s1044" style="position:absolute;visibility:visible;mso-wrap-style:square" from="1813,15840" to="181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" strokecolor="#bdbfbf" strokeweight=".15347mm"/>
              <v:line id="Line 20" o:spid="_x0000_s1045" style="position:absolute;visibility:visible;mso-wrap-style:square" from="1917,15840" to="191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" strokecolor="#bdbfbf" strokeweight=".15347mm"/>
              <v:line id="Line 21" o:spid="_x0000_s1046" style="position:absolute;visibility:visible;mso-wrap-style:square" from="2021,15840" to="202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" strokecolor="#bdbfbf" strokeweight=".15347mm"/>
              <v:line id="Line 22" o:spid="_x0000_s1047" style="position:absolute;visibility:visible;mso-wrap-style:square" from="2124,15840" to="212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" strokecolor="#bdbfbf" strokeweight=".15347mm"/>
              <v:line id="Line 23" o:spid="_x0000_s1048" style="position:absolute;visibility:visible;mso-wrap-style:square" from="2228,15840" to="222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" strokecolor="#bdbfbf" strokeweight=".15347mm"/>
              <v:line id="Line 24" o:spid="_x0000_s1049" style="position:absolute;visibility:visible;mso-wrap-style:square" from="2332,15840" to="233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" strokecolor="#bdbfbf" strokeweight=".15347mm"/>
              <v:line id="Line 25" o:spid="_x0000_s1050" style="position:absolute;visibility:visible;mso-wrap-style:square" from="2435,15840" to="243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" strokecolor="#bdbfbf" strokeweight=".15347mm"/>
              <v:line id="Line 26" o:spid="_x0000_s1051" style="position:absolute;visibility:visible;mso-wrap-style:square" from="2539,15840" to="253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" strokecolor="#bdbfbf" strokeweight=".15347mm"/>
              <v:line id="Line 27" o:spid="_x0000_s1052" style="position:absolute;visibility:visible;mso-wrap-style:square" from="2643,15840" to="264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" strokecolor="#bdbfbf" strokeweight=".15347mm"/>
              <v:line id="Line 28" o:spid="_x0000_s1053" style="position:absolute;visibility:visible;mso-wrap-style:square" from="2747,15840" to="274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" strokecolor="#bdbfbf" strokeweight=".15347mm"/>
              <v:line id="Line 29" o:spid="_x0000_s1054" style="position:absolute;visibility:visible;mso-wrap-style:square" from="2850,15840" to="285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" strokecolor="#bdbfbf" strokeweight=".15347mm"/>
              <v:line id="Line 30" o:spid="_x0000_s1055" style="position:absolute;visibility:visible;mso-wrap-style:square" from="2954,15840" to="295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" strokecolor="#bdbfbf" strokeweight=".15347mm"/>
              <v:line id="Line 31" o:spid="_x0000_s1056" style="position:absolute;visibility:visible;mso-wrap-style:square" from="3058,15840" to="305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" strokecolor="#bdbfbf" strokeweight=".15347mm"/>
              <v:line id="Line 32" o:spid="_x0000_s1057" style="position:absolute;visibility:visible;mso-wrap-style:square" from="3162,15840" to="316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" strokecolor="#bdbfbf" strokeweight=".15347mm"/>
              <v:line id="Line 33" o:spid="_x0000_s1058" style="position:absolute;visibility:visible;mso-wrap-style:square" from="3265,15840" to="326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" strokecolor="#bdbfbf" strokeweight=".15347mm"/>
              <v:line id="Line 34" o:spid="_x0000_s1059" style="position:absolute;visibility:visible;mso-wrap-style:square" from="3369,15840" to="336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" strokecolor="#bdbfbf" strokeweight=".15347mm"/>
              <v:line id="Line 35" o:spid="_x0000_s1060" style="position:absolute;visibility:visible;mso-wrap-style:square" from="3473,15840" to="347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" strokecolor="#bdbfbf" strokeweight=".15347mm"/>
              <v:line id="Line 36" o:spid="_x0000_s1061" style="position:absolute;visibility:visible;mso-wrap-style:square" from="3576,15840" to="357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" strokecolor="#bdbfbf" strokeweight=".15347mm"/>
              <v:line id="Line 37" o:spid="_x0000_s1062" style="position:absolute;visibility:visible;mso-wrap-style:square" from="3680,15840" to="368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" strokecolor="#bdbfbf" strokeweight=".15347mm"/>
              <v:line id="Line 38" o:spid="_x0000_s1063" style="position:absolute;visibility:visible;mso-wrap-style:square" from="3784,15840" to="378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" strokecolor="#bdbfbf" strokeweight=".15347mm"/>
              <v:line id="Line 39" o:spid="_x0000_s1064" style="position:absolute;visibility:visible;mso-wrap-style:square" from="3888,15840" to="388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" strokecolor="#bdbfbf" strokeweight=".15347mm"/>
              <v:line id="Line 40" o:spid="_x0000_s1065" style="position:absolute;visibility:visible;mso-wrap-style:square" from="3991,15840" to="399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" strokecolor="#bdbfbf" strokeweight=".15347mm"/>
              <v:line id="Line 41" o:spid="_x0000_s1066" style="position:absolute;visibility:visible;mso-wrap-style:square" from="4095,15840" to="409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" strokecolor="#bdbfbf" strokeweight=".15347mm"/>
              <v:line id="Line 42" o:spid="_x0000_s1067" style="position:absolute;visibility:visible;mso-wrap-style:square" from="4199,15840" to="419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" strokecolor="#bdbfbf" strokeweight=".15347mm"/>
              <v:line id="Line 43" o:spid="_x0000_s1068" style="position:absolute;visibility:visible;mso-wrap-style:square" from="4303,15840" to="430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" strokecolor="#bdbfbf" strokeweight=".15347mm"/>
              <v:line id="Line 44" o:spid="_x0000_s1069" style="position:absolute;visibility:visible;mso-wrap-style:square" from="4406,15840" to="440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" strokecolor="#bdbfbf" strokeweight=".15347mm"/>
              <v:line id="Line 45" o:spid="_x0000_s1070" style="position:absolute;visibility:visible;mso-wrap-style:square" from="4510,15840" to="451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" strokecolor="#bdbfbf" strokeweight=".15347mm"/>
              <v:line id="Line 46" o:spid="_x0000_s1071" style="position:absolute;visibility:visible;mso-wrap-style:square" from="4614,15840" to="461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" strokecolor="#bdbfbf" strokeweight=".15347mm"/>
              <v:line id="Line 47" o:spid="_x0000_s1072" style="position:absolute;visibility:visible;mso-wrap-style:square" from="4718,15840" to="471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" strokecolor="#bdbfbf" strokeweight=".15347mm"/>
              <v:line id="Line 48" o:spid="_x0000_s1073" style="position:absolute;visibility:visible;mso-wrap-style:square" from="4821,15840" to="482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" strokecolor="#bdbfbf" strokeweight=".15347mm"/>
              <v:line id="Line 49" o:spid="_x0000_s1074" style="position:absolute;visibility:visible;mso-wrap-style:square" from="4925,15840" to="492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" strokecolor="#bdbfbf" strokeweight=".15347mm"/>
              <v:line id="Line 50" o:spid="_x0000_s1075" style="position:absolute;visibility:visible;mso-wrap-style:square" from="5029,15840" to="502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" strokecolor="#bdbfbf" strokeweight=".15347mm"/>
              <v:line id="Line 51" o:spid="_x0000_s1076" style="position:absolute;visibility:visible;mso-wrap-style:square" from="5132,15840" to="513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" strokecolor="#bdbfbf" strokeweight=".15347mm"/>
              <v:line id="Line 52" o:spid="_x0000_s1077" style="position:absolute;visibility:visible;mso-wrap-style:square" from="5236,15840" to="523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" strokecolor="#bdbfbf" strokeweight=".15347mm"/>
              <v:line id="Line 53" o:spid="_x0000_s1078" style="position:absolute;visibility:visible;mso-wrap-style:square" from="5340,15840" to="534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" strokecolor="#bdbfbf" strokeweight=".15347mm"/>
              <v:line id="Line 54" o:spid="_x0000_s1079" style="position:absolute;visibility:visible;mso-wrap-style:square" from="5444,15840" to="544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" strokecolor="#bdbfbf" strokeweight=".15347mm"/>
              <v:line id="Line 55" o:spid="_x0000_s1080" style="position:absolute;visibility:visible;mso-wrap-style:square" from="5547,15840" to="554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" strokecolor="#bdbfbf" strokeweight=".15347mm"/>
              <v:line id="Line 56" o:spid="_x0000_s1081" style="position:absolute;visibility:visible;mso-wrap-style:square" from="5651,15840" to="565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" strokecolor="#bdbfbf" strokeweight=".15347mm"/>
              <v:line id="Line 57" o:spid="_x0000_s1082" style="position:absolute;visibility:visible;mso-wrap-style:square" from="5755,15840" to="575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" strokecolor="#bdbfbf" strokeweight=".15347mm"/>
              <v:line id="Line 58" o:spid="_x0000_s1083" style="position:absolute;visibility:visible;mso-wrap-style:square" from="5859,15840" to="585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" strokecolor="#bdbfbf" strokeweight=".15347mm"/>
              <v:line id="Line 59" o:spid="_x0000_s1084" style="position:absolute;visibility:visible;mso-wrap-style:square" from="5962,15840" to="596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" strokecolor="#bdbfbf" strokeweight=".15347mm"/>
              <v:line id="Line 60" o:spid="_x0000_s1085" style="position:absolute;visibility:visible;mso-wrap-style:square" from="6066,15840" to="606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" strokecolor="#bdbfbf" strokeweight=".15347mm"/>
              <v:line id="Line 61" o:spid="_x0000_s1086" style="position:absolute;visibility:visible;mso-wrap-style:square" from="6170,15840" to="617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" strokecolor="#bdbfbf" strokeweight=".15347mm"/>
              <v:line id="Line 62" o:spid="_x0000_s1087" style="position:absolute;visibility:visible;mso-wrap-style:square" from="6274,15840" to="627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" strokecolor="#bdbfbf" strokeweight=".15347mm"/>
              <v:line id="Line 63" o:spid="_x0000_s1088" style="position:absolute;visibility:visible;mso-wrap-style:square" from="6377,15840" to="637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" strokecolor="#bdbfbf" strokeweight=".15347mm"/>
              <v:line id="Line 64" o:spid="_x0000_s1089" style="position:absolute;visibility:visible;mso-wrap-style:square" from="6481,15840" to="648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" strokecolor="#bdbfbf" strokeweight=".15347mm"/>
              <v:line id="Line 65" o:spid="_x0000_s1090" style="position:absolute;visibility:visible;mso-wrap-style:square" from="6585,15840" to="658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" strokecolor="#bdbfbf" strokeweight=".15347mm"/>
              <v:line id="Line 66" o:spid="_x0000_s1091" style="position:absolute;visibility:visible;mso-wrap-style:square" from="6688,15840" to="668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" strokecolor="#bdbfbf" strokeweight=".15347mm"/>
              <v:line id="Line 67" o:spid="_x0000_s1092" style="position:absolute;visibility:visible;mso-wrap-style:square" from="6792,15840" to="679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" strokecolor="#bdbfbf" strokeweight=".15347mm"/>
              <v:line id="Line 68" o:spid="_x0000_s1093" style="position:absolute;visibility:visible;mso-wrap-style:square" from="6896,15840" to="689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" strokecolor="#bdbfbf" strokeweight=".15347mm"/>
              <v:line id="Line 69" o:spid="_x0000_s1094" style="position:absolute;visibility:visible;mso-wrap-style:square" from="7000,15840" to="700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" strokecolor="#bdbfbf" strokeweight=".15347mm"/>
              <v:line id="Line 70" o:spid="_x0000_s1095" style="position:absolute;visibility:visible;mso-wrap-style:square" from="7103,15840" to="710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" strokecolor="#bdbfbf" strokeweight=".15347mm"/>
              <v:line id="Line 71" o:spid="_x0000_s1096" style="position:absolute;visibility:visible;mso-wrap-style:square" from="7207,15840" to="720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" strokecolor="#bdbfbf" strokeweight=".15347mm"/>
              <v:line id="Line 72" o:spid="_x0000_s1097" style="position:absolute;visibility:visible;mso-wrap-style:square" from="7311,15840" to="731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" strokecolor="#bdbfbf" strokeweight=".15347mm"/>
              <v:line id="Line 73" o:spid="_x0000_s1098" style="position:absolute;visibility:visible;mso-wrap-style:square" from="7415,15840" to="741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" strokecolor="#bdbfbf" strokeweight=".15347mm"/>
              <v:line id="Line 74" o:spid="_x0000_s1099" style="position:absolute;visibility:visible;mso-wrap-style:square" from="7518,15840" to="751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" strokecolor="#bdbfbf" strokeweight=".15347mm"/>
              <v:line id="Line 75" o:spid="_x0000_s1100" style="position:absolute;visibility:visible;mso-wrap-style:square" from="7622,15840" to="762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" strokecolor="#bdbfbf" strokeweight=".15347mm"/>
              <v:line id="Line 76" o:spid="_x0000_s1101" style="position:absolute;visibility:visible;mso-wrap-style:square" from="7726,15840" to="772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" strokecolor="#bdbfbf" strokeweight=".15347mm"/>
              <v:line id="Line 77" o:spid="_x0000_s1102" style="position:absolute;visibility:visible;mso-wrap-style:square" from="7829,15840" to="782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" strokecolor="#bdbfbf" strokeweight=".15347mm"/>
              <v:line id="Line 78" o:spid="_x0000_s1103" style="position:absolute;visibility:visible;mso-wrap-style:square" from="7933,15840" to="793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" strokecolor="#bdbfbf" strokeweight=".15347mm"/>
              <v:line id="Line 79" o:spid="_x0000_s1104" style="position:absolute;visibility:visible;mso-wrap-style:square" from="8037,15840" to="803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" strokecolor="#bdbfbf" strokeweight=".15347mm"/>
              <v:line id="Line 80" o:spid="_x0000_s1105" style="position:absolute;visibility:visible;mso-wrap-style:square" from="8141,15840" to="814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" strokecolor="#bdbfbf" strokeweight=".15347mm"/>
              <v:line id="Line 81" o:spid="_x0000_s1106" style="position:absolute;visibility:visible;mso-wrap-style:square" from="8244,15840" to="824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" strokecolor="#bdbfbf" strokeweight=".15347mm"/>
              <v:line id="Line 82" o:spid="_x0000_s1107" style="position:absolute;visibility:visible;mso-wrap-style:square" from="8348,15840" to="834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" strokecolor="#bdbfbf" strokeweight=".15347mm"/>
              <v:line id="Line 83" o:spid="_x0000_s1108" style="position:absolute;visibility:visible;mso-wrap-style:square" from="8452,15840" to="845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" strokecolor="#bdbfbf" strokeweight=".15347mm"/>
              <v:line id="Line 84" o:spid="_x0000_s1109" style="position:absolute;visibility:visible;mso-wrap-style:square" from="8556,15840" to="855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" strokecolor="#bdbfbf" strokeweight=".15347mm"/>
              <v:line id="Line 85" o:spid="_x0000_s1110" style="position:absolute;visibility:visible;mso-wrap-style:square" from="8659,15840" to="865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" strokecolor="#bdbfbf" strokeweight=".15347mm"/>
              <v:line id="Line 86" o:spid="_x0000_s1111" style="position:absolute;visibility:visible;mso-wrap-style:square" from="8763,15840" to="876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" strokecolor="#bdbfbf" strokeweight=".15347mm"/>
              <v:line id="Line 87" o:spid="_x0000_s1112" style="position:absolute;visibility:visible;mso-wrap-style:square" from="8867,15840" to="886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" strokecolor="#bdbfbf" strokeweight=".15347mm"/>
              <v:line id="Line 88" o:spid="_x0000_s1113" style="position:absolute;visibility:visible;mso-wrap-style:square" from="8971,15840" to="897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" strokecolor="#bdbfbf" strokeweight=".15347mm"/>
              <v:line id="Line 89" o:spid="_x0000_s1114" style="position:absolute;visibility:visible;mso-wrap-style:square" from="9074,15840" to="907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" strokecolor="#bdbfbf" strokeweight=".15347mm"/>
              <v:line id="Line 90" o:spid="_x0000_s1115" style="position:absolute;visibility:visible;mso-wrap-style:square" from="9178,15840" to="917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" strokecolor="#bdbfbf" strokeweight=".15347mm"/>
              <v:line id="Line 91" o:spid="_x0000_s1116" style="position:absolute;visibility:visible;mso-wrap-style:square" from="9282,15840" to="928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" strokecolor="#bdbfbf" strokeweight=".15347mm"/>
              <v:line id="Line 92" o:spid="_x0000_s1117" style="position:absolute;visibility:visible;mso-wrap-style:square" from="9386,15840" to="938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" strokecolor="#bdbfbf" strokeweight=".15347mm"/>
              <v:line id="Line 93" o:spid="_x0000_s1118" style="position:absolute;visibility:visible;mso-wrap-style:square" from="9489,15840" to="948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" strokecolor="#bdbfbf" strokeweight=".15347mm"/>
              <v:line id="Line 94" o:spid="_x0000_s1119" style="position:absolute;visibility:visible;mso-wrap-style:square" from="9593,15840" to="959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" strokecolor="#bdbfbf" strokeweight=".15347mm"/>
              <v:line id="Line 95" o:spid="_x0000_s1120" style="position:absolute;visibility:visible;mso-wrap-style:square" from="9697,15840" to="969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" strokecolor="#bdbfbf" strokeweight=".15347mm"/>
              <v:line id="Line 96" o:spid="_x0000_s1121" style="position:absolute;visibility:visible;mso-wrap-style:square" from="9801,15840" to="980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" strokecolor="#bdbfbf" strokeweight=".15347mm"/>
              <v:line id="Line 97" o:spid="_x0000_s1122" style="position:absolute;visibility:visible;mso-wrap-style:square" from="9904,15840" to="990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" strokecolor="#bdbfbf" strokeweight=".15347mm"/>
              <v:line id="Line 98" o:spid="_x0000_s1123" style="position:absolute;visibility:visible;mso-wrap-style:square" from="10008,15840" to="1000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" strokecolor="#bdbfbf" strokeweight=".15347mm"/>
              <v:line id="Line 99" o:spid="_x0000_s1124" style="position:absolute;visibility:visible;mso-wrap-style:square" from="10112,15840" to="1011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" strokecolor="#bdbfbf" strokeweight=".15347mm"/>
              <v:line id="Line 100" o:spid="_x0000_s1125" style="position:absolute;visibility:visible;mso-wrap-style:square" from="10215,15840" to="1021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" strokecolor="#bdbfbf" strokeweight=".15347mm"/>
              <v:line id="Line 101" o:spid="_x0000_s1126" style="position:absolute;visibility:visible;mso-wrap-style:square" from="10319,15840" to="1031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" strokecolor="#bdbfbf" strokeweight=".15347mm"/>
              <v:line id="Line 102" o:spid="_x0000_s1127" style="position:absolute;visibility:visible;mso-wrap-style:square" from="10423,15840" to="1042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" strokecolor="#bdbfbf" strokeweight=".15347mm"/>
              <v:line id="Line 103" o:spid="_x0000_s1128" style="position:absolute;visibility:visible;mso-wrap-style:square" from="10527,15840" to="1052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" strokecolor="#bdbfbf" strokeweight=".15347mm"/>
              <v:line id="Line 104" o:spid="_x0000_s1129" style="position:absolute;visibility:visible;mso-wrap-style:square" from="10630,15840" to="1063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" strokecolor="#bdbfbf" strokeweight=".15347mm"/>
              <v:line id="Line 105" o:spid="_x0000_s1130" style="position:absolute;visibility:visible;mso-wrap-style:square" from="10734,15840" to="1073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" strokecolor="#bdbfbf" strokeweight=".15347mm"/>
              <v:line id="Line 106" o:spid="_x0000_s1131" style="position:absolute;visibility:visible;mso-wrap-style:square" from="10838,15840" to="1083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" strokecolor="#bdbfbf" strokeweight=".15347mm"/>
              <v:line id="Line 107" o:spid="_x0000_s1132" style="position:absolute;visibility:visible;mso-wrap-style:square" from="10942,15840" to="1094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" strokecolor="#bdbfbf" strokeweight=".15347mm"/>
              <v:line id="Line 108" o:spid="_x0000_s1133" style="position:absolute;visibility:visible;mso-wrap-style:square" from="11045,15840" to="1104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" strokecolor="#bdbfbf" strokeweight=".15347mm"/>
              <v:line id="Line 109" o:spid="_x0000_s1134" style="position:absolute;visibility:visible;mso-wrap-style:square" from="11149,15840" to="1114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" strokecolor="#bdbfbf" strokeweight=".15347mm"/>
              <v:line id="Line 110" o:spid="_x0000_s1135" style="position:absolute;visibility:visible;mso-wrap-style:square" from="11253,15840" to="1125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" strokecolor="#bdbfbf" strokeweight=".15347mm"/>
              <v:line id="Line 111" o:spid="_x0000_s1136" style="position:absolute;visibility:visible;mso-wrap-style:square" from="11357,15840" to="1135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" strokecolor="#bdbfbf" strokeweight=".15347mm"/>
              <v:line id="Line 112" o:spid="_x0000_s1137" style="position:absolute;visibility:visible;mso-wrap-style:square" from="11460,15840" to="1146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" strokecolor="#bdbfbf" strokeweight=".15347mm"/>
              <v:line id="Line 113" o:spid="_x0000_s1138" style="position:absolute;visibility:visible;mso-wrap-style:square" from="11564,15840" to="1156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" strokecolor="#bdbfbf" strokeweight=".15347mm"/>
              <v:line id="Line 114" o:spid="_x0000_s1139" style="position:absolute;visibility:visible;mso-wrap-style:square" from="11668,15840" to="1166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" strokecolor="#bdbfbf" strokeweight=".15347mm"/>
              <v:line id="Line 115" o:spid="_x0000_s1140" style="position:absolute;visibility:visible;mso-wrap-style:square" from="11772,15840" to="1177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" strokecolor="#bdbfbf" strokeweight=".15347mm"/>
              <v:line id="Line 116" o:spid="_x0000_s1141" style="position:absolute;visibility:visible;mso-wrap-style:square" from="11875,15840" to="1187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" strokecolor="#bdbfbf" strokeweight=".15347mm"/>
              <v:line id="Line 117" o:spid="_x0000_s1142" style="position:absolute;visibility:visible;mso-wrap-style:square" from="11979,15840" to="1197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" strokecolor="#bdbfbf" strokeweight=".15347mm"/>
              <v:line id="Line 118" o:spid="_x0000_s1143" style="position:absolute;visibility:visible;mso-wrap-style:square" from="12083,15840" to="1208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" strokecolor="#bdbfbf" strokeweight=".15347mm"/>
              <v:line id="Line 119" o:spid="_x0000_s1144" style="position:absolute;visibility:visible;mso-wrap-style:square" from="12186,15840" to="1218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" strokecolor="#bdbfbf" strokeweight=".15347mm"/>
              <v:line id="Line 120" o:spid="_x0000_s1145" style="position:absolute;visibility:visible;mso-wrap-style:square" from="12240,15776" to="12240,15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" strokecolor="#bdbfbf" strokeweight=".15347mm"/>
              <v:line id="Line 121" o:spid="_x0000_s1146" style="position:absolute;visibility:visible;mso-wrap-style:square" from="12240,15645" to="12240,15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" strokecolor="#bdbfbf" strokeweight=".15347mm"/>
              <v:line id="Line 122" o:spid="_x0000_s1147" style="position:absolute;visibility:visible;mso-wrap-style:square" from="12240,15514" to="12240,1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" strokecolor="#bdbfbf" strokeweight=".15347mm"/>
              <v:line id="Line 123" o:spid="_x0000_s1148" style="position:absolute;visibility:visible;mso-wrap-style:square" from="12240,15383" to="12240,15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" strokecolor="#bdbfbf" strokeweight=".15347mm"/>
              <v:line id="Line 124" o:spid="_x0000_s1149" style="position:absolute;visibility:visible;mso-wrap-style:square" from="12240,15252" to="12240,15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" strokecolor="#bdbfbf" strokeweight=".15347mm"/>
              <v:line id="Line 125" o:spid="_x0000_s1150" style="position:absolute;visibility:visible;mso-wrap-style:square" from="12240,15121" to="12240,15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" strokecolor="#bdbfbf" strokeweight=".15347mm"/>
              <v:line id="Line 126" o:spid="_x0000_s1151" style="position:absolute;visibility:visible;mso-wrap-style:square" from="12240,14989" to="12240,14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" strokecolor="#bdbfbf" strokeweight=".15347mm"/>
              <v:line id="Line 127" o:spid="_x0000_s1152" style="position:absolute;visibility:visible;mso-wrap-style:square" from="12240,14858" to="12240,14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" strokecolor="#bdbfbf" strokeweight=".15347mm"/>
              <v:line id="Line 128" o:spid="_x0000_s1153" style="position:absolute;visibility:visible;mso-wrap-style:square" from="12240,14727" to="12240,14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" strokecolor="#bdbfbf" strokeweight=".15347mm"/>
              <v:line id="Line 129" o:spid="_x0000_s1154" style="position:absolute;visibility:visible;mso-wrap-style:square" from="12240,14596" to="12240,14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" strokecolor="#bdbfbf" strokeweight=".15347mm"/>
              <v:line id="Line 130" o:spid="_x0000_s1155" style="position:absolute;visibility:visible;mso-wrap-style:square" from="12240,14465" to="12240,14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" strokecolor="#bdbfbf" strokeweight=".15347mm"/>
              <v:line id="Line 131" o:spid="_x0000_s1156" style="position:absolute;visibility:visible;mso-wrap-style:square" from="12240,14333" to="12240,1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" strokecolor="#bdbfbf" strokeweight=".15347mm"/>
              <v:line id="Line 132" o:spid="_x0000_s1157" style="position:absolute;visibility:visible;mso-wrap-style:square" from="12240,14202" to="12240,14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" strokecolor="#bdbfbf" strokeweight=".15347mm"/>
              <v:line id="Line 133" o:spid="_x0000_s1158" style="position:absolute;visibility:visible;mso-wrap-style:square" from="12240,14071" to="12240,14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" strokecolor="#bdbfbf" strokeweight=".15347mm"/>
              <v:line id="Line 134" o:spid="_x0000_s1159" style="position:absolute;visibility:visible;mso-wrap-style:square" from="12240,13940" to="12240,13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" strokecolor="#bdbfbf" strokeweight=".15347mm"/>
              <v:line id="Line 135" o:spid="_x0000_s1160" style="position:absolute;visibility:visible;mso-wrap-style:square" from="12240,13809" to="12240,1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" strokecolor="#bdbfbf" strokeweight=".15347mm"/>
              <v:line id="Line 136" o:spid="_x0000_s1161" style="position:absolute;visibility:visible;mso-wrap-style:square" from="12240,13677" to="12240,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" strokecolor="#bdbfbf" strokeweight=".15347mm"/>
              <v:line id="Line 137" o:spid="_x0000_s1162" style="position:absolute;visibility:visible;mso-wrap-style:square" from="12240,13546" to="12240,1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" strokecolor="#bdbfbf" strokeweight=".15347mm"/>
              <v:line id="Line 138" o:spid="_x0000_s1163" style="position:absolute;visibility:visible;mso-wrap-style:square" from="12240,13415" to="12240,13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" strokecolor="#bdbfbf" strokeweight=".15347mm"/>
              <v:line id="Line 139" o:spid="_x0000_s1164" style="position:absolute;visibility:visible;mso-wrap-style:square" from="12240,13284" to="12240,1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" strokecolor="#bdbfbf" strokeweight=".15347mm"/>
              <v:line id="Line 140" o:spid="_x0000_s1165" style="position:absolute;visibility:visible;mso-wrap-style:square" from="12240,13153" to="12240,1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" strokecolor="#bdbfbf" strokeweight=".15347mm"/>
              <v:line id="Line 141" o:spid="_x0000_s1166" style="position:absolute;visibility:visible;mso-wrap-style:square" from="12240,13022" to="12240,13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" strokecolor="#bdbfbf" strokeweight=".15347mm"/>
              <v:line id="Line 142" o:spid="_x0000_s1167" style="position:absolute;visibility:visible;mso-wrap-style:square" from="12240,12890" to="12240,12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" strokecolor="#bdbfbf" strokeweight=".15347mm"/>
              <v:line id="Line 143" o:spid="_x0000_s1168" style="position:absolute;visibility:visible;mso-wrap-style:square" from="12240,12759" to="12240,12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" strokecolor="#bdbfbf" strokeweight=".15347mm"/>
              <v:line id="Line 144" o:spid="_x0000_s1169" style="position:absolute;visibility:visible;mso-wrap-style:square" from="12240,12628" to="12240,1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" strokecolor="#bdbfbf" strokeweight=".15347mm"/>
              <v:line id="Line 145" o:spid="_x0000_s1170" style="position:absolute;visibility:visible;mso-wrap-style:square" from="12240,12497" to="12240,12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" strokecolor="#bdbfbf" strokeweight=".15347mm"/>
              <v:line id="Line 146" o:spid="_x0000_s1171" style="position:absolute;visibility:visible;mso-wrap-style:square" from="12240,12366" to="12240,12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" strokecolor="#bdbfbf" strokeweight=".15347mm"/>
              <v:line id="Line 147" o:spid="_x0000_s1172" style="position:absolute;visibility:visible;mso-wrap-style:square" from="12240,12234" to="12240,1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" strokecolor="#bdbfbf" strokeweight=".15347mm"/>
              <v:line id="Line 148" o:spid="_x0000_s1173" style="position:absolute;visibility:visible;mso-wrap-style:square" from="12240,12103" to="12240,1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" strokecolor="#bdbfbf" strokeweight=".15347mm"/>
              <v:line id="Line 149" o:spid="_x0000_s1174" style="position:absolute;visibility:visible;mso-wrap-style:square" from="12240,11972" to="12240,11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" strokecolor="#bdbfbf" strokeweight=".15347mm"/>
              <v:line id="Line 150" o:spid="_x0000_s1175" style="position:absolute;visibility:visible;mso-wrap-style:square" from="12240,11841" to="12240,1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" strokecolor="#bdbfbf" strokeweight=".15347mm"/>
              <v:line id="Line 151" o:spid="_x0000_s1176" style="position:absolute;visibility:visible;mso-wrap-style:square" from="12240,11710" to="12240,1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" strokecolor="#bdbfbf" strokeweight=".15347mm"/>
              <v:line id="Line 152" o:spid="_x0000_s1177" style="position:absolute;visibility:visible;mso-wrap-style:square" from="12240,11578" to="12240,11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" strokecolor="#bdbfbf" strokeweight=".15347mm"/>
              <v:line id="Line 153" o:spid="_x0000_s1178" style="position:absolute;visibility:visible;mso-wrap-style:square" from="12240,11447" to="12240,1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" strokecolor="#bdbfbf" strokeweight=".15347mm"/>
              <v:line id="Line 154" o:spid="_x0000_s1179" style="position:absolute;visibility:visible;mso-wrap-style:square" from="12240,11316" to="12240,1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" strokecolor="#bdbfbf" strokeweight=".15347mm"/>
              <v:line id="Line 155" o:spid="_x0000_s1180" style="position:absolute;visibility:visible;mso-wrap-style:square" from="12240,11185" to="12240,1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" strokecolor="#bdbfbf" strokeweight=".15347mm"/>
              <v:line id="Line 156" o:spid="_x0000_s1181" style="position:absolute;visibility:visible;mso-wrap-style:square" from="12240,11054" to="12240,11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" strokecolor="#bdbfbf" strokeweight=".15347mm"/>
              <v:line id="Line 157" o:spid="_x0000_s1182" style="position:absolute;visibility:visible;mso-wrap-style:square" from="12240,10923" to="12240,10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" strokecolor="#bdbfbf" strokeweight=".15347mm"/>
              <v:line id="Line 158" o:spid="_x0000_s1183" style="position:absolute;visibility:visible;mso-wrap-style:square" from="12240,10791" to="12240,10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" strokecolor="#bdbfbf" strokeweight=".15347mm"/>
              <v:line id="Line 159" o:spid="_x0000_s1184" style="position:absolute;visibility:visible;mso-wrap-style:square" from="12240,10660" to="12240,1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" strokecolor="#bdbfbf" strokeweight=".15347mm"/>
              <v:line id="Line 160" o:spid="_x0000_s1185" style="position:absolute;visibility:visible;mso-wrap-style:square" from="12240,10529" to="12240,10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" strokecolor="#bdbfbf" strokeweight=".15347mm"/>
              <v:line id="Line 161" o:spid="_x0000_s1186" style="position:absolute;visibility:visible;mso-wrap-style:square" from="12240,10398" to="12240,10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" strokecolor="#bdbfbf" strokeweight=".15347mm"/>
              <v:line id="Line 162" o:spid="_x0000_s1187" style="position:absolute;visibility:visible;mso-wrap-style:square" from="12240,10267" to="12240,10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" strokecolor="#bdbfbf" strokeweight=".15347mm"/>
              <v:line id="Line 163" o:spid="_x0000_s1188" style="position:absolute;visibility:visible;mso-wrap-style:square" from="12240,10135" to="12240,10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" strokecolor="#bdbfbf" strokeweight=".15347mm"/>
              <v:line id="Line 164" o:spid="_x0000_s1189" style="position:absolute;visibility:visible;mso-wrap-style:square" from="12240,10004" to="12240,10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" strokecolor="#bdbfbf" strokeweight=".15347mm"/>
              <v:line id="Line 165" o:spid="_x0000_s1190" style="position:absolute;visibility:visible;mso-wrap-style:square" from="12240,9873" to="12240,9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" strokecolor="#bdbfbf" strokeweight=".15347mm"/>
              <v:line id="Line 166" o:spid="_x0000_s1191" style="position:absolute;visibility:visible;mso-wrap-style:square" from="12240,9742" to="12240,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" strokecolor="#bdbfbf" strokeweight=".15347mm"/>
              <v:line id="Line 167" o:spid="_x0000_s1192" style="position:absolute;visibility:visible;mso-wrap-style:square" from="12240,9611" to="12240,9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" strokecolor="#bdbfbf" strokeweight=".15347mm"/>
              <v:line id="Line 168" o:spid="_x0000_s1193" style="position:absolute;visibility:visible;mso-wrap-style:square" from="12240,9479" to="12240,9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" strokecolor="#bdbfbf" strokeweight=".15347mm"/>
              <v:line id="Line 169" o:spid="_x0000_s1194" style="position:absolute;visibility:visible;mso-wrap-style:square" from="12240,9348" to="12240,9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" strokecolor="#bdbfbf" strokeweight=".15347mm"/>
              <v:line id="Line 170" o:spid="_x0000_s1195" style="position:absolute;visibility:visible;mso-wrap-style:square" from="12240,9217" to="12240,9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" strokecolor="#bdbfbf" strokeweight=".15347mm"/>
              <v:line id="Line 171" o:spid="_x0000_s1196" style="position:absolute;visibility:visible;mso-wrap-style:square" from="12240,9086" to="12240,9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" strokecolor="#bdbfbf" strokeweight=".15347mm"/>
              <v:line id="Line 172" o:spid="_x0000_s1197" style="position:absolute;visibility:visible;mso-wrap-style:square" from="12240,8955" to="12240,8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" strokecolor="#bdbfbf" strokeweight=".15347mm"/>
              <v:line id="Line 173" o:spid="_x0000_s1198" style="position:absolute;visibility:visible;mso-wrap-style:square" from="12240,8824" to="12240,8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" strokecolor="#bdbfbf" strokeweight=".15347mm"/>
              <v:line id="Line 174" o:spid="_x0000_s1199" style="position:absolute;visibility:visible;mso-wrap-style:square" from="12240,8692" to="12240,8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" strokecolor="#bdbfbf" strokeweight=".15347mm"/>
              <v:line id="Line 175" o:spid="_x0000_s1200" style="position:absolute;visibility:visible;mso-wrap-style:square" from="12240,8561" to="12240,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" strokecolor="#bdbfbf" strokeweight=".15347mm"/>
              <v:line id="Line 176" o:spid="_x0000_s1201" style="position:absolute;visibility:visible;mso-wrap-style:square" from="12240,8430" to="12240,8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" strokecolor="#bdbfbf" strokeweight=".15347mm"/>
              <v:line id="Line 177" o:spid="_x0000_s1202" style="position:absolute;visibility:visible;mso-wrap-style:square" from="12240,8299" to="12240,8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" strokecolor="#bdbfbf" strokeweight=".15347mm"/>
              <v:line id="Line 178" o:spid="_x0000_s1203" style="position:absolute;visibility:visible;mso-wrap-style:square" from="12240,8168" to="12240,8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" strokecolor="#bdbfbf" strokeweight=".15347mm"/>
              <v:line id="Line 179" o:spid="_x0000_s1204" style="position:absolute;visibility:visible;mso-wrap-style:square" from="12240,8036" to="12240,8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" strokecolor="#bdbfbf" strokeweight=".15347mm"/>
              <v:line id="Line 180" o:spid="_x0000_s1205" style="position:absolute;visibility:visible;mso-wrap-style:square" from="12240,7905" to="1224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" strokecolor="#bdbfbf" strokeweight=".15347mm"/>
              <v:line id="Line 181" o:spid="_x0000_s1206" style="position:absolute;visibility:visible;mso-wrap-style:square" from="12240,7774" to="12240,7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" strokecolor="#bdbfbf" strokeweight=".15347mm"/>
              <v:line id="Line 182" o:spid="_x0000_s1207" style="position:absolute;visibility:visible;mso-wrap-style:square" from="12240,7643" to="12240,7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" strokecolor="#bdbfbf" strokeweight=".15347mm"/>
              <v:line id="Line 183" o:spid="_x0000_s1208" style="position:absolute;visibility:visible;mso-wrap-style:square" from="12240,7512" to="12240,7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" strokecolor="#bdbfbf" strokeweight=".15347mm"/>
              <v:line id="Line 184" o:spid="_x0000_s1209" style="position:absolute;visibility:visible;mso-wrap-style:square" from="12240,7381" to="12240,7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" strokecolor="#bdbfbf" strokeweight=".15347mm"/>
              <v:line id="Line 185" o:spid="_x0000_s1210" style="position:absolute;visibility:visible;mso-wrap-style:square" from="12240,7249" to="12240,7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" strokecolor="#bdbfbf" strokeweight=".15347mm"/>
              <v:line id="Line 186" o:spid="_x0000_s1211" style="position:absolute;visibility:visible;mso-wrap-style:square" from="12240,7118" to="12240,7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" strokecolor="#bdbfbf" strokeweight=".15347mm"/>
              <v:line id="Line 187" o:spid="_x0000_s1212" style="position:absolute;visibility:visible;mso-wrap-style:square" from="12240,6987" to="12240,6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" strokecolor="#bdbfbf" strokeweight=".15347mm"/>
              <v:line id="Line 188" o:spid="_x0000_s1213" style="position:absolute;visibility:visible;mso-wrap-style:square" from="12240,6856" to="12240,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" strokecolor="#bdbfbf" strokeweight=".15347mm"/>
              <v:line id="Line 189" o:spid="_x0000_s1214" style="position:absolute;visibility:visible;mso-wrap-style:square" from="12240,6725" to="12240,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" strokecolor="#bdbfbf" strokeweight=".15347mm"/>
              <v:line id="Line 190" o:spid="_x0000_s1215" style="position:absolute;visibility:visible;mso-wrap-style:square" from="12240,6593" to="12240,6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" strokecolor="#bdbfbf" strokeweight=".15347mm"/>
              <v:line id="Line 191" o:spid="_x0000_s1216" style="position:absolute;visibility:visible;mso-wrap-style:square" from="12240,6462" to="12240,6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" strokecolor="#bdbfbf" strokeweight=".15347mm"/>
              <v:line id="Line 192" o:spid="_x0000_s1217" style="position:absolute;visibility:visible;mso-wrap-style:square" from="12240,6331" to="12240,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" strokecolor="#bdbfbf" strokeweight=".15347mm"/>
              <v:line id="Line 193" o:spid="_x0000_s1218" style="position:absolute;visibility:visible;mso-wrap-style:square" from="12240,6200" to="12240,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" strokecolor="#bdbfbf" strokeweight=".15347mm"/>
              <v:line id="Line 194" o:spid="_x0000_s1219" style="position:absolute;visibility:visible;mso-wrap-style:square" from="12240,6069" to="12240,6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" strokecolor="#bdbfbf" strokeweight=".15347mm"/>
              <v:line id="Line 195" o:spid="_x0000_s1220" style="position:absolute;visibility:visible;mso-wrap-style:square" from="12240,5938" to="12240,5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" strokecolor="#bdbfbf" strokeweight=".15347mm"/>
              <v:line id="Line 196" o:spid="_x0000_s1221" style="position:absolute;visibility:visible;mso-wrap-style:square" from="12240,5806" to="12240,5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" strokecolor="#bdbfbf" strokeweight=".15347mm"/>
              <v:line id="Line 197" o:spid="_x0000_s1222" style="position:absolute;visibility:visible;mso-wrap-style:square" from="12240,5675" to="12240,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" strokecolor="#bdbfbf" strokeweight=".15347mm"/>
              <v:line id="Line 198" o:spid="_x0000_s1223" style="position:absolute;visibility:visible;mso-wrap-style:square" from="12240,5544" to="12240,5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" strokecolor="#bdbfbf" strokeweight=".15347mm"/>
              <v:line id="Line 199" o:spid="_x0000_s1224" style="position:absolute;visibility:visible;mso-wrap-style:square" from="12240,5413" to="12240,5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" strokecolor="#bdbfbf" strokeweight=".15347mm"/>
              <v:line id="Line 200" o:spid="_x0000_s1225" style="position:absolute;visibility:visible;mso-wrap-style:square" from="12240,5282" to="12240,5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" strokecolor="#bdbfbf" strokeweight=".15347mm"/>
              <v:line id="Line 201" o:spid="_x0000_s1226" style="position:absolute;visibility:visible;mso-wrap-style:square" from="12240,5150" to="12240,5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" strokecolor="#bdbfbf" strokeweight=".15347mm"/>
              <v:line id="Line 202" o:spid="_x0000_s1227" style="position:absolute;visibility:visible;mso-wrap-style:square" from="12240,5019" to="12240,5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" strokecolor="#bdbfbf" strokeweight=".15347mm"/>
              <v:line id="Line 203" o:spid="_x0000_s1228" style="position:absolute;visibility:visible;mso-wrap-style:square" from="12240,4888" to="12240,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" strokecolor="#bdbfbf" strokeweight=".15347mm"/>
              <v:line id="Line 204" o:spid="_x0000_s1229" style="position:absolute;visibility:visible;mso-wrap-style:square" from="12240,4757" to="12240,4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" strokecolor="#bdbfbf" strokeweight=".15347mm"/>
              <v:line id="Line 205" o:spid="_x0000_s1230" style="position:absolute;visibility:visible;mso-wrap-style:square" from="12240,4626" to="12240,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" strokecolor="#bdbfbf" strokeweight=".15347mm"/>
              <v:line id="Line 206" o:spid="_x0000_s1231" style="position:absolute;visibility:visible;mso-wrap-style:square" from="12240,4495" to="12240,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" strokecolor="#bdbfbf" strokeweight=".15347mm"/>
              <v:line id="Line 207" o:spid="_x0000_s1232" style="position:absolute;visibility:visible;mso-wrap-style:square" from="12240,4363" to="12240,4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" strokecolor="#bdbfbf" strokeweight=".15347mm"/>
              <v:line id="Line 208" o:spid="_x0000_s1233" style="position:absolute;visibility:visible;mso-wrap-style:square" from="12240,4232" to="12240,4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" strokecolor="#bdbfbf" strokeweight=".15347mm"/>
              <v:line id="Line 209" o:spid="_x0000_s1234" style="position:absolute;visibility:visible;mso-wrap-style:square" from="12240,4101" to="12240,4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" strokecolor="#bdbfbf" strokeweight=".15347mm"/>
              <v:line id="Line 210" o:spid="_x0000_s1235" style="position:absolute;visibility:visible;mso-wrap-style:square" from="12240,3970" to="12240,3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" strokecolor="#bdbfbf" strokeweight=".15347mm"/>
              <v:line id="Line 211" o:spid="_x0000_s1236" style="position:absolute;visibility:visible;mso-wrap-style:square" from="12240,3839" to="12240,3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" strokecolor="#bdbfbf" strokeweight=".15347mm"/>
              <v:line id="Line 212" o:spid="_x0000_s1237" style="position:absolute;visibility:visible;mso-wrap-style:square" from="12240,3707" to="12240,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" strokecolor="#bdbfbf" strokeweight=".15347mm"/>
              <v:line id="Line 213" o:spid="_x0000_s1238" style="position:absolute;visibility:visible;mso-wrap-style:square" from="12240,3576" to="12240,3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" strokecolor="#bdbfbf" strokeweight=".15347mm"/>
              <v:line id="Line 214" o:spid="_x0000_s1239" style="position:absolute;visibility:visible;mso-wrap-style:square" from="12240,3445" to="12240,3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" strokecolor="#bdbfbf" strokeweight=".15347mm"/>
              <v:line id="Line 215" o:spid="_x0000_s1240" style="position:absolute;visibility:visible;mso-wrap-style:square" from="12240,3314" to="12240,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" strokecolor="#bdbfbf" strokeweight=".15347mm"/>
              <v:line id="Line 216" o:spid="_x0000_s1241" style="position:absolute;visibility:visible;mso-wrap-style:square" from="12240,3183" to="12240,3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" strokecolor="#bdbfbf" strokeweight=".15347mm"/>
              <v:line id="Line 217" o:spid="_x0000_s1242" style="position:absolute;visibility:visible;mso-wrap-style:square" from="12240,3052" to="12240,3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" strokecolor="#bdbfbf" strokeweight=".15347mm"/>
              <v:line id="Line 218" o:spid="_x0000_s1243" style="position:absolute;visibility:visible;mso-wrap-style:square" from="12240,2920" to="12240,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" strokecolor="#bdbfbf" strokeweight=".15347mm"/>
              <v:line id="Line 219" o:spid="_x0000_s1244" style="position:absolute;visibility:visible;mso-wrap-style:square" from="12240,2789" to="12240,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" strokecolor="#bdbfbf" strokeweight=".15347mm"/>
              <v:line id="Line 220" o:spid="_x0000_s1245" style="position:absolute;visibility:visible;mso-wrap-style:square" from="12240,2658" to="12240,2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" strokecolor="#bdbfbf" strokeweight=".15347mm"/>
              <v:line id="Line 221" o:spid="_x0000_s1246" style="position:absolute;visibility:visible;mso-wrap-style:square" from="12240,2527" to="12240,2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" strokecolor="#bdbfbf" strokeweight=".15347mm"/>
              <v:line id="Line 222" o:spid="_x0000_s1247" style="position:absolute;visibility:visible;mso-wrap-style:square" from="12240,2396" to="12240,2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" strokecolor="#bdbfbf" strokeweight=".15347mm"/>
              <v:line id="Line 223" o:spid="_x0000_s1248" style="position:absolute;visibility:visible;mso-wrap-style:square" from="12240,2265" to="12240,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" strokecolor="#bdbfbf" strokeweight=".15347mm"/>
              <v:line id="Line 224" o:spid="_x0000_s1249" style="position:absolute;visibility:visible;mso-wrap-style:square" from="12240,2133" to="1224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" strokecolor="#bdbfbf" strokeweight=".15347mm"/>
              <v:line id="Line 225" o:spid="_x0000_s1250" style="position:absolute;visibility:visible;mso-wrap-style:square" from="12240,2002" to="12240,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" strokecolor="#bdbfbf" strokeweight=".15347mm"/>
              <v:line id="Line 226" o:spid="_x0000_s1251" style="position:absolute;visibility:visible;mso-wrap-style:square" from="12240,1871" to="12240,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" strokecolor="#bdbfbf" strokeweight=".15347mm"/>
              <v:line id="Line 227" o:spid="_x0000_s1252" style="position:absolute;visibility:visible;mso-wrap-style:square" from="12240,1740" to="12240,1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" strokecolor="#bdbfbf" strokeweight=".15347mm"/>
              <v:line id="Line 228" o:spid="_x0000_s1253" style="position:absolute;visibility:visible;mso-wrap-style:square" from="12240,1609" to="12240,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" strokecolor="#bdbfbf" strokeweight=".15347mm"/>
              <v:line id="Line 229" o:spid="_x0000_s1254" style="position:absolute;visibility:visible;mso-wrap-style:square" from="12240,1477" to="12240,1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" strokecolor="#bdbfbf" strokeweight=".15347mm"/>
              <v:line id="Line 230" o:spid="_x0000_s1255" style="position:absolute;visibility:visible;mso-wrap-style:square" from="12240,1346" to="12240,1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" strokecolor="#bdbfbf" strokeweight=".15347mm"/>
              <v:line id="Line 231" o:spid="_x0000_s1256" style="position:absolute;visibility:visible;mso-wrap-style:square" from="12240,1215" to="12240,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" strokecolor="#bdbfbf" strokeweight=".15347mm"/>
              <v:line id="Line 232" o:spid="_x0000_s1257" style="position:absolute;visibility:visible;mso-wrap-style:square" from="12240,1084" to="12240,1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" strokecolor="#bdbfbf" strokeweight=".15347mm"/>
              <v:line id="Line 233" o:spid="_x0000_s1258" style="position:absolute;visibility:visible;mso-wrap-style:square" from="12240,953" to="1224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" strokecolor="#bdbfbf" strokeweight=".15347mm"/>
              <v:line id="Line 234" o:spid="_x0000_s1259" style="position:absolute;visibility:visible;mso-wrap-style:square" from="12240,822" to="12240,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" strokecolor="#bdbfbf" strokeweight=".15347mm"/>
              <v:line id="Line 235" o:spid="_x0000_s1260" style="position:absolute;visibility:visible;mso-wrap-style:square" from="12240,690" to="12240,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" strokecolor="#bdbfbf" strokeweight=".15347mm"/>
              <v:line id="Line 236" o:spid="_x0000_s1261" style="position:absolute;visibility:visible;mso-wrap-style:square" from="12240,559" to="12240,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" strokecolor="#bdbfbf" strokeweight=".15347mm"/>
              <v:line id="Line 237" o:spid="_x0000_s1262" style="position:absolute;visibility:visible;mso-wrap-style:square" from="12240,428" to="12240,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" strokecolor="#bdbfbf" strokeweight=".15347mm"/>
              <v:line id="Line 238" o:spid="_x0000_s1263" style="position:absolute;visibility:visible;mso-wrap-style:square" from="12240,297" to="12240,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" strokecolor="#bdbfbf" strokeweight=".15347mm"/>
              <v:line id="Line 239" o:spid="_x0000_s1264" style="position:absolute;visibility:visible;mso-wrap-style:square" from="12240,166" to="12240,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" strokecolor="#bdbfbf" strokeweight=".15347mm"/>
              <v:line id="Line 240" o:spid="_x0000_s1265" style="position:absolute;visibility:visible;mso-wrap-style:square" from="12240,34" to="1224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" strokecolor="#bdbfbf" strokeweight=".15347mm"/>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E45D8" w14:textId="7032FDB1" w:rsidR="000B0893" w:rsidRDefault="000B0893">
    <w:pPr>
      <w:pStyle w:val="Encabezado"/>
    </w:pPr>
    <w:r>
      <w:rPr>
        <w:noProof/>
        <w:lang w:val="es-CL" w:eastAsia="es-CL" w:bidi="ar-SA"/>
      </w:rPr>
      <mc:AlternateContent>
        <mc:Choice Requires="wps">
          <w:drawing>
            <wp:anchor distT="0" distB="0" distL="114300" distR="114300" simplePos="0" relativeHeight="251658244" behindDoc="0" locked="0" layoutInCell="1" allowOverlap="1" wp14:anchorId="1FBA5CB7" wp14:editId="1BB8A29F">
              <wp:simplePos x="0" y="0"/>
              <wp:positionH relativeFrom="column">
                <wp:posOffset>41910</wp:posOffset>
              </wp:positionH>
              <wp:positionV relativeFrom="paragraph">
                <wp:posOffset>474132</wp:posOffset>
              </wp:positionV>
              <wp:extent cx="1955800" cy="795867"/>
              <wp:effectExtent l="0" t="0" r="0" b="4445"/>
              <wp:wrapNone/>
              <wp:docPr id="501" name="Cuadro de texto 501"/>
              <wp:cNvGraphicFramePr/>
              <a:graphic xmlns:a="http://schemas.openxmlformats.org/drawingml/2006/main">
                <a:graphicData uri="http://schemas.microsoft.com/office/word/2010/wordprocessingShape">
                  <wps:wsp>
                    <wps:cNvSpPr txBox="1"/>
                    <wps:spPr>
                      <a:xfrm>
                        <a:off x="0" y="0"/>
                        <a:ext cx="1955800" cy="795867"/>
                      </a:xfrm>
                      <a:prstGeom prst="rect">
                        <a:avLst/>
                      </a:prstGeom>
                      <a:noFill/>
                      <a:ln w="6350">
                        <a:noFill/>
                      </a:ln>
                    </wps:spPr>
                    <wps:txbx>
                      <w:txbxContent>
                        <w:p w14:paraId="29E06393" w14:textId="45498DA6" w:rsidR="000B0893" w:rsidRPr="00E159FC" w:rsidRDefault="000B0893" w:rsidP="00E159FC">
                          <w:pPr>
                            <w:spacing w:line="240" w:lineRule="auto"/>
                            <w:jc w:val="center"/>
                            <w:rPr>
                              <w:rFonts w:ascii="ACHS Nueva Sans Medium" w:hAnsi="ACHS Nueva Sans Medium"/>
                              <w:sz w:val="28"/>
                              <w:szCs w:val="24"/>
                            </w:rPr>
                          </w:pPr>
                          <w:r w:rsidRPr="00E159FC">
                            <w:rPr>
                              <w:rFonts w:ascii="ACHS Nueva Sans Medium" w:hAnsi="ACHS Nueva Sans Medium"/>
                              <w:sz w:val="28"/>
                              <w:szCs w:val="24"/>
                            </w:rPr>
                            <w:t xml:space="preserve">&lt;LOGO DE LA </w:t>
                          </w:r>
                          <w:r>
                            <w:rPr>
                              <w:rFonts w:ascii="ACHS Nueva Sans Medium" w:hAnsi="ACHS Nueva Sans Medium"/>
                              <w:sz w:val="28"/>
                              <w:szCs w:val="24"/>
                            </w:rPr>
                            <w:t>ENTIDAD EMPLEADORA</w:t>
                          </w:r>
                          <w:r w:rsidRPr="00E159FC">
                            <w:rPr>
                              <w:rFonts w:ascii="ACHS Nueva Sans Medium" w:hAnsi="ACHS Nueva Sans Medium"/>
                              <w:sz w:val="28"/>
                              <w:szCs w:val="24"/>
                            </w:rPr>
                            <w: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A5CB7" id="_x0000_t202" coordsize="21600,21600" o:spt="202" path="m,l,21600r21600,l21600,xe">
              <v:stroke joinstyle="miter"/>
              <v:path gradientshapeok="t" o:connecttype="rect"/>
            </v:shapetype>
            <v:shape id="Cuadro de texto 501" o:spid="_x0000_s1034" type="#_x0000_t202" style="position:absolute;left:0;text-align:left;margin-left:3.3pt;margin-top:37.35pt;width:154pt;height:62.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" filled="f" stroked="f" strokeweight=".5pt">
              <v:textbox>
                <w:txbxContent>
                  <w:p w14:paraId="29E06393" w14:textId="45498DA6" w:rsidR="000B0893" w:rsidRPr="00E159FC" w:rsidRDefault="000B0893" w:rsidP="00E159FC">
                    <w:pPr>
                      <w:spacing w:line="240" w:lineRule="auto"/>
                      <w:jc w:val="center"/>
                      <w:rPr>
                        <w:rFonts w:ascii="ACHS Nueva Sans Medium" w:hAnsi="ACHS Nueva Sans Medium"/>
                        <w:sz w:val="28"/>
                        <w:szCs w:val="24"/>
                      </w:rPr>
                    </w:pPr>
                    <w:r w:rsidRPr="00E159FC">
                      <w:rPr>
                        <w:rFonts w:ascii="ACHS Nueva Sans Medium" w:hAnsi="ACHS Nueva Sans Medium"/>
                        <w:sz w:val="28"/>
                        <w:szCs w:val="24"/>
                      </w:rPr>
                      <w:t xml:space="preserve">&lt;LOGO DE LA </w:t>
                    </w:r>
                    <w:r>
                      <w:rPr>
                        <w:rFonts w:ascii="ACHS Nueva Sans Medium" w:hAnsi="ACHS Nueva Sans Medium"/>
                        <w:sz w:val="28"/>
                        <w:szCs w:val="24"/>
                      </w:rPr>
                      <w:t>ENTIDAD EMPLEADORA</w:t>
                    </w:r>
                    <w:r w:rsidRPr="00E159FC">
                      <w:rPr>
                        <w:rFonts w:ascii="ACHS Nueva Sans Medium" w:hAnsi="ACHS Nueva Sans Medium"/>
                        <w:sz w:val="28"/>
                        <w:szCs w:val="24"/>
                      </w:rPr>
                      <w:t>&gt;</w:t>
                    </w:r>
                  </w:p>
                </w:txbxContent>
              </v:textbox>
            </v:shape>
          </w:pict>
        </mc:Fallback>
      </mc:AlternateContent>
    </w:r>
    <w:r w:rsidRPr="00674FCB">
      <w:rPr>
        <w:rFonts w:ascii="ACHS Nueva Serif" w:hAnsi="ACHS Nueva Serif" w:cs="Times New Roman"/>
        <w:b/>
        <w:noProof/>
        <w:color w:val="191919" w:themeColor="text1"/>
        <w:szCs w:val="21"/>
        <w:u w:val="single"/>
        <w:lang w:val="es-CL" w:eastAsia="es-CL" w:bidi="ar-SA"/>
      </w:rPr>
      <w:drawing>
        <wp:anchor distT="0" distB="0" distL="114300" distR="114300" simplePos="0" relativeHeight="251658246" behindDoc="0" locked="0" layoutInCell="1" allowOverlap="1" wp14:anchorId="0B970000" wp14:editId="3BFEFB6F">
          <wp:simplePos x="0" y="0"/>
          <wp:positionH relativeFrom="column">
            <wp:posOffset>5201285</wp:posOffset>
          </wp:positionH>
          <wp:positionV relativeFrom="paragraph">
            <wp:posOffset>446096</wp:posOffset>
          </wp:positionV>
          <wp:extent cx="1243936" cy="509150"/>
          <wp:effectExtent l="0" t="0" r="1270" b="0"/>
          <wp:wrapNone/>
          <wp:docPr id="1117649005" name="Picture 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C668FD5-0D1E-D05F-826F-CB8A7BBD5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9">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C668FD5-0D1E-D05F-826F-CB8A7BBD5D8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3936" cy="509150"/>
                  </a:xfrm>
                  <a:prstGeom prst="rect">
                    <a:avLst/>
                  </a:prstGeom>
                </pic:spPr>
              </pic:pic>
            </a:graphicData>
          </a:graphic>
          <wp14:sizeRelH relativeFrom="page">
            <wp14:pctWidth>0</wp14:pctWidth>
          </wp14:sizeRelH>
          <wp14:sizeRelV relativeFrom="page">
            <wp14:pctHeight>0</wp14:pctHeight>
          </wp14:sizeRelV>
        </wp:anchor>
      </w:drawing>
    </w:r>
    <w:r>
      <w:rPr>
        <w:noProof/>
        <w:lang w:val="es-CL" w:eastAsia="es-CL" w:bidi="ar-SA"/>
      </w:rPr>
      <w:drawing>
        <wp:anchor distT="0" distB="0" distL="114300" distR="114300" simplePos="0" relativeHeight="251658240" behindDoc="0" locked="0" layoutInCell="1" allowOverlap="1" wp14:anchorId="1C071530" wp14:editId="41942C2F">
          <wp:simplePos x="0" y="0"/>
          <wp:positionH relativeFrom="column">
            <wp:posOffset>-720090</wp:posOffset>
          </wp:positionH>
          <wp:positionV relativeFrom="paragraph">
            <wp:posOffset>-457200</wp:posOffset>
          </wp:positionV>
          <wp:extent cx="7853082" cy="10162998"/>
          <wp:effectExtent l="0" t="0" r="0" b="0"/>
          <wp:wrapNone/>
          <wp:docPr id="1117649003" name="Imagen 1117649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48521" name="Imagen 1117648521"/>
                  <pic:cNvPicPr/>
                </pic:nvPicPr>
                <pic:blipFill>
                  <a:blip r:embed="rId2">
                    <a:extLst>
                      <a:ext uri="{28A0092B-C50C-407E-A947-70E740481C1C}">
                        <a14:useLocalDpi xmlns:a14="http://schemas.microsoft.com/office/drawing/2010/main" val="0"/>
                      </a:ext>
                    </a:extLst>
                  </a:blip>
                  <a:stretch>
                    <a:fillRect/>
                  </a:stretch>
                </pic:blipFill>
                <pic:spPr>
                  <a:xfrm>
                    <a:off x="0" y="0"/>
                    <a:ext cx="7853082" cy="10162998"/>
                  </a:xfrm>
                  <a:prstGeom prst="rect">
                    <a:avLst/>
                  </a:prstGeom>
                </pic:spPr>
              </pic:pic>
            </a:graphicData>
          </a:graphic>
          <wp14:sizeRelH relativeFrom="page">
            <wp14:pctWidth>0</wp14:pctWidth>
          </wp14:sizeRelH>
          <wp14:sizeRelV relativeFrom="page">
            <wp14:pctHeight>0</wp14:pctHeight>
          </wp14:sizeRelV>
        </wp:anchor>
      </w:drawing>
    </w:r>
    <w:r>
      <w:rPr>
        <w:noProof/>
        <w:lang w:val="es-CL" w:eastAsia="es-CL" w:bidi="ar-SA"/>
      </w:rPr>
      <mc:AlternateContent>
        <mc:Choice Requires="wpg">
          <w:drawing>
            <wp:anchor distT="0" distB="0" distL="114300" distR="114300" simplePos="0" relativeHeight="251658242" behindDoc="1" locked="0" layoutInCell="1" allowOverlap="1" wp14:anchorId="152C132C" wp14:editId="459E47F9">
              <wp:simplePos x="0" y="0"/>
              <wp:positionH relativeFrom="page">
                <wp:posOffset>-287332</wp:posOffset>
              </wp:positionH>
              <wp:positionV relativeFrom="page">
                <wp:posOffset>-1499678</wp:posOffset>
              </wp:positionV>
              <wp:extent cx="8035925" cy="11558270"/>
              <wp:effectExtent l="0" t="0" r="15875" b="11430"/>
              <wp:wrapNone/>
              <wp:docPr id="4"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5925" cy="11558270"/>
                        <a:chOff x="50" y="34"/>
                        <a:chExt cx="12655" cy="18202"/>
                      </a:xfrm>
                      <a:solidFill>
                        <a:srgbClr val="505050"/>
                      </a:solidFill>
                    </wpg:grpSpPr>
                    <wps:wsp>
                      <wps:cNvPr id="5" name="Line 248"/>
                      <wps:cNvCnPr>
                        <a:cxnSpLocks noChangeShapeType="1"/>
                      </wps:cNvCnPr>
                      <wps:spPr bwMode="auto">
                        <a:xfrm>
                          <a:off x="50" y="15840"/>
                          <a:ext cx="0" cy="0"/>
                        </a:xfrm>
                        <a:prstGeom prst="line">
                          <a:avLst/>
                        </a:prstGeom>
                        <a:grpFill/>
                        <a:ln w="5525">
                          <a:solidFill>
                            <a:srgbClr val="BDBFBF"/>
                          </a:solidFill>
                          <a:round/>
                          <a:headEnd/>
                          <a:tailEnd/>
                        </a:ln>
                      </wps:spPr>
                      <wps:bodyPr/>
                    </wps:wsp>
                    <wps:wsp>
                      <wps:cNvPr id="6" name="Line 249"/>
                      <wps:cNvCnPr>
                        <a:cxnSpLocks noChangeShapeType="1"/>
                      </wps:cNvCnPr>
                      <wps:spPr bwMode="auto">
                        <a:xfrm>
                          <a:off x="153" y="15840"/>
                          <a:ext cx="0" cy="0"/>
                        </a:xfrm>
                        <a:prstGeom prst="line">
                          <a:avLst/>
                        </a:prstGeom>
                        <a:grpFill/>
                        <a:ln w="5525">
                          <a:solidFill>
                            <a:srgbClr val="BDBFBF"/>
                          </a:solidFill>
                          <a:round/>
                          <a:headEnd/>
                          <a:tailEnd/>
                        </a:ln>
                      </wps:spPr>
                      <wps:bodyPr/>
                    </wps:wsp>
                    <wps:wsp>
                      <wps:cNvPr id="7" name="Line 250"/>
                      <wps:cNvCnPr>
                        <a:cxnSpLocks noChangeShapeType="1"/>
                      </wps:cNvCnPr>
                      <wps:spPr bwMode="auto">
                        <a:xfrm>
                          <a:off x="257" y="15840"/>
                          <a:ext cx="0" cy="0"/>
                        </a:xfrm>
                        <a:prstGeom prst="line">
                          <a:avLst/>
                        </a:prstGeom>
                        <a:grpFill/>
                        <a:ln w="5525">
                          <a:solidFill>
                            <a:srgbClr val="BDBFBF"/>
                          </a:solidFill>
                          <a:round/>
                          <a:headEnd/>
                          <a:tailEnd/>
                        </a:ln>
                      </wps:spPr>
                      <wps:bodyPr/>
                    </wps:wsp>
                    <wps:wsp>
                      <wps:cNvPr id="8" name="Line 251"/>
                      <wps:cNvCnPr>
                        <a:cxnSpLocks noChangeShapeType="1"/>
                      </wps:cNvCnPr>
                      <wps:spPr bwMode="auto">
                        <a:xfrm>
                          <a:off x="361" y="15840"/>
                          <a:ext cx="0" cy="0"/>
                        </a:xfrm>
                        <a:prstGeom prst="line">
                          <a:avLst/>
                        </a:prstGeom>
                        <a:grpFill/>
                        <a:ln w="5525">
                          <a:solidFill>
                            <a:srgbClr val="BDBFBF"/>
                          </a:solidFill>
                          <a:round/>
                          <a:headEnd/>
                          <a:tailEnd/>
                        </a:ln>
                      </wps:spPr>
                      <wps:bodyPr/>
                    </wps:wsp>
                    <wps:wsp>
                      <wps:cNvPr id="9" name="Line 252"/>
                      <wps:cNvCnPr>
                        <a:cxnSpLocks noChangeShapeType="1"/>
                      </wps:cNvCnPr>
                      <wps:spPr bwMode="auto">
                        <a:xfrm>
                          <a:off x="465" y="15840"/>
                          <a:ext cx="0" cy="0"/>
                        </a:xfrm>
                        <a:prstGeom prst="line">
                          <a:avLst/>
                        </a:prstGeom>
                        <a:grpFill/>
                        <a:ln w="5525">
                          <a:solidFill>
                            <a:srgbClr val="BDBFBF"/>
                          </a:solidFill>
                          <a:round/>
                          <a:headEnd/>
                          <a:tailEnd/>
                        </a:ln>
                      </wps:spPr>
                      <wps:bodyPr/>
                    </wps:wsp>
                    <wps:wsp>
                      <wps:cNvPr id="10" name="Line 253"/>
                      <wps:cNvCnPr>
                        <a:cxnSpLocks noChangeShapeType="1"/>
                      </wps:cNvCnPr>
                      <wps:spPr bwMode="auto">
                        <a:xfrm>
                          <a:off x="568" y="15840"/>
                          <a:ext cx="0" cy="0"/>
                        </a:xfrm>
                        <a:prstGeom prst="line">
                          <a:avLst/>
                        </a:prstGeom>
                        <a:grpFill/>
                        <a:ln w="5525">
                          <a:solidFill>
                            <a:srgbClr val="BDBFBF"/>
                          </a:solidFill>
                          <a:round/>
                          <a:headEnd/>
                          <a:tailEnd/>
                        </a:ln>
                      </wps:spPr>
                      <wps:bodyPr/>
                    </wps:wsp>
                    <wps:wsp>
                      <wps:cNvPr id="11" name="Line 254"/>
                      <wps:cNvCnPr>
                        <a:cxnSpLocks noChangeShapeType="1"/>
                      </wps:cNvCnPr>
                      <wps:spPr bwMode="auto">
                        <a:xfrm>
                          <a:off x="672" y="15840"/>
                          <a:ext cx="0" cy="0"/>
                        </a:xfrm>
                        <a:prstGeom prst="line">
                          <a:avLst/>
                        </a:prstGeom>
                        <a:grpFill/>
                        <a:ln w="5525">
                          <a:solidFill>
                            <a:srgbClr val="BDBFBF"/>
                          </a:solidFill>
                          <a:round/>
                          <a:headEnd/>
                          <a:tailEnd/>
                        </a:ln>
                      </wps:spPr>
                      <wps:bodyPr/>
                    </wps:wsp>
                    <wps:wsp>
                      <wps:cNvPr id="12" name="Line 255"/>
                      <wps:cNvCnPr>
                        <a:cxnSpLocks noChangeShapeType="1"/>
                      </wps:cNvCnPr>
                      <wps:spPr bwMode="auto">
                        <a:xfrm>
                          <a:off x="776" y="15840"/>
                          <a:ext cx="0" cy="0"/>
                        </a:xfrm>
                        <a:prstGeom prst="line">
                          <a:avLst/>
                        </a:prstGeom>
                        <a:grpFill/>
                        <a:ln w="5525">
                          <a:solidFill>
                            <a:srgbClr val="BDBFBF"/>
                          </a:solidFill>
                          <a:round/>
                          <a:headEnd/>
                          <a:tailEnd/>
                        </a:ln>
                      </wps:spPr>
                      <wps:bodyPr/>
                    </wps:wsp>
                    <wps:wsp>
                      <wps:cNvPr id="13" name="Line 256"/>
                      <wps:cNvCnPr>
                        <a:cxnSpLocks noChangeShapeType="1"/>
                      </wps:cNvCnPr>
                      <wps:spPr bwMode="auto">
                        <a:xfrm>
                          <a:off x="879" y="15840"/>
                          <a:ext cx="0" cy="0"/>
                        </a:xfrm>
                        <a:prstGeom prst="line">
                          <a:avLst/>
                        </a:prstGeom>
                        <a:grpFill/>
                        <a:ln w="5525">
                          <a:solidFill>
                            <a:srgbClr val="BDBFBF"/>
                          </a:solidFill>
                          <a:round/>
                          <a:headEnd/>
                          <a:tailEnd/>
                        </a:ln>
                      </wps:spPr>
                      <wps:bodyPr/>
                    </wps:wsp>
                    <wps:wsp>
                      <wps:cNvPr id="14" name="Line 257"/>
                      <wps:cNvCnPr>
                        <a:cxnSpLocks noChangeShapeType="1"/>
                      </wps:cNvCnPr>
                      <wps:spPr bwMode="auto">
                        <a:xfrm>
                          <a:off x="983" y="15840"/>
                          <a:ext cx="0" cy="0"/>
                        </a:xfrm>
                        <a:prstGeom prst="line">
                          <a:avLst/>
                        </a:prstGeom>
                        <a:grpFill/>
                        <a:ln w="5525">
                          <a:solidFill>
                            <a:srgbClr val="BDBFBF"/>
                          </a:solidFill>
                          <a:round/>
                          <a:headEnd/>
                          <a:tailEnd/>
                        </a:ln>
                      </wps:spPr>
                      <wps:bodyPr/>
                    </wps:wsp>
                    <wps:wsp>
                      <wps:cNvPr id="15" name="Line 258"/>
                      <wps:cNvCnPr>
                        <a:cxnSpLocks noChangeShapeType="1"/>
                      </wps:cNvCnPr>
                      <wps:spPr bwMode="auto">
                        <a:xfrm>
                          <a:off x="1087" y="15840"/>
                          <a:ext cx="0" cy="0"/>
                        </a:xfrm>
                        <a:prstGeom prst="line">
                          <a:avLst/>
                        </a:prstGeom>
                        <a:grpFill/>
                        <a:ln w="5525">
                          <a:solidFill>
                            <a:srgbClr val="BDBFBF"/>
                          </a:solidFill>
                          <a:round/>
                          <a:headEnd/>
                          <a:tailEnd/>
                        </a:ln>
                      </wps:spPr>
                      <wps:bodyPr/>
                    </wps:wsp>
                    <wps:wsp>
                      <wps:cNvPr id="16" name="Line 259"/>
                      <wps:cNvCnPr>
                        <a:cxnSpLocks noChangeShapeType="1"/>
                      </wps:cNvCnPr>
                      <wps:spPr bwMode="auto">
                        <a:xfrm>
                          <a:off x="1191" y="15840"/>
                          <a:ext cx="0" cy="0"/>
                        </a:xfrm>
                        <a:prstGeom prst="line">
                          <a:avLst/>
                        </a:prstGeom>
                        <a:grpFill/>
                        <a:ln w="5525">
                          <a:solidFill>
                            <a:srgbClr val="BDBFBF"/>
                          </a:solidFill>
                          <a:round/>
                          <a:headEnd/>
                          <a:tailEnd/>
                        </a:ln>
                      </wps:spPr>
                      <wps:bodyPr/>
                    </wps:wsp>
                    <wps:wsp>
                      <wps:cNvPr id="17" name="Line 260"/>
                      <wps:cNvCnPr>
                        <a:cxnSpLocks noChangeShapeType="1"/>
                      </wps:cNvCnPr>
                      <wps:spPr bwMode="auto">
                        <a:xfrm>
                          <a:off x="1294" y="15840"/>
                          <a:ext cx="0" cy="0"/>
                        </a:xfrm>
                        <a:prstGeom prst="line">
                          <a:avLst/>
                        </a:prstGeom>
                        <a:grpFill/>
                        <a:ln w="5525">
                          <a:solidFill>
                            <a:srgbClr val="BDBFBF"/>
                          </a:solidFill>
                          <a:round/>
                          <a:headEnd/>
                          <a:tailEnd/>
                        </a:ln>
                      </wps:spPr>
                      <wps:bodyPr/>
                    </wps:wsp>
                    <wps:wsp>
                      <wps:cNvPr id="18" name="Line 261"/>
                      <wps:cNvCnPr>
                        <a:cxnSpLocks noChangeShapeType="1"/>
                      </wps:cNvCnPr>
                      <wps:spPr bwMode="auto">
                        <a:xfrm>
                          <a:off x="1398" y="15840"/>
                          <a:ext cx="0" cy="0"/>
                        </a:xfrm>
                        <a:prstGeom prst="line">
                          <a:avLst/>
                        </a:prstGeom>
                        <a:grpFill/>
                        <a:ln w="5525">
                          <a:solidFill>
                            <a:srgbClr val="BDBFBF"/>
                          </a:solidFill>
                          <a:round/>
                          <a:headEnd/>
                          <a:tailEnd/>
                        </a:ln>
                      </wps:spPr>
                      <wps:bodyPr/>
                    </wps:wsp>
                    <wps:wsp>
                      <wps:cNvPr id="19" name="Line 262"/>
                      <wps:cNvCnPr>
                        <a:cxnSpLocks noChangeShapeType="1"/>
                      </wps:cNvCnPr>
                      <wps:spPr bwMode="auto">
                        <a:xfrm>
                          <a:off x="1502" y="15840"/>
                          <a:ext cx="0" cy="0"/>
                        </a:xfrm>
                        <a:prstGeom prst="line">
                          <a:avLst/>
                        </a:prstGeom>
                        <a:grpFill/>
                        <a:ln w="5525">
                          <a:solidFill>
                            <a:srgbClr val="BDBFBF"/>
                          </a:solidFill>
                          <a:round/>
                          <a:headEnd/>
                          <a:tailEnd/>
                        </a:ln>
                      </wps:spPr>
                      <wps:bodyPr/>
                    </wps:wsp>
                    <wps:wsp>
                      <wps:cNvPr id="20" name="Line 263"/>
                      <wps:cNvCnPr>
                        <a:cxnSpLocks noChangeShapeType="1"/>
                      </wps:cNvCnPr>
                      <wps:spPr bwMode="auto">
                        <a:xfrm>
                          <a:off x="1606" y="15840"/>
                          <a:ext cx="0" cy="0"/>
                        </a:xfrm>
                        <a:prstGeom prst="line">
                          <a:avLst/>
                        </a:prstGeom>
                        <a:grpFill/>
                        <a:ln w="5525">
                          <a:solidFill>
                            <a:srgbClr val="BDBFBF"/>
                          </a:solidFill>
                          <a:round/>
                          <a:headEnd/>
                          <a:tailEnd/>
                        </a:ln>
                      </wps:spPr>
                      <wps:bodyPr/>
                    </wps:wsp>
                    <wps:wsp>
                      <wps:cNvPr id="21" name="Line 264"/>
                      <wps:cNvCnPr>
                        <a:cxnSpLocks noChangeShapeType="1"/>
                      </wps:cNvCnPr>
                      <wps:spPr bwMode="auto">
                        <a:xfrm>
                          <a:off x="1709" y="15840"/>
                          <a:ext cx="0" cy="0"/>
                        </a:xfrm>
                        <a:prstGeom prst="line">
                          <a:avLst/>
                        </a:prstGeom>
                        <a:grpFill/>
                        <a:ln w="5525">
                          <a:solidFill>
                            <a:srgbClr val="BDBFBF"/>
                          </a:solidFill>
                          <a:round/>
                          <a:headEnd/>
                          <a:tailEnd/>
                        </a:ln>
                      </wps:spPr>
                      <wps:bodyPr/>
                    </wps:wsp>
                    <wps:wsp>
                      <wps:cNvPr id="22" name="Line 265"/>
                      <wps:cNvCnPr>
                        <a:cxnSpLocks noChangeShapeType="1"/>
                      </wps:cNvCnPr>
                      <wps:spPr bwMode="auto">
                        <a:xfrm>
                          <a:off x="1813" y="15840"/>
                          <a:ext cx="0" cy="0"/>
                        </a:xfrm>
                        <a:prstGeom prst="line">
                          <a:avLst/>
                        </a:prstGeom>
                        <a:grpFill/>
                        <a:ln w="5525">
                          <a:solidFill>
                            <a:srgbClr val="BDBFBF"/>
                          </a:solidFill>
                          <a:round/>
                          <a:headEnd/>
                          <a:tailEnd/>
                        </a:ln>
                      </wps:spPr>
                      <wps:bodyPr/>
                    </wps:wsp>
                    <wps:wsp>
                      <wps:cNvPr id="23" name="Line 266"/>
                      <wps:cNvCnPr>
                        <a:cxnSpLocks noChangeShapeType="1"/>
                      </wps:cNvCnPr>
                      <wps:spPr bwMode="auto">
                        <a:xfrm>
                          <a:off x="1917" y="15840"/>
                          <a:ext cx="0" cy="0"/>
                        </a:xfrm>
                        <a:prstGeom prst="line">
                          <a:avLst/>
                        </a:prstGeom>
                        <a:grpFill/>
                        <a:ln w="5525">
                          <a:solidFill>
                            <a:srgbClr val="BDBFBF"/>
                          </a:solidFill>
                          <a:round/>
                          <a:headEnd/>
                          <a:tailEnd/>
                        </a:ln>
                      </wps:spPr>
                      <wps:bodyPr/>
                    </wps:wsp>
                    <wps:wsp>
                      <wps:cNvPr id="24" name="Line 267"/>
                      <wps:cNvCnPr>
                        <a:cxnSpLocks noChangeShapeType="1"/>
                      </wps:cNvCnPr>
                      <wps:spPr bwMode="auto">
                        <a:xfrm>
                          <a:off x="2021" y="15840"/>
                          <a:ext cx="0" cy="0"/>
                        </a:xfrm>
                        <a:prstGeom prst="line">
                          <a:avLst/>
                        </a:prstGeom>
                        <a:grpFill/>
                        <a:ln w="5525">
                          <a:solidFill>
                            <a:srgbClr val="BDBFBF"/>
                          </a:solidFill>
                          <a:round/>
                          <a:headEnd/>
                          <a:tailEnd/>
                        </a:ln>
                      </wps:spPr>
                      <wps:bodyPr/>
                    </wps:wsp>
                    <wps:wsp>
                      <wps:cNvPr id="25" name="Line 268"/>
                      <wps:cNvCnPr>
                        <a:cxnSpLocks noChangeShapeType="1"/>
                      </wps:cNvCnPr>
                      <wps:spPr bwMode="auto">
                        <a:xfrm>
                          <a:off x="2124" y="15840"/>
                          <a:ext cx="0" cy="0"/>
                        </a:xfrm>
                        <a:prstGeom prst="line">
                          <a:avLst/>
                        </a:prstGeom>
                        <a:grpFill/>
                        <a:ln w="5525">
                          <a:solidFill>
                            <a:srgbClr val="BDBFBF"/>
                          </a:solidFill>
                          <a:round/>
                          <a:headEnd/>
                          <a:tailEnd/>
                        </a:ln>
                      </wps:spPr>
                      <wps:bodyPr/>
                    </wps:wsp>
                    <wps:wsp>
                      <wps:cNvPr id="26" name="Line 269"/>
                      <wps:cNvCnPr>
                        <a:cxnSpLocks noChangeShapeType="1"/>
                      </wps:cNvCnPr>
                      <wps:spPr bwMode="auto">
                        <a:xfrm>
                          <a:off x="2228" y="15840"/>
                          <a:ext cx="0" cy="0"/>
                        </a:xfrm>
                        <a:prstGeom prst="line">
                          <a:avLst/>
                        </a:prstGeom>
                        <a:grpFill/>
                        <a:ln w="5525">
                          <a:solidFill>
                            <a:srgbClr val="BDBFBF"/>
                          </a:solidFill>
                          <a:round/>
                          <a:headEnd/>
                          <a:tailEnd/>
                        </a:ln>
                      </wps:spPr>
                      <wps:bodyPr/>
                    </wps:wsp>
                    <wps:wsp>
                      <wps:cNvPr id="27" name="Line 270"/>
                      <wps:cNvCnPr>
                        <a:cxnSpLocks noChangeShapeType="1"/>
                      </wps:cNvCnPr>
                      <wps:spPr bwMode="auto">
                        <a:xfrm>
                          <a:off x="2332" y="15840"/>
                          <a:ext cx="0" cy="0"/>
                        </a:xfrm>
                        <a:prstGeom prst="line">
                          <a:avLst/>
                        </a:prstGeom>
                        <a:grpFill/>
                        <a:ln w="5525">
                          <a:solidFill>
                            <a:srgbClr val="BDBFBF"/>
                          </a:solidFill>
                          <a:round/>
                          <a:headEnd/>
                          <a:tailEnd/>
                        </a:ln>
                      </wps:spPr>
                      <wps:bodyPr/>
                    </wps:wsp>
                    <wps:wsp>
                      <wps:cNvPr id="28" name="Line 271"/>
                      <wps:cNvCnPr>
                        <a:cxnSpLocks noChangeShapeType="1"/>
                      </wps:cNvCnPr>
                      <wps:spPr bwMode="auto">
                        <a:xfrm>
                          <a:off x="2435" y="15840"/>
                          <a:ext cx="0" cy="0"/>
                        </a:xfrm>
                        <a:prstGeom prst="line">
                          <a:avLst/>
                        </a:prstGeom>
                        <a:grpFill/>
                        <a:ln w="5525">
                          <a:solidFill>
                            <a:srgbClr val="BDBFBF"/>
                          </a:solidFill>
                          <a:round/>
                          <a:headEnd/>
                          <a:tailEnd/>
                        </a:ln>
                      </wps:spPr>
                      <wps:bodyPr/>
                    </wps:wsp>
                    <wps:wsp>
                      <wps:cNvPr id="29" name="Line 272"/>
                      <wps:cNvCnPr>
                        <a:cxnSpLocks noChangeShapeType="1"/>
                      </wps:cNvCnPr>
                      <wps:spPr bwMode="auto">
                        <a:xfrm>
                          <a:off x="2539" y="15840"/>
                          <a:ext cx="0" cy="0"/>
                        </a:xfrm>
                        <a:prstGeom prst="line">
                          <a:avLst/>
                        </a:prstGeom>
                        <a:grpFill/>
                        <a:ln w="5525">
                          <a:solidFill>
                            <a:srgbClr val="BDBFBF"/>
                          </a:solidFill>
                          <a:round/>
                          <a:headEnd/>
                          <a:tailEnd/>
                        </a:ln>
                      </wps:spPr>
                      <wps:bodyPr/>
                    </wps:wsp>
                    <wps:wsp>
                      <wps:cNvPr id="30" name="Line 273"/>
                      <wps:cNvCnPr>
                        <a:cxnSpLocks noChangeShapeType="1"/>
                      </wps:cNvCnPr>
                      <wps:spPr bwMode="auto">
                        <a:xfrm>
                          <a:off x="2643" y="15840"/>
                          <a:ext cx="0" cy="0"/>
                        </a:xfrm>
                        <a:prstGeom prst="line">
                          <a:avLst/>
                        </a:prstGeom>
                        <a:grpFill/>
                        <a:ln w="5525">
                          <a:solidFill>
                            <a:srgbClr val="BDBFBF"/>
                          </a:solidFill>
                          <a:round/>
                          <a:headEnd/>
                          <a:tailEnd/>
                        </a:ln>
                      </wps:spPr>
                      <wps:bodyPr/>
                    </wps:wsp>
                    <wps:wsp>
                      <wps:cNvPr id="31" name="Line 274"/>
                      <wps:cNvCnPr>
                        <a:cxnSpLocks noChangeShapeType="1"/>
                      </wps:cNvCnPr>
                      <wps:spPr bwMode="auto">
                        <a:xfrm>
                          <a:off x="2747" y="15840"/>
                          <a:ext cx="0" cy="0"/>
                        </a:xfrm>
                        <a:prstGeom prst="line">
                          <a:avLst/>
                        </a:prstGeom>
                        <a:grpFill/>
                        <a:ln w="5525">
                          <a:solidFill>
                            <a:srgbClr val="BDBFBF"/>
                          </a:solidFill>
                          <a:round/>
                          <a:headEnd/>
                          <a:tailEnd/>
                        </a:ln>
                      </wps:spPr>
                      <wps:bodyPr/>
                    </wps:wsp>
                    <wps:wsp>
                      <wps:cNvPr id="32" name="Line 275"/>
                      <wps:cNvCnPr>
                        <a:cxnSpLocks noChangeShapeType="1"/>
                      </wps:cNvCnPr>
                      <wps:spPr bwMode="auto">
                        <a:xfrm>
                          <a:off x="2850" y="15840"/>
                          <a:ext cx="0" cy="0"/>
                        </a:xfrm>
                        <a:prstGeom prst="line">
                          <a:avLst/>
                        </a:prstGeom>
                        <a:grpFill/>
                        <a:ln w="5525">
                          <a:solidFill>
                            <a:srgbClr val="BDBFBF"/>
                          </a:solidFill>
                          <a:round/>
                          <a:headEnd/>
                          <a:tailEnd/>
                        </a:ln>
                      </wps:spPr>
                      <wps:bodyPr/>
                    </wps:wsp>
                    <wps:wsp>
                      <wps:cNvPr id="33" name="Line 276"/>
                      <wps:cNvCnPr>
                        <a:cxnSpLocks noChangeShapeType="1"/>
                      </wps:cNvCnPr>
                      <wps:spPr bwMode="auto">
                        <a:xfrm>
                          <a:off x="2954" y="15840"/>
                          <a:ext cx="0" cy="0"/>
                        </a:xfrm>
                        <a:prstGeom prst="line">
                          <a:avLst/>
                        </a:prstGeom>
                        <a:grpFill/>
                        <a:ln w="5525">
                          <a:solidFill>
                            <a:srgbClr val="BDBFBF"/>
                          </a:solidFill>
                          <a:round/>
                          <a:headEnd/>
                          <a:tailEnd/>
                        </a:ln>
                      </wps:spPr>
                      <wps:bodyPr/>
                    </wps:wsp>
                    <wps:wsp>
                      <wps:cNvPr id="34" name="Line 277"/>
                      <wps:cNvCnPr>
                        <a:cxnSpLocks noChangeShapeType="1"/>
                      </wps:cNvCnPr>
                      <wps:spPr bwMode="auto">
                        <a:xfrm>
                          <a:off x="3058" y="15840"/>
                          <a:ext cx="0" cy="0"/>
                        </a:xfrm>
                        <a:prstGeom prst="line">
                          <a:avLst/>
                        </a:prstGeom>
                        <a:grpFill/>
                        <a:ln w="5525">
                          <a:solidFill>
                            <a:srgbClr val="BDBFBF"/>
                          </a:solidFill>
                          <a:round/>
                          <a:headEnd/>
                          <a:tailEnd/>
                        </a:ln>
                      </wps:spPr>
                      <wps:bodyPr/>
                    </wps:wsp>
                    <wps:wsp>
                      <wps:cNvPr id="35" name="Line 278"/>
                      <wps:cNvCnPr>
                        <a:cxnSpLocks noChangeShapeType="1"/>
                      </wps:cNvCnPr>
                      <wps:spPr bwMode="auto">
                        <a:xfrm>
                          <a:off x="3162" y="15840"/>
                          <a:ext cx="0" cy="0"/>
                        </a:xfrm>
                        <a:prstGeom prst="line">
                          <a:avLst/>
                        </a:prstGeom>
                        <a:grpFill/>
                        <a:ln w="5525">
                          <a:solidFill>
                            <a:srgbClr val="BDBFBF"/>
                          </a:solidFill>
                          <a:round/>
                          <a:headEnd/>
                          <a:tailEnd/>
                        </a:ln>
                      </wps:spPr>
                      <wps:bodyPr/>
                    </wps:wsp>
                    <wps:wsp>
                      <wps:cNvPr id="36" name="Line 279"/>
                      <wps:cNvCnPr>
                        <a:cxnSpLocks noChangeShapeType="1"/>
                      </wps:cNvCnPr>
                      <wps:spPr bwMode="auto">
                        <a:xfrm>
                          <a:off x="3265" y="15840"/>
                          <a:ext cx="0" cy="0"/>
                        </a:xfrm>
                        <a:prstGeom prst="line">
                          <a:avLst/>
                        </a:prstGeom>
                        <a:grpFill/>
                        <a:ln w="5525">
                          <a:solidFill>
                            <a:srgbClr val="BDBFBF"/>
                          </a:solidFill>
                          <a:round/>
                          <a:headEnd/>
                          <a:tailEnd/>
                        </a:ln>
                      </wps:spPr>
                      <wps:bodyPr/>
                    </wps:wsp>
                    <wps:wsp>
                      <wps:cNvPr id="37" name="Line 280"/>
                      <wps:cNvCnPr>
                        <a:cxnSpLocks noChangeShapeType="1"/>
                      </wps:cNvCnPr>
                      <wps:spPr bwMode="auto">
                        <a:xfrm>
                          <a:off x="3369" y="15840"/>
                          <a:ext cx="0" cy="0"/>
                        </a:xfrm>
                        <a:prstGeom prst="line">
                          <a:avLst/>
                        </a:prstGeom>
                        <a:grpFill/>
                        <a:ln w="5525">
                          <a:solidFill>
                            <a:srgbClr val="BDBFBF"/>
                          </a:solidFill>
                          <a:round/>
                          <a:headEnd/>
                          <a:tailEnd/>
                        </a:ln>
                      </wps:spPr>
                      <wps:bodyPr/>
                    </wps:wsp>
                    <wps:wsp>
                      <wps:cNvPr id="38" name="Line 281"/>
                      <wps:cNvCnPr>
                        <a:cxnSpLocks noChangeShapeType="1"/>
                      </wps:cNvCnPr>
                      <wps:spPr bwMode="auto">
                        <a:xfrm>
                          <a:off x="3473" y="15840"/>
                          <a:ext cx="0" cy="0"/>
                        </a:xfrm>
                        <a:prstGeom prst="line">
                          <a:avLst/>
                        </a:prstGeom>
                        <a:grpFill/>
                        <a:ln w="5525">
                          <a:solidFill>
                            <a:srgbClr val="BDBFBF"/>
                          </a:solidFill>
                          <a:round/>
                          <a:headEnd/>
                          <a:tailEnd/>
                        </a:ln>
                      </wps:spPr>
                      <wps:bodyPr/>
                    </wps:wsp>
                    <wps:wsp>
                      <wps:cNvPr id="39" name="Line 282"/>
                      <wps:cNvCnPr>
                        <a:cxnSpLocks noChangeShapeType="1"/>
                      </wps:cNvCnPr>
                      <wps:spPr bwMode="auto">
                        <a:xfrm>
                          <a:off x="3576" y="15840"/>
                          <a:ext cx="0" cy="0"/>
                        </a:xfrm>
                        <a:prstGeom prst="line">
                          <a:avLst/>
                        </a:prstGeom>
                        <a:grpFill/>
                        <a:ln w="5525">
                          <a:solidFill>
                            <a:srgbClr val="BDBFBF"/>
                          </a:solidFill>
                          <a:round/>
                          <a:headEnd/>
                          <a:tailEnd/>
                        </a:ln>
                      </wps:spPr>
                      <wps:bodyPr/>
                    </wps:wsp>
                    <wps:wsp>
                      <wps:cNvPr id="40" name="Line 283"/>
                      <wps:cNvCnPr>
                        <a:cxnSpLocks noChangeShapeType="1"/>
                      </wps:cNvCnPr>
                      <wps:spPr bwMode="auto">
                        <a:xfrm>
                          <a:off x="3680" y="15840"/>
                          <a:ext cx="0" cy="0"/>
                        </a:xfrm>
                        <a:prstGeom prst="line">
                          <a:avLst/>
                        </a:prstGeom>
                        <a:grpFill/>
                        <a:ln w="5525">
                          <a:solidFill>
                            <a:srgbClr val="BDBFBF"/>
                          </a:solidFill>
                          <a:round/>
                          <a:headEnd/>
                          <a:tailEnd/>
                        </a:ln>
                      </wps:spPr>
                      <wps:bodyPr/>
                    </wps:wsp>
                    <wps:wsp>
                      <wps:cNvPr id="41" name="Line 284"/>
                      <wps:cNvCnPr>
                        <a:cxnSpLocks noChangeShapeType="1"/>
                      </wps:cNvCnPr>
                      <wps:spPr bwMode="auto">
                        <a:xfrm>
                          <a:off x="3784" y="15840"/>
                          <a:ext cx="0" cy="0"/>
                        </a:xfrm>
                        <a:prstGeom prst="line">
                          <a:avLst/>
                        </a:prstGeom>
                        <a:grpFill/>
                        <a:ln w="5525">
                          <a:solidFill>
                            <a:srgbClr val="BDBFBF"/>
                          </a:solidFill>
                          <a:round/>
                          <a:headEnd/>
                          <a:tailEnd/>
                        </a:ln>
                      </wps:spPr>
                      <wps:bodyPr/>
                    </wps:wsp>
                    <wps:wsp>
                      <wps:cNvPr id="42" name="Line 285"/>
                      <wps:cNvCnPr>
                        <a:cxnSpLocks noChangeShapeType="1"/>
                      </wps:cNvCnPr>
                      <wps:spPr bwMode="auto">
                        <a:xfrm>
                          <a:off x="3888" y="15840"/>
                          <a:ext cx="0" cy="0"/>
                        </a:xfrm>
                        <a:prstGeom prst="line">
                          <a:avLst/>
                        </a:prstGeom>
                        <a:grpFill/>
                        <a:ln w="5525">
                          <a:solidFill>
                            <a:srgbClr val="BDBFBF"/>
                          </a:solidFill>
                          <a:round/>
                          <a:headEnd/>
                          <a:tailEnd/>
                        </a:ln>
                      </wps:spPr>
                      <wps:bodyPr/>
                    </wps:wsp>
                    <wps:wsp>
                      <wps:cNvPr id="43" name="Line 286"/>
                      <wps:cNvCnPr>
                        <a:cxnSpLocks noChangeShapeType="1"/>
                      </wps:cNvCnPr>
                      <wps:spPr bwMode="auto">
                        <a:xfrm>
                          <a:off x="3991" y="15840"/>
                          <a:ext cx="0" cy="0"/>
                        </a:xfrm>
                        <a:prstGeom prst="line">
                          <a:avLst/>
                        </a:prstGeom>
                        <a:grpFill/>
                        <a:ln w="5525">
                          <a:solidFill>
                            <a:srgbClr val="BDBFBF"/>
                          </a:solidFill>
                          <a:round/>
                          <a:headEnd/>
                          <a:tailEnd/>
                        </a:ln>
                      </wps:spPr>
                      <wps:bodyPr/>
                    </wps:wsp>
                    <wps:wsp>
                      <wps:cNvPr id="44" name="Line 287"/>
                      <wps:cNvCnPr>
                        <a:cxnSpLocks noChangeShapeType="1"/>
                      </wps:cNvCnPr>
                      <wps:spPr bwMode="auto">
                        <a:xfrm>
                          <a:off x="4095" y="15840"/>
                          <a:ext cx="0" cy="0"/>
                        </a:xfrm>
                        <a:prstGeom prst="line">
                          <a:avLst/>
                        </a:prstGeom>
                        <a:grpFill/>
                        <a:ln w="5525">
                          <a:solidFill>
                            <a:srgbClr val="BDBFBF"/>
                          </a:solidFill>
                          <a:round/>
                          <a:headEnd/>
                          <a:tailEnd/>
                        </a:ln>
                      </wps:spPr>
                      <wps:bodyPr/>
                    </wps:wsp>
                    <wps:wsp>
                      <wps:cNvPr id="45" name="Line 288"/>
                      <wps:cNvCnPr>
                        <a:cxnSpLocks noChangeShapeType="1"/>
                      </wps:cNvCnPr>
                      <wps:spPr bwMode="auto">
                        <a:xfrm>
                          <a:off x="4199" y="15840"/>
                          <a:ext cx="0" cy="0"/>
                        </a:xfrm>
                        <a:prstGeom prst="line">
                          <a:avLst/>
                        </a:prstGeom>
                        <a:grpFill/>
                        <a:ln w="5525">
                          <a:solidFill>
                            <a:srgbClr val="BDBFBF"/>
                          </a:solidFill>
                          <a:round/>
                          <a:headEnd/>
                          <a:tailEnd/>
                        </a:ln>
                      </wps:spPr>
                      <wps:bodyPr/>
                    </wps:wsp>
                    <wps:wsp>
                      <wps:cNvPr id="46" name="Line 289"/>
                      <wps:cNvCnPr>
                        <a:cxnSpLocks noChangeShapeType="1"/>
                      </wps:cNvCnPr>
                      <wps:spPr bwMode="auto">
                        <a:xfrm>
                          <a:off x="4303" y="15840"/>
                          <a:ext cx="0" cy="0"/>
                        </a:xfrm>
                        <a:prstGeom prst="line">
                          <a:avLst/>
                        </a:prstGeom>
                        <a:grpFill/>
                        <a:ln w="5525">
                          <a:solidFill>
                            <a:srgbClr val="BDBFBF"/>
                          </a:solidFill>
                          <a:round/>
                          <a:headEnd/>
                          <a:tailEnd/>
                        </a:ln>
                      </wps:spPr>
                      <wps:bodyPr/>
                    </wps:wsp>
                    <wps:wsp>
                      <wps:cNvPr id="47" name="Line 290"/>
                      <wps:cNvCnPr>
                        <a:cxnSpLocks noChangeShapeType="1"/>
                      </wps:cNvCnPr>
                      <wps:spPr bwMode="auto">
                        <a:xfrm>
                          <a:off x="4406" y="15840"/>
                          <a:ext cx="0" cy="0"/>
                        </a:xfrm>
                        <a:prstGeom prst="line">
                          <a:avLst/>
                        </a:prstGeom>
                        <a:grpFill/>
                        <a:ln w="5525">
                          <a:solidFill>
                            <a:srgbClr val="BDBFBF"/>
                          </a:solidFill>
                          <a:round/>
                          <a:headEnd/>
                          <a:tailEnd/>
                        </a:ln>
                      </wps:spPr>
                      <wps:bodyPr/>
                    </wps:wsp>
                    <wps:wsp>
                      <wps:cNvPr id="48" name="Line 291"/>
                      <wps:cNvCnPr>
                        <a:cxnSpLocks noChangeShapeType="1"/>
                      </wps:cNvCnPr>
                      <wps:spPr bwMode="auto">
                        <a:xfrm>
                          <a:off x="4510" y="15840"/>
                          <a:ext cx="0" cy="0"/>
                        </a:xfrm>
                        <a:prstGeom prst="line">
                          <a:avLst/>
                        </a:prstGeom>
                        <a:grpFill/>
                        <a:ln w="5525">
                          <a:solidFill>
                            <a:srgbClr val="BDBFBF"/>
                          </a:solidFill>
                          <a:round/>
                          <a:headEnd/>
                          <a:tailEnd/>
                        </a:ln>
                      </wps:spPr>
                      <wps:bodyPr/>
                    </wps:wsp>
                    <wps:wsp>
                      <wps:cNvPr id="49" name="Line 292"/>
                      <wps:cNvCnPr>
                        <a:cxnSpLocks noChangeShapeType="1"/>
                      </wps:cNvCnPr>
                      <wps:spPr bwMode="auto">
                        <a:xfrm>
                          <a:off x="4614" y="15840"/>
                          <a:ext cx="0" cy="0"/>
                        </a:xfrm>
                        <a:prstGeom prst="line">
                          <a:avLst/>
                        </a:prstGeom>
                        <a:grpFill/>
                        <a:ln w="5525">
                          <a:solidFill>
                            <a:srgbClr val="BDBFBF"/>
                          </a:solidFill>
                          <a:round/>
                          <a:headEnd/>
                          <a:tailEnd/>
                        </a:ln>
                      </wps:spPr>
                      <wps:bodyPr/>
                    </wps:wsp>
                    <wps:wsp>
                      <wps:cNvPr id="50" name="Line 293"/>
                      <wps:cNvCnPr>
                        <a:cxnSpLocks noChangeShapeType="1"/>
                      </wps:cNvCnPr>
                      <wps:spPr bwMode="auto">
                        <a:xfrm>
                          <a:off x="4718" y="15840"/>
                          <a:ext cx="0" cy="0"/>
                        </a:xfrm>
                        <a:prstGeom prst="line">
                          <a:avLst/>
                        </a:prstGeom>
                        <a:grpFill/>
                        <a:ln w="5525">
                          <a:solidFill>
                            <a:srgbClr val="BDBFBF"/>
                          </a:solidFill>
                          <a:round/>
                          <a:headEnd/>
                          <a:tailEnd/>
                        </a:ln>
                      </wps:spPr>
                      <wps:bodyPr/>
                    </wps:wsp>
                    <wps:wsp>
                      <wps:cNvPr id="51" name="Line 294"/>
                      <wps:cNvCnPr>
                        <a:cxnSpLocks noChangeShapeType="1"/>
                      </wps:cNvCnPr>
                      <wps:spPr bwMode="auto">
                        <a:xfrm>
                          <a:off x="4821" y="15840"/>
                          <a:ext cx="0" cy="0"/>
                        </a:xfrm>
                        <a:prstGeom prst="line">
                          <a:avLst/>
                        </a:prstGeom>
                        <a:grpFill/>
                        <a:ln w="5525">
                          <a:solidFill>
                            <a:srgbClr val="BDBFBF"/>
                          </a:solidFill>
                          <a:round/>
                          <a:headEnd/>
                          <a:tailEnd/>
                        </a:ln>
                      </wps:spPr>
                      <wps:bodyPr/>
                    </wps:wsp>
                    <wps:wsp>
                      <wps:cNvPr id="52" name="Line 295"/>
                      <wps:cNvCnPr>
                        <a:cxnSpLocks noChangeShapeType="1"/>
                      </wps:cNvCnPr>
                      <wps:spPr bwMode="auto">
                        <a:xfrm>
                          <a:off x="4925" y="15840"/>
                          <a:ext cx="0" cy="0"/>
                        </a:xfrm>
                        <a:prstGeom prst="line">
                          <a:avLst/>
                        </a:prstGeom>
                        <a:grpFill/>
                        <a:ln w="5525">
                          <a:solidFill>
                            <a:srgbClr val="BDBFBF"/>
                          </a:solidFill>
                          <a:round/>
                          <a:headEnd/>
                          <a:tailEnd/>
                        </a:ln>
                      </wps:spPr>
                      <wps:bodyPr/>
                    </wps:wsp>
                    <wps:wsp>
                      <wps:cNvPr id="53" name="Line 296"/>
                      <wps:cNvCnPr>
                        <a:cxnSpLocks noChangeShapeType="1"/>
                      </wps:cNvCnPr>
                      <wps:spPr bwMode="auto">
                        <a:xfrm>
                          <a:off x="5029" y="15840"/>
                          <a:ext cx="0" cy="0"/>
                        </a:xfrm>
                        <a:prstGeom prst="line">
                          <a:avLst/>
                        </a:prstGeom>
                        <a:grpFill/>
                        <a:ln w="5525">
                          <a:solidFill>
                            <a:srgbClr val="BDBFBF"/>
                          </a:solidFill>
                          <a:round/>
                          <a:headEnd/>
                          <a:tailEnd/>
                        </a:ln>
                      </wps:spPr>
                      <wps:bodyPr/>
                    </wps:wsp>
                    <wps:wsp>
                      <wps:cNvPr id="54" name="Line 297"/>
                      <wps:cNvCnPr>
                        <a:cxnSpLocks noChangeShapeType="1"/>
                      </wps:cNvCnPr>
                      <wps:spPr bwMode="auto">
                        <a:xfrm>
                          <a:off x="5132" y="15840"/>
                          <a:ext cx="0" cy="0"/>
                        </a:xfrm>
                        <a:prstGeom prst="line">
                          <a:avLst/>
                        </a:prstGeom>
                        <a:grpFill/>
                        <a:ln w="5525">
                          <a:solidFill>
                            <a:srgbClr val="BDBFBF"/>
                          </a:solidFill>
                          <a:round/>
                          <a:headEnd/>
                          <a:tailEnd/>
                        </a:ln>
                      </wps:spPr>
                      <wps:bodyPr/>
                    </wps:wsp>
                    <wps:wsp>
                      <wps:cNvPr id="1" name="Line 298"/>
                      <wps:cNvCnPr>
                        <a:cxnSpLocks noChangeShapeType="1"/>
                      </wps:cNvCnPr>
                      <wps:spPr bwMode="auto">
                        <a:xfrm>
                          <a:off x="5236" y="15840"/>
                          <a:ext cx="0" cy="0"/>
                        </a:xfrm>
                        <a:prstGeom prst="line">
                          <a:avLst/>
                        </a:prstGeom>
                        <a:grpFill/>
                        <a:ln w="5525">
                          <a:solidFill>
                            <a:srgbClr val="BDBFBF"/>
                          </a:solidFill>
                          <a:round/>
                          <a:headEnd/>
                          <a:tailEnd/>
                        </a:ln>
                      </wps:spPr>
                      <wps:bodyPr/>
                    </wps:wsp>
                    <wps:wsp>
                      <wps:cNvPr id="56" name="Line 299"/>
                      <wps:cNvCnPr>
                        <a:cxnSpLocks noChangeShapeType="1"/>
                      </wps:cNvCnPr>
                      <wps:spPr bwMode="auto">
                        <a:xfrm>
                          <a:off x="5340" y="15840"/>
                          <a:ext cx="0" cy="0"/>
                        </a:xfrm>
                        <a:prstGeom prst="line">
                          <a:avLst/>
                        </a:prstGeom>
                        <a:grpFill/>
                        <a:ln w="5525">
                          <a:solidFill>
                            <a:srgbClr val="BDBFBF"/>
                          </a:solidFill>
                          <a:round/>
                          <a:headEnd/>
                          <a:tailEnd/>
                        </a:ln>
                      </wps:spPr>
                      <wps:bodyPr/>
                    </wps:wsp>
                    <wps:wsp>
                      <wps:cNvPr id="57" name="Line 300"/>
                      <wps:cNvCnPr>
                        <a:cxnSpLocks noChangeShapeType="1"/>
                      </wps:cNvCnPr>
                      <wps:spPr bwMode="auto">
                        <a:xfrm>
                          <a:off x="5444" y="15840"/>
                          <a:ext cx="0" cy="0"/>
                        </a:xfrm>
                        <a:prstGeom prst="line">
                          <a:avLst/>
                        </a:prstGeom>
                        <a:grpFill/>
                        <a:ln w="5525">
                          <a:solidFill>
                            <a:srgbClr val="BDBFBF"/>
                          </a:solidFill>
                          <a:round/>
                          <a:headEnd/>
                          <a:tailEnd/>
                        </a:ln>
                      </wps:spPr>
                      <wps:bodyPr/>
                    </wps:wsp>
                    <wps:wsp>
                      <wps:cNvPr id="58" name="Line 301"/>
                      <wps:cNvCnPr>
                        <a:cxnSpLocks noChangeShapeType="1"/>
                      </wps:cNvCnPr>
                      <wps:spPr bwMode="auto">
                        <a:xfrm>
                          <a:off x="5547" y="15840"/>
                          <a:ext cx="0" cy="0"/>
                        </a:xfrm>
                        <a:prstGeom prst="line">
                          <a:avLst/>
                        </a:prstGeom>
                        <a:grpFill/>
                        <a:ln w="5525">
                          <a:solidFill>
                            <a:srgbClr val="BDBFBF"/>
                          </a:solidFill>
                          <a:round/>
                          <a:headEnd/>
                          <a:tailEnd/>
                        </a:ln>
                      </wps:spPr>
                      <wps:bodyPr/>
                    </wps:wsp>
                    <wps:wsp>
                      <wps:cNvPr id="59" name="Line 302"/>
                      <wps:cNvCnPr>
                        <a:cxnSpLocks noChangeShapeType="1"/>
                      </wps:cNvCnPr>
                      <wps:spPr bwMode="auto">
                        <a:xfrm>
                          <a:off x="5651" y="15840"/>
                          <a:ext cx="0" cy="0"/>
                        </a:xfrm>
                        <a:prstGeom prst="line">
                          <a:avLst/>
                        </a:prstGeom>
                        <a:grpFill/>
                        <a:ln w="5525">
                          <a:solidFill>
                            <a:srgbClr val="BDBFBF"/>
                          </a:solidFill>
                          <a:round/>
                          <a:headEnd/>
                          <a:tailEnd/>
                        </a:ln>
                      </wps:spPr>
                      <wps:bodyPr/>
                    </wps:wsp>
                    <wps:wsp>
                      <wps:cNvPr id="60" name="Line 303"/>
                      <wps:cNvCnPr>
                        <a:cxnSpLocks noChangeShapeType="1"/>
                      </wps:cNvCnPr>
                      <wps:spPr bwMode="auto">
                        <a:xfrm>
                          <a:off x="5755" y="15840"/>
                          <a:ext cx="0" cy="0"/>
                        </a:xfrm>
                        <a:prstGeom prst="line">
                          <a:avLst/>
                        </a:prstGeom>
                        <a:grpFill/>
                        <a:ln w="5525">
                          <a:solidFill>
                            <a:srgbClr val="BDBFBF"/>
                          </a:solidFill>
                          <a:round/>
                          <a:headEnd/>
                          <a:tailEnd/>
                        </a:ln>
                      </wps:spPr>
                      <wps:bodyPr/>
                    </wps:wsp>
                    <wps:wsp>
                      <wps:cNvPr id="61" name="Line 304"/>
                      <wps:cNvCnPr>
                        <a:cxnSpLocks noChangeShapeType="1"/>
                      </wps:cNvCnPr>
                      <wps:spPr bwMode="auto">
                        <a:xfrm>
                          <a:off x="5859" y="15840"/>
                          <a:ext cx="0" cy="0"/>
                        </a:xfrm>
                        <a:prstGeom prst="line">
                          <a:avLst/>
                        </a:prstGeom>
                        <a:grpFill/>
                        <a:ln w="5525">
                          <a:solidFill>
                            <a:srgbClr val="BDBFBF"/>
                          </a:solidFill>
                          <a:round/>
                          <a:headEnd/>
                          <a:tailEnd/>
                        </a:ln>
                      </wps:spPr>
                      <wps:bodyPr/>
                    </wps:wsp>
                    <wps:wsp>
                      <wps:cNvPr id="62" name="Line 305"/>
                      <wps:cNvCnPr>
                        <a:cxnSpLocks noChangeShapeType="1"/>
                      </wps:cNvCnPr>
                      <wps:spPr bwMode="auto">
                        <a:xfrm>
                          <a:off x="5962" y="15840"/>
                          <a:ext cx="0" cy="0"/>
                        </a:xfrm>
                        <a:prstGeom prst="line">
                          <a:avLst/>
                        </a:prstGeom>
                        <a:grpFill/>
                        <a:ln w="5525">
                          <a:solidFill>
                            <a:srgbClr val="BDBFBF"/>
                          </a:solidFill>
                          <a:round/>
                          <a:headEnd/>
                          <a:tailEnd/>
                        </a:ln>
                      </wps:spPr>
                      <wps:bodyPr/>
                    </wps:wsp>
                    <wps:wsp>
                      <wps:cNvPr id="63" name="Line 306"/>
                      <wps:cNvCnPr>
                        <a:cxnSpLocks noChangeShapeType="1"/>
                      </wps:cNvCnPr>
                      <wps:spPr bwMode="auto">
                        <a:xfrm>
                          <a:off x="6066" y="15840"/>
                          <a:ext cx="0" cy="0"/>
                        </a:xfrm>
                        <a:prstGeom prst="line">
                          <a:avLst/>
                        </a:prstGeom>
                        <a:grpFill/>
                        <a:ln w="5525">
                          <a:solidFill>
                            <a:srgbClr val="BDBFBF"/>
                          </a:solidFill>
                          <a:round/>
                          <a:headEnd/>
                          <a:tailEnd/>
                        </a:ln>
                      </wps:spPr>
                      <wps:bodyPr/>
                    </wps:wsp>
                    <wps:wsp>
                      <wps:cNvPr id="64" name="Line 307"/>
                      <wps:cNvCnPr>
                        <a:cxnSpLocks noChangeShapeType="1"/>
                      </wps:cNvCnPr>
                      <wps:spPr bwMode="auto">
                        <a:xfrm>
                          <a:off x="6170" y="15840"/>
                          <a:ext cx="0" cy="0"/>
                        </a:xfrm>
                        <a:prstGeom prst="line">
                          <a:avLst/>
                        </a:prstGeom>
                        <a:grpFill/>
                        <a:ln w="5525">
                          <a:solidFill>
                            <a:srgbClr val="BDBFBF"/>
                          </a:solidFill>
                          <a:round/>
                          <a:headEnd/>
                          <a:tailEnd/>
                        </a:ln>
                      </wps:spPr>
                      <wps:bodyPr/>
                    </wps:wsp>
                    <wps:wsp>
                      <wps:cNvPr id="65" name="Line 308"/>
                      <wps:cNvCnPr>
                        <a:cxnSpLocks noChangeShapeType="1"/>
                      </wps:cNvCnPr>
                      <wps:spPr bwMode="auto">
                        <a:xfrm>
                          <a:off x="6274" y="15840"/>
                          <a:ext cx="0" cy="0"/>
                        </a:xfrm>
                        <a:prstGeom prst="line">
                          <a:avLst/>
                        </a:prstGeom>
                        <a:grpFill/>
                        <a:ln w="5525">
                          <a:solidFill>
                            <a:srgbClr val="BDBFBF"/>
                          </a:solidFill>
                          <a:round/>
                          <a:headEnd/>
                          <a:tailEnd/>
                        </a:ln>
                      </wps:spPr>
                      <wps:bodyPr/>
                    </wps:wsp>
                    <wps:wsp>
                      <wps:cNvPr id="66" name="Line 309"/>
                      <wps:cNvCnPr>
                        <a:cxnSpLocks noChangeShapeType="1"/>
                      </wps:cNvCnPr>
                      <wps:spPr bwMode="auto">
                        <a:xfrm>
                          <a:off x="6377" y="15840"/>
                          <a:ext cx="0" cy="0"/>
                        </a:xfrm>
                        <a:prstGeom prst="line">
                          <a:avLst/>
                        </a:prstGeom>
                        <a:grpFill/>
                        <a:ln w="5525">
                          <a:solidFill>
                            <a:srgbClr val="BDBFBF"/>
                          </a:solidFill>
                          <a:round/>
                          <a:headEnd/>
                          <a:tailEnd/>
                        </a:ln>
                      </wps:spPr>
                      <wps:bodyPr/>
                    </wps:wsp>
                    <wps:wsp>
                      <wps:cNvPr id="67" name="Line 310"/>
                      <wps:cNvCnPr>
                        <a:cxnSpLocks noChangeShapeType="1"/>
                      </wps:cNvCnPr>
                      <wps:spPr bwMode="auto">
                        <a:xfrm>
                          <a:off x="6481" y="15840"/>
                          <a:ext cx="0" cy="0"/>
                        </a:xfrm>
                        <a:prstGeom prst="line">
                          <a:avLst/>
                        </a:prstGeom>
                        <a:grpFill/>
                        <a:ln w="5525">
                          <a:solidFill>
                            <a:srgbClr val="BDBFBF"/>
                          </a:solidFill>
                          <a:round/>
                          <a:headEnd/>
                          <a:tailEnd/>
                        </a:ln>
                      </wps:spPr>
                      <wps:bodyPr/>
                    </wps:wsp>
                    <wps:wsp>
                      <wps:cNvPr id="68" name="Line 311"/>
                      <wps:cNvCnPr>
                        <a:cxnSpLocks noChangeShapeType="1"/>
                      </wps:cNvCnPr>
                      <wps:spPr bwMode="auto">
                        <a:xfrm>
                          <a:off x="6585" y="15840"/>
                          <a:ext cx="0" cy="0"/>
                        </a:xfrm>
                        <a:prstGeom prst="line">
                          <a:avLst/>
                        </a:prstGeom>
                        <a:grpFill/>
                        <a:ln w="5525">
                          <a:solidFill>
                            <a:srgbClr val="BDBFBF"/>
                          </a:solidFill>
                          <a:round/>
                          <a:headEnd/>
                          <a:tailEnd/>
                        </a:ln>
                      </wps:spPr>
                      <wps:bodyPr/>
                    </wps:wsp>
                    <wps:wsp>
                      <wps:cNvPr id="69" name="Line 312"/>
                      <wps:cNvCnPr>
                        <a:cxnSpLocks noChangeShapeType="1"/>
                      </wps:cNvCnPr>
                      <wps:spPr bwMode="auto">
                        <a:xfrm>
                          <a:off x="6688" y="15840"/>
                          <a:ext cx="0" cy="0"/>
                        </a:xfrm>
                        <a:prstGeom prst="line">
                          <a:avLst/>
                        </a:prstGeom>
                        <a:grpFill/>
                        <a:ln w="5525">
                          <a:solidFill>
                            <a:srgbClr val="BDBFBF"/>
                          </a:solidFill>
                          <a:round/>
                          <a:headEnd/>
                          <a:tailEnd/>
                        </a:ln>
                      </wps:spPr>
                      <wps:bodyPr/>
                    </wps:wsp>
                    <wps:wsp>
                      <wps:cNvPr id="70" name="Line 313"/>
                      <wps:cNvCnPr>
                        <a:cxnSpLocks noChangeShapeType="1"/>
                      </wps:cNvCnPr>
                      <wps:spPr bwMode="auto">
                        <a:xfrm>
                          <a:off x="6792" y="15840"/>
                          <a:ext cx="0" cy="0"/>
                        </a:xfrm>
                        <a:prstGeom prst="line">
                          <a:avLst/>
                        </a:prstGeom>
                        <a:grpFill/>
                        <a:ln w="5525">
                          <a:solidFill>
                            <a:srgbClr val="BDBFBF"/>
                          </a:solidFill>
                          <a:round/>
                          <a:headEnd/>
                          <a:tailEnd/>
                        </a:ln>
                      </wps:spPr>
                      <wps:bodyPr/>
                    </wps:wsp>
                    <wps:wsp>
                      <wps:cNvPr id="71" name="Line 314"/>
                      <wps:cNvCnPr>
                        <a:cxnSpLocks noChangeShapeType="1"/>
                      </wps:cNvCnPr>
                      <wps:spPr bwMode="auto">
                        <a:xfrm>
                          <a:off x="6896" y="15840"/>
                          <a:ext cx="0" cy="0"/>
                        </a:xfrm>
                        <a:prstGeom prst="line">
                          <a:avLst/>
                        </a:prstGeom>
                        <a:grpFill/>
                        <a:ln w="5525">
                          <a:solidFill>
                            <a:srgbClr val="BDBFBF"/>
                          </a:solidFill>
                          <a:round/>
                          <a:headEnd/>
                          <a:tailEnd/>
                        </a:ln>
                      </wps:spPr>
                      <wps:bodyPr/>
                    </wps:wsp>
                    <wps:wsp>
                      <wps:cNvPr id="72" name="Line 315"/>
                      <wps:cNvCnPr>
                        <a:cxnSpLocks noChangeShapeType="1"/>
                      </wps:cNvCnPr>
                      <wps:spPr bwMode="auto">
                        <a:xfrm>
                          <a:off x="7000" y="15840"/>
                          <a:ext cx="0" cy="0"/>
                        </a:xfrm>
                        <a:prstGeom prst="line">
                          <a:avLst/>
                        </a:prstGeom>
                        <a:grpFill/>
                        <a:ln w="5525">
                          <a:solidFill>
                            <a:srgbClr val="BDBFBF"/>
                          </a:solidFill>
                          <a:round/>
                          <a:headEnd/>
                          <a:tailEnd/>
                        </a:ln>
                      </wps:spPr>
                      <wps:bodyPr/>
                    </wps:wsp>
                    <wps:wsp>
                      <wps:cNvPr id="73" name="Line 316"/>
                      <wps:cNvCnPr>
                        <a:cxnSpLocks noChangeShapeType="1"/>
                      </wps:cNvCnPr>
                      <wps:spPr bwMode="auto">
                        <a:xfrm>
                          <a:off x="7103" y="15840"/>
                          <a:ext cx="0" cy="0"/>
                        </a:xfrm>
                        <a:prstGeom prst="line">
                          <a:avLst/>
                        </a:prstGeom>
                        <a:grpFill/>
                        <a:ln w="5525">
                          <a:solidFill>
                            <a:srgbClr val="BDBFBF"/>
                          </a:solidFill>
                          <a:round/>
                          <a:headEnd/>
                          <a:tailEnd/>
                        </a:ln>
                      </wps:spPr>
                      <wps:bodyPr/>
                    </wps:wsp>
                    <wps:wsp>
                      <wps:cNvPr id="74" name="Line 317"/>
                      <wps:cNvCnPr>
                        <a:cxnSpLocks noChangeShapeType="1"/>
                      </wps:cNvCnPr>
                      <wps:spPr bwMode="auto">
                        <a:xfrm>
                          <a:off x="7207" y="15840"/>
                          <a:ext cx="0" cy="0"/>
                        </a:xfrm>
                        <a:prstGeom prst="line">
                          <a:avLst/>
                        </a:prstGeom>
                        <a:grpFill/>
                        <a:ln w="5525">
                          <a:solidFill>
                            <a:srgbClr val="BDBFBF"/>
                          </a:solidFill>
                          <a:round/>
                          <a:headEnd/>
                          <a:tailEnd/>
                        </a:ln>
                      </wps:spPr>
                      <wps:bodyPr/>
                    </wps:wsp>
                    <wps:wsp>
                      <wps:cNvPr id="75" name="Line 318"/>
                      <wps:cNvCnPr>
                        <a:cxnSpLocks noChangeShapeType="1"/>
                      </wps:cNvCnPr>
                      <wps:spPr bwMode="auto">
                        <a:xfrm>
                          <a:off x="7311" y="15840"/>
                          <a:ext cx="0" cy="0"/>
                        </a:xfrm>
                        <a:prstGeom prst="line">
                          <a:avLst/>
                        </a:prstGeom>
                        <a:grpFill/>
                        <a:ln w="5525">
                          <a:solidFill>
                            <a:srgbClr val="BDBFBF"/>
                          </a:solidFill>
                          <a:round/>
                          <a:headEnd/>
                          <a:tailEnd/>
                        </a:ln>
                      </wps:spPr>
                      <wps:bodyPr/>
                    </wps:wsp>
                    <wps:wsp>
                      <wps:cNvPr id="76" name="Line 319"/>
                      <wps:cNvCnPr>
                        <a:cxnSpLocks noChangeShapeType="1"/>
                      </wps:cNvCnPr>
                      <wps:spPr bwMode="auto">
                        <a:xfrm>
                          <a:off x="7415" y="15840"/>
                          <a:ext cx="0" cy="0"/>
                        </a:xfrm>
                        <a:prstGeom prst="line">
                          <a:avLst/>
                        </a:prstGeom>
                        <a:grpFill/>
                        <a:ln w="5525">
                          <a:solidFill>
                            <a:srgbClr val="BDBFBF"/>
                          </a:solidFill>
                          <a:round/>
                          <a:headEnd/>
                          <a:tailEnd/>
                        </a:ln>
                      </wps:spPr>
                      <wps:bodyPr/>
                    </wps:wsp>
                    <wps:wsp>
                      <wps:cNvPr id="77" name="Line 320"/>
                      <wps:cNvCnPr>
                        <a:cxnSpLocks noChangeShapeType="1"/>
                      </wps:cNvCnPr>
                      <wps:spPr bwMode="auto">
                        <a:xfrm>
                          <a:off x="7518" y="15840"/>
                          <a:ext cx="0" cy="0"/>
                        </a:xfrm>
                        <a:prstGeom prst="line">
                          <a:avLst/>
                        </a:prstGeom>
                        <a:grpFill/>
                        <a:ln w="5525">
                          <a:solidFill>
                            <a:srgbClr val="BDBFBF"/>
                          </a:solidFill>
                          <a:round/>
                          <a:headEnd/>
                          <a:tailEnd/>
                        </a:ln>
                      </wps:spPr>
                      <wps:bodyPr/>
                    </wps:wsp>
                    <wps:wsp>
                      <wps:cNvPr id="78" name="Line 321"/>
                      <wps:cNvCnPr>
                        <a:cxnSpLocks noChangeShapeType="1"/>
                      </wps:cNvCnPr>
                      <wps:spPr bwMode="auto">
                        <a:xfrm>
                          <a:off x="7622" y="15840"/>
                          <a:ext cx="0" cy="0"/>
                        </a:xfrm>
                        <a:prstGeom prst="line">
                          <a:avLst/>
                        </a:prstGeom>
                        <a:grpFill/>
                        <a:ln w="5525">
                          <a:solidFill>
                            <a:srgbClr val="BDBFBF"/>
                          </a:solidFill>
                          <a:round/>
                          <a:headEnd/>
                          <a:tailEnd/>
                        </a:ln>
                      </wps:spPr>
                      <wps:bodyPr/>
                    </wps:wsp>
                    <wps:wsp>
                      <wps:cNvPr id="79" name="Line 322"/>
                      <wps:cNvCnPr>
                        <a:cxnSpLocks noChangeShapeType="1"/>
                      </wps:cNvCnPr>
                      <wps:spPr bwMode="auto">
                        <a:xfrm>
                          <a:off x="7726" y="15840"/>
                          <a:ext cx="0" cy="0"/>
                        </a:xfrm>
                        <a:prstGeom prst="line">
                          <a:avLst/>
                        </a:prstGeom>
                        <a:grpFill/>
                        <a:ln w="5525">
                          <a:solidFill>
                            <a:srgbClr val="BDBFBF"/>
                          </a:solidFill>
                          <a:round/>
                          <a:headEnd/>
                          <a:tailEnd/>
                        </a:ln>
                      </wps:spPr>
                      <wps:bodyPr/>
                    </wps:wsp>
                    <wps:wsp>
                      <wps:cNvPr id="80" name="Line 323"/>
                      <wps:cNvCnPr>
                        <a:cxnSpLocks noChangeShapeType="1"/>
                      </wps:cNvCnPr>
                      <wps:spPr bwMode="auto">
                        <a:xfrm>
                          <a:off x="7829" y="15840"/>
                          <a:ext cx="0" cy="0"/>
                        </a:xfrm>
                        <a:prstGeom prst="line">
                          <a:avLst/>
                        </a:prstGeom>
                        <a:grpFill/>
                        <a:ln w="5525">
                          <a:solidFill>
                            <a:srgbClr val="BDBFBF"/>
                          </a:solidFill>
                          <a:round/>
                          <a:headEnd/>
                          <a:tailEnd/>
                        </a:ln>
                      </wps:spPr>
                      <wps:bodyPr/>
                    </wps:wsp>
                    <wps:wsp>
                      <wps:cNvPr id="81" name="Line 324"/>
                      <wps:cNvCnPr>
                        <a:cxnSpLocks noChangeShapeType="1"/>
                      </wps:cNvCnPr>
                      <wps:spPr bwMode="auto">
                        <a:xfrm>
                          <a:off x="7933" y="15840"/>
                          <a:ext cx="0" cy="0"/>
                        </a:xfrm>
                        <a:prstGeom prst="line">
                          <a:avLst/>
                        </a:prstGeom>
                        <a:grpFill/>
                        <a:ln w="5525">
                          <a:solidFill>
                            <a:srgbClr val="BDBFBF"/>
                          </a:solidFill>
                          <a:round/>
                          <a:headEnd/>
                          <a:tailEnd/>
                        </a:ln>
                      </wps:spPr>
                      <wps:bodyPr/>
                    </wps:wsp>
                    <wps:wsp>
                      <wps:cNvPr id="82" name="Line 325"/>
                      <wps:cNvCnPr>
                        <a:cxnSpLocks noChangeShapeType="1"/>
                      </wps:cNvCnPr>
                      <wps:spPr bwMode="auto">
                        <a:xfrm>
                          <a:off x="8037" y="15840"/>
                          <a:ext cx="0" cy="0"/>
                        </a:xfrm>
                        <a:prstGeom prst="line">
                          <a:avLst/>
                        </a:prstGeom>
                        <a:grpFill/>
                        <a:ln w="5525">
                          <a:solidFill>
                            <a:srgbClr val="BDBFBF"/>
                          </a:solidFill>
                          <a:round/>
                          <a:headEnd/>
                          <a:tailEnd/>
                        </a:ln>
                      </wps:spPr>
                      <wps:bodyPr/>
                    </wps:wsp>
                    <wps:wsp>
                      <wps:cNvPr id="83" name="Line 326"/>
                      <wps:cNvCnPr>
                        <a:cxnSpLocks noChangeShapeType="1"/>
                      </wps:cNvCnPr>
                      <wps:spPr bwMode="auto">
                        <a:xfrm>
                          <a:off x="8141" y="15840"/>
                          <a:ext cx="0" cy="0"/>
                        </a:xfrm>
                        <a:prstGeom prst="line">
                          <a:avLst/>
                        </a:prstGeom>
                        <a:grpFill/>
                        <a:ln w="5525">
                          <a:solidFill>
                            <a:srgbClr val="BDBFBF"/>
                          </a:solidFill>
                          <a:round/>
                          <a:headEnd/>
                          <a:tailEnd/>
                        </a:ln>
                      </wps:spPr>
                      <wps:bodyPr/>
                    </wps:wsp>
                    <wps:wsp>
                      <wps:cNvPr id="84" name="Line 327"/>
                      <wps:cNvCnPr>
                        <a:cxnSpLocks noChangeShapeType="1"/>
                      </wps:cNvCnPr>
                      <wps:spPr bwMode="auto">
                        <a:xfrm>
                          <a:off x="8244" y="15840"/>
                          <a:ext cx="0" cy="0"/>
                        </a:xfrm>
                        <a:prstGeom prst="line">
                          <a:avLst/>
                        </a:prstGeom>
                        <a:grpFill/>
                        <a:ln w="5525">
                          <a:solidFill>
                            <a:srgbClr val="BDBFBF"/>
                          </a:solidFill>
                          <a:round/>
                          <a:headEnd/>
                          <a:tailEnd/>
                        </a:ln>
                      </wps:spPr>
                      <wps:bodyPr/>
                    </wps:wsp>
                    <wps:wsp>
                      <wps:cNvPr id="85" name="Line 328"/>
                      <wps:cNvCnPr>
                        <a:cxnSpLocks noChangeShapeType="1"/>
                      </wps:cNvCnPr>
                      <wps:spPr bwMode="auto">
                        <a:xfrm>
                          <a:off x="8348" y="15840"/>
                          <a:ext cx="0" cy="0"/>
                        </a:xfrm>
                        <a:prstGeom prst="line">
                          <a:avLst/>
                        </a:prstGeom>
                        <a:grpFill/>
                        <a:ln w="5525">
                          <a:solidFill>
                            <a:srgbClr val="BDBFBF"/>
                          </a:solidFill>
                          <a:round/>
                          <a:headEnd/>
                          <a:tailEnd/>
                        </a:ln>
                      </wps:spPr>
                      <wps:bodyPr/>
                    </wps:wsp>
                    <wps:wsp>
                      <wps:cNvPr id="86" name="Line 329"/>
                      <wps:cNvCnPr>
                        <a:cxnSpLocks noChangeShapeType="1"/>
                      </wps:cNvCnPr>
                      <wps:spPr bwMode="auto">
                        <a:xfrm>
                          <a:off x="8452" y="15840"/>
                          <a:ext cx="0" cy="0"/>
                        </a:xfrm>
                        <a:prstGeom prst="line">
                          <a:avLst/>
                        </a:prstGeom>
                        <a:grpFill/>
                        <a:ln w="5525">
                          <a:solidFill>
                            <a:srgbClr val="BDBFBF"/>
                          </a:solidFill>
                          <a:round/>
                          <a:headEnd/>
                          <a:tailEnd/>
                        </a:ln>
                      </wps:spPr>
                      <wps:bodyPr/>
                    </wps:wsp>
                    <wps:wsp>
                      <wps:cNvPr id="87" name="Line 330"/>
                      <wps:cNvCnPr>
                        <a:cxnSpLocks noChangeShapeType="1"/>
                      </wps:cNvCnPr>
                      <wps:spPr bwMode="auto">
                        <a:xfrm>
                          <a:off x="8556" y="15840"/>
                          <a:ext cx="0" cy="0"/>
                        </a:xfrm>
                        <a:prstGeom prst="line">
                          <a:avLst/>
                        </a:prstGeom>
                        <a:grpFill/>
                        <a:ln w="5525">
                          <a:solidFill>
                            <a:srgbClr val="BDBFBF"/>
                          </a:solidFill>
                          <a:round/>
                          <a:headEnd/>
                          <a:tailEnd/>
                        </a:ln>
                      </wps:spPr>
                      <wps:bodyPr/>
                    </wps:wsp>
                    <wps:wsp>
                      <wps:cNvPr id="88" name="Line 331"/>
                      <wps:cNvCnPr>
                        <a:cxnSpLocks noChangeShapeType="1"/>
                      </wps:cNvCnPr>
                      <wps:spPr bwMode="auto">
                        <a:xfrm>
                          <a:off x="8659" y="15840"/>
                          <a:ext cx="0" cy="0"/>
                        </a:xfrm>
                        <a:prstGeom prst="line">
                          <a:avLst/>
                        </a:prstGeom>
                        <a:grpFill/>
                        <a:ln w="5525">
                          <a:solidFill>
                            <a:srgbClr val="BDBFBF"/>
                          </a:solidFill>
                          <a:round/>
                          <a:headEnd/>
                          <a:tailEnd/>
                        </a:ln>
                      </wps:spPr>
                      <wps:bodyPr/>
                    </wps:wsp>
                    <wps:wsp>
                      <wps:cNvPr id="89" name="Line 332"/>
                      <wps:cNvCnPr>
                        <a:cxnSpLocks noChangeShapeType="1"/>
                      </wps:cNvCnPr>
                      <wps:spPr bwMode="auto">
                        <a:xfrm>
                          <a:off x="8763" y="15840"/>
                          <a:ext cx="0" cy="0"/>
                        </a:xfrm>
                        <a:prstGeom prst="line">
                          <a:avLst/>
                        </a:prstGeom>
                        <a:grpFill/>
                        <a:ln w="5525">
                          <a:solidFill>
                            <a:srgbClr val="BDBFBF"/>
                          </a:solidFill>
                          <a:round/>
                          <a:headEnd/>
                          <a:tailEnd/>
                        </a:ln>
                      </wps:spPr>
                      <wps:bodyPr/>
                    </wps:wsp>
                    <wps:wsp>
                      <wps:cNvPr id="90" name="Line 333"/>
                      <wps:cNvCnPr>
                        <a:cxnSpLocks noChangeShapeType="1"/>
                      </wps:cNvCnPr>
                      <wps:spPr bwMode="auto">
                        <a:xfrm>
                          <a:off x="8867" y="15840"/>
                          <a:ext cx="0" cy="0"/>
                        </a:xfrm>
                        <a:prstGeom prst="line">
                          <a:avLst/>
                        </a:prstGeom>
                        <a:grpFill/>
                        <a:ln w="5525">
                          <a:solidFill>
                            <a:srgbClr val="BDBFBF"/>
                          </a:solidFill>
                          <a:round/>
                          <a:headEnd/>
                          <a:tailEnd/>
                        </a:ln>
                      </wps:spPr>
                      <wps:bodyPr/>
                    </wps:wsp>
                    <wps:wsp>
                      <wps:cNvPr id="91" name="Line 334"/>
                      <wps:cNvCnPr>
                        <a:cxnSpLocks noChangeShapeType="1"/>
                      </wps:cNvCnPr>
                      <wps:spPr bwMode="auto">
                        <a:xfrm>
                          <a:off x="8971" y="15840"/>
                          <a:ext cx="0" cy="0"/>
                        </a:xfrm>
                        <a:prstGeom prst="line">
                          <a:avLst/>
                        </a:prstGeom>
                        <a:grpFill/>
                        <a:ln w="5525">
                          <a:solidFill>
                            <a:srgbClr val="BDBFBF"/>
                          </a:solidFill>
                          <a:round/>
                          <a:headEnd/>
                          <a:tailEnd/>
                        </a:ln>
                      </wps:spPr>
                      <wps:bodyPr/>
                    </wps:wsp>
                    <wps:wsp>
                      <wps:cNvPr id="92" name="Line 335"/>
                      <wps:cNvCnPr>
                        <a:cxnSpLocks noChangeShapeType="1"/>
                      </wps:cNvCnPr>
                      <wps:spPr bwMode="auto">
                        <a:xfrm>
                          <a:off x="9074" y="15840"/>
                          <a:ext cx="0" cy="0"/>
                        </a:xfrm>
                        <a:prstGeom prst="line">
                          <a:avLst/>
                        </a:prstGeom>
                        <a:grpFill/>
                        <a:ln w="5525">
                          <a:solidFill>
                            <a:srgbClr val="BDBFBF"/>
                          </a:solidFill>
                          <a:round/>
                          <a:headEnd/>
                          <a:tailEnd/>
                        </a:ln>
                      </wps:spPr>
                      <wps:bodyPr/>
                    </wps:wsp>
                    <wps:wsp>
                      <wps:cNvPr id="93" name="Line 336"/>
                      <wps:cNvCnPr>
                        <a:cxnSpLocks noChangeShapeType="1"/>
                      </wps:cNvCnPr>
                      <wps:spPr bwMode="auto">
                        <a:xfrm>
                          <a:off x="9178" y="15840"/>
                          <a:ext cx="0" cy="0"/>
                        </a:xfrm>
                        <a:prstGeom prst="line">
                          <a:avLst/>
                        </a:prstGeom>
                        <a:grpFill/>
                        <a:ln w="5525">
                          <a:solidFill>
                            <a:srgbClr val="BDBFBF"/>
                          </a:solidFill>
                          <a:round/>
                          <a:headEnd/>
                          <a:tailEnd/>
                        </a:ln>
                      </wps:spPr>
                      <wps:bodyPr/>
                    </wps:wsp>
                    <wps:wsp>
                      <wps:cNvPr id="94" name="Line 337"/>
                      <wps:cNvCnPr>
                        <a:cxnSpLocks noChangeShapeType="1"/>
                      </wps:cNvCnPr>
                      <wps:spPr bwMode="auto">
                        <a:xfrm>
                          <a:off x="9282" y="15840"/>
                          <a:ext cx="0" cy="0"/>
                        </a:xfrm>
                        <a:prstGeom prst="line">
                          <a:avLst/>
                        </a:prstGeom>
                        <a:grpFill/>
                        <a:ln w="5525">
                          <a:solidFill>
                            <a:srgbClr val="BDBFBF"/>
                          </a:solidFill>
                          <a:round/>
                          <a:headEnd/>
                          <a:tailEnd/>
                        </a:ln>
                      </wps:spPr>
                      <wps:bodyPr/>
                    </wps:wsp>
                    <wps:wsp>
                      <wps:cNvPr id="95" name="Line 338"/>
                      <wps:cNvCnPr>
                        <a:cxnSpLocks noChangeShapeType="1"/>
                      </wps:cNvCnPr>
                      <wps:spPr bwMode="auto">
                        <a:xfrm>
                          <a:off x="9386" y="15840"/>
                          <a:ext cx="0" cy="0"/>
                        </a:xfrm>
                        <a:prstGeom prst="line">
                          <a:avLst/>
                        </a:prstGeom>
                        <a:grpFill/>
                        <a:ln w="5525">
                          <a:solidFill>
                            <a:srgbClr val="BDBFBF"/>
                          </a:solidFill>
                          <a:round/>
                          <a:headEnd/>
                          <a:tailEnd/>
                        </a:ln>
                      </wps:spPr>
                      <wps:bodyPr/>
                    </wps:wsp>
                    <wps:wsp>
                      <wps:cNvPr id="96" name="Line 339"/>
                      <wps:cNvCnPr>
                        <a:cxnSpLocks noChangeShapeType="1"/>
                      </wps:cNvCnPr>
                      <wps:spPr bwMode="auto">
                        <a:xfrm>
                          <a:off x="9489" y="15840"/>
                          <a:ext cx="0" cy="0"/>
                        </a:xfrm>
                        <a:prstGeom prst="line">
                          <a:avLst/>
                        </a:prstGeom>
                        <a:grpFill/>
                        <a:ln w="5525">
                          <a:solidFill>
                            <a:srgbClr val="BDBFBF"/>
                          </a:solidFill>
                          <a:round/>
                          <a:headEnd/>
                          <a:tailEnd/>
                        </a:ln>
                      </wps:spPr>
                      <wps:bodyPr/>
                    </wps:wsp>
                    <wps:wsp>
                      <wps:cNvPr id="97" name="Line 340"/>
                      <wps:cNvCnPr>
                        <a:cxnSpLocks noChangeShapeType="1"/>
                      </wps:cNvCnPr>
                      <wps:spPr bwMode="auto">
                        <a:xfrm>
                          <a:off x="9593" y="15840"/>
                          <a:ext cx="0" cy="0"/>
                        </a:xfrm>
                        <a:prstGeom prst="line">
                          <a:avLst/>
                        </a:prstGeom>
                        <a:grpFill/>
                        <a:ln w="5525">
                          <a:solidFill>
                            <a:srgbClr val="BDBFBF"/>
                          </a:solidFill>
                          <a:round/>
                          <a:headEnd/>
                          <a:tailEnd/>
                        </a:ln>
                      </wps:spPr>
                      <wps:bodyPr/>
                    </wps:wsp>
                    <wps:wsp>
                      <wps:cNvPr id="98" name="Line 341"/>
                      <wps:cNvCnPr>
                        <a:cxnSpLocks noChangeShapeType="1"/>
                      </wps:cNvCnPr>
                      <wps:spPr bwMode="auto">
                        <a:xfrm>
                          <a:off x="9697" y="15840"/>
                          <a:ext cx="0" cy="0"/>
                        </a:xfrm>
                        <a:prstGeom prst="line">
                          <a:avLst/>
                        </a:prstGeom>
                        <a:grpFill/>
                        <a:ln w="5525">
                          <a:solidFill>
                            <a:srgbClr val="BDBFBF"/>
                          </a:solidFill>
                          <a:round/>
                          <a:headEnd/>
                          <a:tailEnd/>
                        </a:ln>
                      </wps:spPr>
                      <wps:bodyPr/>
                    </wps:wsp>
                    <wps:wsp>
                      <wps:cNvPr id="99" name="Line 342"/>
                      <wps:cNvCnPr>
                        <a:cxnSpLocks noChangeShapeType="1"/>
                      </wps:cNvCnPr>
                      <wps:spPr bwMode="auto">
                        <a:xfrm>
                          <a:off x="9801" y="15840"/>
                          <a:ext cx="0" cy="0"/>
                        </a:xfrm>
                        <a:prstGeom prst="line">
                          <a:avLst/>
                        </a:prstGeom>
                        <a:grpFill/>
                        <a:ln w="5525">
                          <a:solidFill>
                            <a:srgbClr val="BDBFBF"/>
                          </a:solidFill>
                          <a:round/>
                          <a:headEnd/>
                          <a:tailEnd/>
                        </a:ln>
                      </wps:spPr>
                      <wps:bodyPr/>
                    </wps:wsp>
                    <wps:wsp>
                      <wps:cNvPr id="100" name="Line 343"/>
                      <wps:cNvCnPr>
                        <a:cxnSpLocks noChangeShapeType="1"/>
                      </wps:cNvCnPr>
                      <wps:spPr bwMode="auto">
                        <a:xfrm>
                          <a:off x="9904" y="15840"/>
                          <a:ext cx="0" cy="0"/>
                        </a:xfrm>
                        <a:prstGeom prst="line">
                          <a:avLst/>
                        </a:prstGeom>
                        <a:grpFill/>
                        <a:ln w="5525">
                          <a:solidFill>
                            <a:srgbClr val="BDBFBF"/>
                          </a:solidFill>
                          <a:round/>
                          <a:headEnd/>
                          <a:tailEnd/>
                        </a:ln>
                      </wps:spPr>
                      <wps:bodyPr/>
                    </wps:wsp>
                    <wps:wsp>
                      <wps:cNvPr id="101" name="Line 344"/>
                      <wps:cNvCnPr>
                        <a:cxnSpLocks noChangeShapeType="1"/>
                      </wps:cNvCnPr>
                      <wps:spPr bwMode="auto">
                        <a:xfrm>
                          <a:off x="10008" y="15840"/>
                          <a:ext cx="0" cy="0"/>
                        </a:xfrm>
                        <a:prstGeom prst="line">
                          <a:avLst/>
                        </a:prstGeom>
                        <a:grpFill/>
                        <a:ln w="5525">
                          <a:solidFill>
                            <a:srgbClr val="BDBFBF"/>
                          </a:solidFill>
                          <a:round/>
                          <a:headEnd/>
                          <a:tailEnd/>
                        </a:ln>
                      </wps:spPr>
                      <wps:bodyPr/>
                    </wps:wsp>
                    <wps:wsp>
                      <wps:cNvPr id="102" name="Line 345"/>
                      <wps:cNvCnPr>
                        <a:cxnSpLocks noChangeShapeType="1"/>
                      </wps:cNvCnPr>
                      <wps:spPr bwMode="auto">
                        <a:xfrm>
                          <a:off x="10112" y="15840"/>
                          <a:ext cx="0" cy="0"/>
                        </a:xfrm>
                        <a:prstGeom prst="line">
                          <a:avLst/>
                        </a:prstGeom>
                        <a:grpFill/>
                        <a:ln w="5525">
                          <a:solidFill>
                            <a:srgbClr val="BDBFBF"/>
                          </a:solidFill>
                          <a:round/>
                          <a:headEnd/>
                          <a:tailEnd/>
                        </a:ln>
                      </wps:spPr>
                      <wps:bodyPr/>
                    </wps:wsp>
                    <wps:wsp>
                      <wps:cNvPr id="103" name="Line 346"/>
                      <wps:cNvCnPr>
                        <a:cxnSpLocks noChangeShapeType="1"/>
                      </wps:cNvCnPr>
                      <wps:spPr bwMode="auto">
                        <a:xfrm>
                          <a:off x="10215" y="15840"/>
                          <a:ext cx="0" cy="0"/>
                        </a:xfrm>
                        <a:prstGeom prst="line">
                          <a:avLst/>
                        </a:prstGeom>
                        <a:grpFill/>
                        <a:ln w="5525">
                          <a:solidFill>
                            <a:srgbClr val="BDBFBF"/>
                          </a:solidFill>
                          <a:round/>
                          <a:headEnd/>
                          <a:tailEnd/>
                        </a:ln>
                      </wps:spPr>
                      <wps:bodyPr/>
                    </wps:wsp>
                    <wps:wsp>
                      <wps:cNvPr id="104" name="Line 347"/>
                      <wps:cNvCnPr>
                        <a:cxnSpLocks noChangeShapeType="1"/>
                      </wps:cNvCnPr>
                      <wps:spPr bwMode="auto">
                        <a:xfrm>
                          <a:off x="10319" y="15840"/>
                          <a:ext cx="0" cy="0"/>
                        </a:xfrm>
                        <a:prstGeom prst="line">
                          <a:avLst/>
                        </a:prstGeom>
                        <a:grpFill/>
                        <a:ln w="5525">
                          <a:solidFill>
                            <a:srgbClr val="BDBFBF"/>
                          </a:solidFill>
                          <a:round/>
                          <a:headEnd/>
                          <a:tailEnd/>
                        </a:ln>
                      </wps:spPr>
                      <wps:bodyPr/>
                    </wps:wsp>
                    <wps:wsp>
                      <wps:cNvPr id="105" name="Line 348"/>
                      <wps:cNvCnPr>
                        <a:cxnSpLocks noChangeShapeType="1"/>
                      </wps:cNvCnPr>
                      <wps:spPr bwMode="auto">
                        <a:xfrm>
                          <a:off x="10423" y="15840"/>
                          <a:ext cx="0" cy="0"/>
                        </a:xfrm>
                        <a:prstGeom prst="line">
                          <a:avLst/>
                        </a:prstGeom>
                        <a:grpFill/>
                        <a:ln w="5525">
                          <a:solidFill>
                            <a:srgbClr val="BDBFBF"/>
                          </a:solidFill>
                          <a:round/>
                          <a:headEnd/>
                          <a:tailEnd/>
                        </a:ln>
                      </wps:spPr>
                      <wps:bodyPr/>
                    </wps:wsp>
                    <wps:wsp>
                      <wps:cNvPr id="106" name="Line 349"/>
                      <wps:cNvCnPr>
                        <a:cxnSpLocks noChangeShapeType="1"/>
                      </wps:cNvCnPr>
                      <wps:spPr bwMode="auto">
                        <a:xfrm>
                          <a:off x="10527" y="15840"/>
                          <a:ext cx="0" cy="0"/>
                        </a:xfrm>
                        <a:prstGeom prst="line">
                          <a:avLst/>
                        </a:prstGeom>
                        <a:grpFill/>
                        <a:ln w="5525">
                          <a:solidFill>
                            <a:srgbClr val="BDBFBF"/>
                          </a:solidFill>
                          <a:round/>
                          <a:headEnd/>
                          <a:tailEnd/>
                        </a:ln>
                      </wps:spPr>
                      <wps:bodyPr/>
                    </wps:wsp>
                    <wps:wsp>
                      <wps:cNvPr id="107" name="Line 350"/>
                      <wps:cNvCnPr>
                        <a:cxnSpLocks noChangeShapeType="1"/>
                      </wps:cNvCnPr>
                      <wps:spPr bwMode="auto">
                        <a:xfrm>
                          <a:off x="10630" y="15840"/>
                          <a:ext cx="0" cy="0"/>
                        </a:xfrm>
                        <a:prstGeom prst="line">
                          <a:avLst/>
                        </a:prstGeom>
                        <a:grpFill/>
                        <a:ln w="5525">
                          <a:solidFill>
                            <a:srgbClr val="BDBFBF"/>
                          </a:solidFill>
                          <a:round/>
                          <a:headEnd/>
                          <a:tailEnd/>
                        </a:ln>
                      </wps:spPr>
                      <wps:bodyPr/>
                    </wps:wsp>
                    <wps:wsp>
                      <wps:cNvPr id="108" name="Line 351"/>
                      <wps:cNvCnPr>
                        <a:cxnSpLocks noChangeShapeType="1"/>
                      </wps:cNvCnPr>
                      <wps:spPr bwMode="auto">
                        <a:xfrm>
                          <a:off x="10734" y="15840"/>
                          <a:ext cx="0" cy="0"/>
                        </a:xfrm>
                        <a:prstGeom prst="line">
                          <a:avLst/>
                        </a:prstGeom>
                        <a:grpFill/>
                        <a:ln w="5525">
                          <a:solidFill>
                            <a:srgbClr val="BDBFBF"/>
                          </a:solidFill>
                          <a:round/>
                          <a:headEnd/>
                          <a:tailEnd/>
                        </a:ln>
                      </wps:spPr>
                      <wps:bodyPr/>
                    </wps:wsp>
                    <wps:wsp>
                      <wps:cNvPr id="109" name="Line 352"/>
                      <wps:cNvCnPr>
                        <a:cxnSpLocks noChangeShapeType="1"/>
                      </wps:cNvCnPr>
                      <wps:spPr bwMode="auto">
                        <a:xfrm>
                          <a:off x="10838" y="15840"/>
                          <a:ext cx="0" cy="0"/>
                        </a:xfrm>
                        <a:prstGeom prst="line">
                          <a:avLst/>
                        </a:prstGeom>
                        <a:grpFill/>
                        <a:ln w="5525">
                          <a:solidFill>
                            <a:srgbClr val="BDBFBF"/>
                          </a:solidFill>
                          <a:round/>
                          <a:headEnd/>
                          <a:tailEnd/>
                        </a:ln>
                      </wps:spPr>
                      <wps:bodyPr/>
                    </wps:wsp>
                    <wps:wsp>
                      <wps:cNvPr id="110" name="Line 353"/>
                      <wps:cNvCnPr>
                        <a:cxnSpLocks noChangeShapeType="1"/>
                      </wps:cNvCnPr>
                      <wps:spPr bwMode="auto">
                        <a:xfrm>
                          <a:off x="10942" y="15840"/>
                          <a:ext cx="0" cy="0"/>
                        </a:xfrm>
                        <a:prstGeom prst="line">
                          <a:avLst/>
                        </a:prstGeom>
                        <a:grpFill/>
                        <a:ln w="5525">
                          <a:solidFill>
                            <a:srgbClr val="BDBFBF"/>
                          </a:solidFill>
                          <a:round/>
                          <a:headEnd/>
                          <a:tailEnd/>
                        </a:ln>
                      </wps:spPr>
                      <wps:bodyPr/>
                    </wps:wsp>
                    <wps:wsp>
                      <wps:cNvPr id="111" name="Line 354"/>
                      <wps:cNvCnPr>
                        <a:cxnSpLocks noChangeShapeType="1"/>
                      </wps:cNvCnPr>
                      <wps:spPr bwMode="auto">
                        <a:xfrm>
                          <a:off x="11045" y="15840"/>
                          <a:ext cx="0" cy="0"/>
                        </a:xfrm>
                        <a:prstGeom prst="line">
                          <a:avLst/>
                        </a:prstGeom>
                        <a:grpFill/>
                        <a:ln w="5525">
                          <a:solidFill>
                            <a:srgbClr val="BDBFBF"/>
                          </a:solidFill>
                          <a:round/>
                          <a:headEnd/>
                          <a:tailEnd/>
                        </a:ln>
                      </wps:spPr>
                      <wps:bodyPr/>
                    </wps:wsp>
                    <wps:wsp>
                      <wps:cNvPr id="112" name="Line 355"/>
                      <wps:cNvCnPr>
                        <a:cxnSpLocks noChangeShapeType="1"/>
                      </wps:cNvCnPr>
                      <wps:spPr bwMode="auto">
                        <a:xfrm>
                          <a:off x="11149" y="15840"/>
                          <a:ext cx="0" cy="0"/>
                        </a:xfrm>
                        <a:prstGeom prst="line">
                          <a:avLst/>
                        </a:prstGeom>
                        <a:grpFill/>
                        <a:ln w="5525">
                          <a:solidFill>
                            <a:srgbClr val="BDBFBF"/>
                          </a:solidFill>
                          <a:round/>
                          <a:headEnd/>
                          <a:tailEnd/>
                        </a:ln>
                      </wps:spPr>
                      <wps:bodyPr/>
                    </wps:wsp>
                    <wps:wsp>
                      <wps:cNvPr id="113" name="Line 356"/>
                      <wps:cNvCnPr>
                        <a:cxnSpLocks noChangeShapeType="1"/>
                      </wps:cNvCnPr>
                      <wps:spPr bwMode="auto">
                        <a:xfrm>
                          <a:off x="11253" y="15840"/>
                          <a:ext cx="0" cy="0"/>
                        </a:xfrm>
                        <a:prstGeom prst="line">
                          <a:avLst/>
                        </a:prstGeom>
                        <a:grpFill/>
                        <a:ln w="5525">
                          <a:solidFill>
                            <a:srgbClr val="BDBFBF"/>
                          </a:solidFill>
                          <a:round/>
                          <a:headEnd/>
                          <a:tailEnd/>
                        </a:ln>
                      </wps:spPr>
                      <wps:bodyPr/>
                    </wps:wsp>
                    <wps:wsp>
                      <wps:cNvPr id="114" name="Line 357"/>
                      <wps:cNvCnPr>
                        <a:cxnSpLocks noChangeShapeType="1"/>
                      </wps:cNvCnPr>
                      <wps:spPr bwMode="auto">
                        <a:xfrm>
                          <a:off x="11357" y="15840"/>
                          <a:ext cx="0" cy="0"/>
                        </a:xfrm>
                        <a:prstGeom prst="line">
                          <a:avLst/>
                        </a:prstGeom>
                        <a:grpFill/>
                        <a:ln w="5525">
                          <a:solidFill>
                            <a:srgbClr val="BDBFBF"/>
                          </a:solidFill>
                          <a:round/>
                          <a:headEnd/>
                          <a:tailEnd/>
                        </a:ln>
                      </wps:spPr>
                      <wps:bodyPr/>
                    </wps:wsp>
                    <wps:wsp>
                      <wps:cNvPr id="115" name="Line 358"/>
                      <wps:cNvCnPr>
                        <a:cxnSpLocks noChangeShapeType="1"/>
                      </wps:cNvCnPr>
                      <wps:spPr bwMode="auto">
                        <a:xfrm>
                          <a:off x="11460" y="15840"/>
                          <a:ext cx="0" cy="0"/>
                        </a:xfrm>
                        <a:prstGeom prst="line">
                          <a:avLst/>
                        </a:prstGeom>
                        <a:grpFill/>
                        <a:ln w="5525">
                          <a:solidFill>
                            <a:srgbClr val="BDBFBF"/>
                          </a:solidFill>
                          <a:round/>
                          <a:headEnd/>
                          <a:tailEnd/>
                        </a:ln>
                      </wps:spPr>
                      <wps:bodyPr/>
                    </wps:wsp>
                    <wps:wsp>
                      <wps:cNvPr id="116" name="Line 359"/>
                      <wps:cNvCnPr>
                        <a:cxnSpLocks noChangeShapeType="1"/>
                      </wps:cNvCnPr>
                      <wps:spPr bwMode="auto">
                        <a:xfrm>
                          <a:off x="11564" y="15840"/>
                          <a:ext cx="0" cy="0"/>
                        </a:xfrm>
                        <a:prstGeom prst="line">
                          <a:avLst/>
                        </a:prstGeom>
                        <a:grpFill/>
                        <a:ln w="5525">
                          <a:solidFill>
                            <a:srgbClr val="BDBFBF"/>
                          </a:solidFill>
                          <a:round/>
                          <a:headEnd/>
                          <a:tailEnd/>
                        </a:ln>
                      </wps:spPr>
                      <wps:bodyPr/>
                    </wps:wsp>
                    <wps:wsp>
                      <wps:cNvPr id="117" name="Line 360"/>
                      <wps:cNvCnPr>
                        <a:cxnSpLocks noChangeShapeType="1"/>
                      </wps:cNvCnPr>
                      <wps:spPr bwMode="auto">
                        <a:xfrm>
                          <a:off x="11668" y="15840"/>
                          <a:ext cx="0" cy="0"/>
                        </a:xfrm>
                        <a:prstGeom prst="line">
                          <a:avLst/>
                        </a:prstGeom>
                        <a:grpFill/>
                        <a:ln w="5525">
                          <a:solidFill>
                            <a:srgbClr val="BDBFBF"/>
                          </a:solidFill>
                          <a:round/>
                          <a:headEnd/>
                          <a:tailEnd/>
                        </a:ln>
                      </wps:spPr>
                      <wps:bodyPr/>
                    </wps:wsp>
                    <wps:wsp>
                      <wps:cNvPr id="118" name="Line 361"/>
                      <wps:cNvCnPr>
                        <a:cxnSpLocks noChangeShapeType="1"/>
                      </wps:cNvCnPr>
                      <wps:spPr bwMode="auto">
                        <a:xfrm>
                          <a:off x="11772" y="15840"/>
                          <a:ext cx="0" cy="0"/>
                        </a:xfrm>
                        <a:prstGeom prst="line">
                          <a:avLst/>
                        </a:prstGeom>
                        <a:grpFill/>
                        <a:ln w="5525">
                          <a:solidFill>
                            <a:srgbClr val="BDBFBF"/>
                          </a:solidFill>
                          <a:round/>
                          <a:headEnd/>
                          <a:tailEnd/>
                        </a:ln>
                      </wps:spPr>
                      <wps:bodyPr/>
                    </wps:wsp>
                    <wps:wsp>
                      <wps:cNvPr id="119" name="Line 362"/>
                      <wps:cNvCnPr>
                        <a:cxnSpLocks noChangeShapeType="1"/>
                      </wps:cNvCnPr>
                      <wps:spPr bwMode="auto">
                        <a:xfrm>
                          <a:off x="11875" y="15840"/>
                          <a:ext cx="0" cy="0"/>
                        </a:xfrm>
                        <a:prstGeom prst="line">
                          <a:avLst/>
                        </a:prstGeom>
                        <a:grpFill/>
                        <a:ln w="5525">
                          <a:solidFill>
                            <a:srgbClr val="BDBFBF"/>
                          </a:solidFill>
                          <a:round/>
                          <a:headEnd/>
                          <a:tailEnd/>
                        </a:ln>
                      </wps:spPr>
                      <wps:bodyPr/>
                    </wps:wsp>
                    <wps:wsp>
                      <wps:cNvPr id="120" name="Line 363"/>
                      <wps:cNvCnPr>
                        <a:cxnSpLocks noChangeShapeType="1"/>
                      </wps:cNvCnPr>
                      <wps:spPr bwMode="auto">
                        <a:xfrm>
                          <a:off x="11979" y="15840"/>
                          <a:ext cx="0" cy="0"/>
                        </a:xfrm>
                        <a:prstGeom prst="line">
                          <a:avLst/>
                        </a:prstGeom>
                        <a:grpFill/>
                        <a:ln w="5525">
                          <a:solidFill>
                            <a:srgbClr val="BDBFBF"/>
                          </a:solidFill>
                          <a:round/>
                          <a:headEnd/>
                          <a:tailEnd/>
                        </a:ln>
                      </wps:spPr>
                      <wps:bodyPr/>
                    </wps:wsp>
                    <wps:wsp>
                      <wps:cNvPr id="121" name="Line 364"/>
                      <wps:cNvCnPr>
                        <a:cxnSpLocks noChangeShapeType="1"/>
                      </wps:cNvCnPr>
                      <wps:spPr bwMode="auto">
                        <a:xfrm>
                          <a:off x="12083" y="15840"/>
                          <a:ext cx="0" cy="0"/>
                        </a:xfrm>
                        <a:prstGeom prst="line">
                          <a:avLst/>
                        </a:prstGeom>
                        <a:grpFill/>
                        <a:ln w="5525">
                          <a:solidFill>
                            <a:srgbClr val="BDBFBF"/>
                          </a:solidFill>
                          <a:round/>
                          <a:headEnd/>
                          <a:tailEnd/>
                        </a:ln>
                      </wps:spPr>
                      <wps:bodyPr/>
                    </wps:wsp>
                    <wps:wsp>
                      <wps:cNvPr id="122" name="Line 365"/>
                      <wps:cNvCnPr>
                        <a:cxnSpLocks noChangeShapeType="1"/>
                      </wps:cNvCnPr>
                      <wps:spPr bwMode="auto">
                        <a:xfrm>
                          <a:off x="12186" y="15840"/>
                          <a:ext cx="0" cy="0"/>
                        </a:xfrm>
                        <a:prstGeom prst="line">
                          <a:avLst/>
                        </a:prstGeom>
                        <a:grpFill/>
                        <a:ln w="5525">
                          <a:solidFill>
                            <a:srgbClr val="BDBFBF"/>
                          </a:solidFill>
                          <a:round/>
                          <a:headEnd/>
                          <a:tailEnd/>
                        </a:ln>
                      </wps:spPr>
                      <wps:bodyPr/>
                    </wps:wsp>
                    <wps:wsp>
                      <wps:cNvPr id="123" name="Line 366"/>
                      <wps:cNvCnPr>
                        <a:cxnSpLocks noChangeShapeType="1"/>
                      </wps:cNvCnPr>
                      <wps:spPr bwMode="auto">
                        <a:xfrm>
                          <a:off x="12240" y="15776"/>
                          <a:ext cx="0" cy="0"/>
                        </a:xfrm>
                        <a:prstGeom prst="line">
                          <a:avLst/>
                        </a:prstGeom>
                        <a:grpFill/>
                        <a:ln w="5525">
                          <a:solidFill>
                            <a:srgbClr val="BDBFBF"/>
                          </a:solidFill>
                          <a:round/>
                          <a:headEnd/>
                          <a:tailEnd/>
                        </a:ln>
                      </wps:spPr>
                      <wps:bodyPr/>
                    </wps:wsp>
                    <wps:wsp>
                      <wps:cNvPr id="124" name="Line 367"/>
                      <wps:cNvCnPr>
                        <a:cxnSpLocks noChangeShapeType="1"/>
                      </wps:cNvCnPr>
                      <wps:spPr bwMode="auto">
                        <a:xfrm>
                          <a:off x="12240" y="15645"/>
                          <a:ext cx="0" cy="0"/>
                        </a:xfrm>
                        <a:prstGeom prst="line">
                          <a:avLst/>
                        </a:prstGeom>
                        <a:grpFill/>
                        <a:ln w="5525">
                          <a:solidFill>
                            <a:srgbClr val="BDBFBF"/>
                          </a:solidFill>
                          <a:round/>
                          <a:headEnd/>
                          <a:tailEnd/>
                        </a:ln>
                      </wps:spPr>
                      <wps:bodyPr/>
                    </wps:wsp>
                    <wps:wsp>
                      <wps:cNvPr id="125" name="Line 368"/>
                      <wps:cNvCnPr>
                        <a:cxnSpLocks noChangeShapeType="1"/>
                      </wps:cNvCnPr>
                      <wps:spPr bwMode="auto">
                        <a:xfrm>
                          <a:off x="12240" y="15514"/>
                          <a:ext cx="0" cy="0"/>
                        </a:xfrm>
                        <a:prstGeom prst="line">
                          <a:avLst/>
                        </a:prstGeom>
                        <a:grpFill/>
                        <a:ln w="5525">
                          <a:solidFill>
                            <a:srgbClr val="BDBFBF"/>
                          </a:solidFill>
                          <a:round/>
                          <a:headEnd/>
                          <a:tailEnd/>
                        </a:ln>
                      </wps:spPr>
                      <wps:bodyPr/>
                    </wps:wsp>
                    <wps:wsp>
                      <wps:cNvPr id="126" name="Line 369"/>
                      <wps:cNvCnPr>
                        <a:cxnSpLocks noChangeShapeType="1"/>
                      </wps:cNvCnPr>
                      <wps:spPr bwMode="auto">
                        <a:xfrm>
                          <a:off x="12240" y="15383"/>
                          <a:ext cx="0" cy="0"/>
                        </a:xfrm>
                        <a:prstGeom prst="line">
                          <a:avLst/>
                        </a:prstGeom>
                        <a:grpFill/>
                        <a:ln w="5525">
                          <a:solidFill>
                            <a:srgbClr val="BDBFBF"/>
                          </a:solidFill>
                          <a:round/>
                          <a:headEnd/>
                          <a:tailEnd/>
                        </a:ln>
                      </wps:spPr>
                      <wps:bodyPr/>
                    </wps:wsp>
                    <wps:wsp>
                      <wps:cNvPr id="127" name="Line 370"/>
                      <wps:cNvCnPr>
                        <a:cxnSpLocks noChangeShapeType="1"/>
                      </wps:cNvCnPr>
                      <wps:spPr bwMode="auto">
                        <a:xfrm>
                          <a:off x="12240" y="15252"/>
                          <a:ext cx="0" cy="0"/>
                        </a:xfrm>
                        <a:prstGeom prst="line">
                          <a:avLst/>
                        </a:prstGeom>
                        <a:grpFill/>
                        <a:ln w="5525">
                          <a:solidFill>
                            <a:srgbClr val="BDBFBF"/>
                          </a:solidFill>
                          <a:round/>
                          <a:headEnd/>
                          <a:tailEnd/>
                        </a:ln>
                      </wps:spPr>
                      <wps:bodyPr/>
                    </wps:wsp>
                    <wps:wsp>
                      <wps:cNvPr id="128" name="Line 371"/>
                      <wps:cNvCnPr>
                        <a:cxnSpLocks noChangeShapeType="1"/>
                      </wps:cNvCnPr>
                      <wps:spPr bwMode="auto">
                        <a:xfrm>
                          <a:off x="12240" y="15121"/>
                          <a:ext cx="0" cy="0"/>
                        </a:xfrm>
                        <a:prstGeom prst="line">
                          <a:avLst/>
                        </a:prstGeom>
                        <a:grpFill/>
                        <a:ln w="5525">
                          <a:solidFill>
                            <a:srgbClr val="BDBFBF"/>
                          </a:solidFill>
                          <a:round/>
                          <a:headEnd/>
                          <a:tailEnd/>
                        </a:ln>
                      </wps:spPr>
                      <wps:bodyPr/>
                    </wps:wsp>
                    <wps:wsp>
                      <wps:cNvPr id="129" name="Line 372"/>
                      <wps:cNvCnPr>
                        <a:cxnSpLocks noChangeShapeType="1"/>
                      </wps:cNvCnPr>
                      <wps:spPr bwMode="auto">
                        <a:xfrm>
                          <a:off x="12240" y="14989"/>
                          <a:ext cx="0" cy="0"/>
                        </a:xfrm>
                        <a:prstGeom prst="line">
                          <a:avLst/>
                        </a:prstGeom>
                        <a:grpFill/>
                        <a:ln w="5525">
                          <a:solidFill>
                            <a:srgbClr val="BDBFBF"/>
                          </a:solidFill>
                          <a:round/>
                          <a:headEnd/>
                          <a:tailEnd/>
                        </a:ln>
                      </wps:spPr>
                      <wps:bodyPr/>
                    </wps:wsp>
                    <wps:wsp>
                      <wps:cNvPr id="130" name="Line 373"/>
                      <wps:cNvCnPr>
                        <a:cxnSpLocks noChangeShapeType="1"/>
                      </wps:cNvCnPr>
                      <wps:spPr bwMode="auto">
                        <a:xfrm>
                          <a:off x="12240" y="14858"/>
                          <a:ext cx="0" cy="0"/>
                        </a:xfrm>
                        <a:prstGeom prst="line">
                          <a:avLst/>
                        </a:prstGeom>
                        <a:grpFill/>
                        <a:ln w="5525">
                          <a:solidFill>
                            <a:srgbClr val="BDBFBF"/>
                          </a:solidFill>
                          <a:round/>
                          <a:headEnd/>
                          <a:tailEnd/>
                        </a:ln>
                      </wps:spPr>
                      <wps:bodyPr/>
                    </wps:wsp>
                    <wps:wsp>
                      <wps:cNvPr id="131" name="Line 374"/>
                      <wps:cNvCnPr>
                        <a:cxnSpLocks noChangeShapeType="1"/>
                      </wps:cNvCnPr>
                      <wps:spPr bwMode="auto">
                        <a:xfrm>
                          <a:off x="12240" y="14727"/>
                          <a:ext cx="0" cy="0"/>
                        </a:xfrm>
                        <a:prstGeom prst="line">
                          <a:avLst/>
                        </a:prstGeom>
                        <a:grpFill/>
                        <a:ln w="5525">
                          <a:solidFill>
                            <a:srgbClr val="BDBFBF"/>
                          </a:solidFill>
                          <a:round/>
                          <a:headEnd/>
                          <a:tailEnd/>
                        </a:ln>
                      </wps:spPr>
                      <wps:bodyPr/>
                    </wps:wsp>
                    <wps:wsp>
                      <wps:cNvPr id="132" name="Line 375"/>
                      <wps:cNvCnPr>
                        <a:cxnSpLocks noChangeShapeType="1"/>
                      </wps:cNvCnPr>
                      <wps:spPr bwMode="auto">
                        <a:xfrm>
                          <a:off x="12240" y="14596"/>
                          <a:ext cx="0" cy="0"/>
                        </a:xfrm>
                        <a:prstGeom prst="line">
                          <a:avLst/>
                        </a:prstGeom>
                        <a:grpFill/>
                        <a:ln w="5525">
                          <a:solidFill>
                            <a:srgbClr val="BDBFBF"/>
                          </a:solidFill>
                          <a:round/>
                          <a:headEnd/>
                          <a:tailEnd/>
                        </a:ln>
                      </wps:spPr>
                      <wps:bodyPr/>
                    </wps:wsp>
                    <wps:wsp>
                      <wps:cNvPr id="133" name="Line 376"/>
                      <wps:cNvCnPr>
                        <a:cxnSpLocks noChangeShapeType="1"/>
                      </wps:cNvCnPr>
                      <wps:spPr bwMode="auto">
                        <a:xfrm>
                          <a:off x="12240" y="14465"/>
                          <a:ext cx="0" cy="0"/>
                        </a:xfrm>
                        <a:prstGeom prst="line">
                          <a:avLst/>
                        </a:prstGeom>
                        <a:grpFill/>
                        <a:ln w="5525">
                          <a:solidFill>
                            <a:srgbClr val="BDBFBF"/>
                          </a:solidFill>
                          <a:round/>
                          <a:headEnd/>
                          <a:tailEnd/>
                        </a:ln>
                      </wps:spPr>
                      <wps:bodyPr/>
                    </wps:wsp>
                    <wps:wsp>
                      <wps:cNvPr id="134" name="Line 377"/>
                      <wps:cNvCnPr>
                        <a:cxnSpLocks noChangeShapeType="1"/>
                      </wps:cNvCnPr>
                      <wps:spPr bwMode="auto">
                        <a:xfrm>
                          <a:off x="12240" y="14333"/>
                          <a:ext cx="0" cy="0"/>
                        </a:xfrm>
                        <a:prstGeom prst="line">
                          <a:avLst/>
                        </a:prstGeom>
                        <a:grpFill/>
                        <a:ln w="5525">
                          <a:solidFill>
                            <a:srgbClr val="BDBFBF"/>
                          </a:solidFill>
                          <a:round/>
                          <a:headEnd/>
                          <a:tailEnd/>
                        </a:ln>
                      </wps:spPr>
                      <wps:bodyPr/>
                    </wps:wsp>
                    <wps:wsp>
                      <wps:cNvPr id="135" name="Line 378"/>
                      <wps:cNvCnPr>
                        <a:cxnSpLocks noChangeShapeType="1"/>
                      </wps:cNvCnPr>
                      <wps:spPr bwMode="auto">
                        <a:xfrm>
                          <a:off x="12240" y="14202"/>
                          <a:ext cx="0" cy="0"/>
                        </a:xfrm>
                        <a:prstGeom prst="line">
                          <a:avLst/>
                        </a:prstGeom>
                        <a:grpFill/>
                        <a:ln w="5525">
                          <a:solidFill>
                            <a:srgbClr val="BDBFBF"/>
                          </a:solidFill>
                          <a:round/>
                          <a:headEnd/>
                          <a:tailEnd/>
                        </a:ln>
                      </wps:spPr>
                      <wps:bodyPr/>
                    </wps:wsp>
                    <wps:wsp>
                      <wps:cNvPr id="136" name="Line 379"/>
                      <wps:cNvCnPr>
                        <a:cxnSpLocks noChangeShapeType="1"/>
                      </wps:cNvCnPr>
                      <wps:spPr bwMode="auto">
                        <a:xfrm>
                          <a:off x="12240" y="14071"/>
                          <a:ext cx="0" cy="0"/>
                        </a:xfrm>
                        <a:prstGeom prst="line">
                          <a:avLst/>
                        </a:prstGeom>
                        <a:grpFill/>
                        <a:ln w="5525">
                          <a:solidFill>
                            <a:srgbClr val="BDBFBF"/>
                          </a:solidFill>
                          <a:round/>
                          <a:headEnd/>
                          <a:tailEnd/>
                        </a:ln>
                      </wps:spPr>
                      <wps:bodyPr/>
                    </wps:wsp>
                    <wps:wsp>
                      <wps:cNvPr id="137" name="Line 380"/>
                      <wps:cNvCnPr>
                        <a:cxnSpLocks noChangeShapeType="1"/>
                      </wps:cNvCnPr>
                      <wps:spPr bwMode="auto">
                        <a:xfrm>
                          <a:off x="12240" y="13940"/>
                          <a:ext cx="0" cy="0"/>
                        </a:xfrm>
                        <a:prstGeom prst="line">
                          <a:avLst/>
                        </a:prstGeom>
                        <a:grpFill/>
                        <a:ln w="5525">
                          <a:solidFill>
                            <a:srgbClr val="BDBFBF"/>
                          </a:solidFill>
                          <a:round/>
                          <a:headEnd/>
                          <a:tailEnd/>
                        </a:ln>
                      </wps:spPr>
                      <wps:bodyPr/>
                    </wps:wsp>
                    <wps:wsp>
                      <wps:cNvPr id="138" name="Line 381"/>
                      <wps:cNvCnPr>
                        <a:cxnSpLocks noChangeShapeType="1"/>
                      </wps:cNvCnPr>
                      <wps:spPr bwMode="auto">
                        <a:xfrm>
                          <a:off x="12240" y="13809"/>
                          <a:ext cx="0" cy="0"/>
                        </a:xfrm>
                        <a:prstGeom prst="line">
                          <a:avLst/>
                        </a:prstGeom>
                        <a:grpFill/>
                        <a:ln w="5525">
                          <a:solidFill>
                            <a:srgbClr val="BDBFBF"/>
                          </a:solidFill>
                          <a:round/>
                          <a:headEnd/>
                          <a:tailEnd/>
                        </a:ln>
                      </wps:spPr>
                      <wps:bodyPr/>
                    </wps:wsp>
                    <wps:wsp>
                      <wps:cNvPr id="139" name="Line 382"/>
                      <wps:cNvCnPr>
                        <a:cxnSpLocks noChangeShapeType="1"/>
                      </wps:cNvCnPr>
                      <wps:spPr bwMode="auto">
                        <a:xfrm>
                          <a:off x="12240" y="13677"/>
                          <a:ext cx="0" cy="0"/>
                        </a:xfrm>
                        <a:prstGeom prst="line">
                          <a:avLst/>
                        </a:prstGeom>
                        <a:grpFill/>
                        <a:ln w="5525">
                          <a:solidFill>
                            <a:srgbClr val="BDBFBF"/>
                          </a:solidFill>
                          <a:round/>
                          <a:headEnd/>
                          <a:tailEnd/>
                        </a:ln>
                      </wps:spPr>
                      <wps:bodyPr/>
                    </wps:wsp>
                    <wps:wsp>
                      <wps:cNvPr id="140" name="Line 383"/>
                      <wps:cNvCnPr>
                        <a:cxnSpLocks noChangeShapeType="1"/>
                      </wps:cNvCnPr>
                      <wps:spPr bwMode="auto">
                        <a:xfrm>
                          <a:off x="12240" y="13546"/>
                          <a:ext cx="0" cy="0"/>
                        </a:xfrm>
                        <a:prstGeom prst="line">
                          <a:avLst/>
                        </a:prstGeom>
                        <a:grpFill/>
                        <a:ln w="5525">
                          <a:solidFill>
                            <a:srgbClr val="BDBFBF"/>
                          </a:solidFill>
                          <a:round/>
                          <a:headEnd/>
                          <a:tailEnd/>
                        </a:ln>
                      </wps:spPr>
                      <wps:bodyPr/>
                    </wps:wsp>
                    <wps:wsp>
                      <wps:cNvPr id="141" name="Line 384"/>
                      <wps:cNvCnPr>
                        <a:cxnSpLocks noChangeShapeType="1"/>
                      </wps:cNvCnPr>
                      <wps:spPr bwMode="auto">
                        <a:xfrm>
                          <a:off x="12240" y="13415"/>
                          <a:ext cx="0" cy="0"/>
                        </a:xfrm>
                        <a:prstGeom prst="line">
                          <a:avLst/>
                        </a:prstGeom>
                        <a:grpFill/>
                        <a:ln w="5525">
                          <a:solidFill>
                            <a:srgbClr val="BDBFBF"/>
                          </a:solidFill>
                          <a:round/>
                          <a:headEnd/>
                          <a:tailEnd/>
                        </a:ln>
                      </wps:spPr>
                      <wps:bodyPr/>
                    </wps:wsp>
                    <wps:wsp>
                      <wps:cNvPr id="142" name="Line 385"/>
                      <wps:cNvCnPr>
                        <a:cxnSpLocks noChangeShapeType="1"/>
                      </wps:cNvCnPr>
                      <wps:spPr bwMode="auto">
                        <a:xfrm>
                          <a:off x="12240" y="13284"/>
                          <a:ext cx="0" cy="0"/>
                        </a:xfrm>
                        <a:prstGeom prst="line">
                          <a:avLst/>
                        </a:prstGeom>
                        <a:grpFill/>
                        <a:ln w="5525">
                          <a:solidFill>
                            <a:srgbClr val="BDBFBF"/>
                          </a:solidFill>
                          <a:round/>
                          <a:headEnd/>
                          <a:tailEnd/>
                        </a:ln>
                      </wps:spPr>
                      <wps:bodyPr/>
                    </wps:wsp>
                    <wps:wsp>
                      <wps:cNvPr id="143" name="Line 386"/>
                      <wps:cNvCnPr>
                        <a:cxnSpLocks noChangeShapeType="1"/>
                      </wps:cNvCnPr>
                      <wps:spPr bwMode="auto">
                        <a:xfrm>
                          <a:off x="12240" y="13153"/>
                          <a:ext cx="0" cy="0"/>
                        </a:xfrm>
                        <a:prstGeom prst="line">
                          <a:avLst/>
                        </a:prstGeom>
                        <a:grpFill/>
                        <a:ln w="5525">
                          <a:solidFill>
                            <a:srgbClr val="BDBFBF"/>
                          </a:solidFill>
                          <a:round/>
                          <a:headEnd/>
                          <a:tailEnd/>
                        </a:ln>
                      </wps:spPr>
                      <wps:bodyPr/>
                    </wps:wsp>
                    <wps:wsp>
                      <wps:cNvPr id="144" name="Line 387"/>
                      <wps:cNvCnPr>
                        <a:cxnSpLocks noChangeShapeType="1"/>
                      </wps:cNvCnPr>
                      <wps:spPr bwMode="auto">
                        <a:xfrm>
                          <a:off x="12240" y="13022"/>
                          <a:ext cx="0" cy="0"/>
                        </a:xfrm>
                        <a:prstGeom prst="line">
                          <a:avLst/>
                        </a:prstGeom>
                        <a:grpFill/>
                        <a:ln w="5525">
                          <a:solidFill>
                            <a:srgbClr val="BDBFBF"/>
                          </a:solidFill>
                          <a:round/>
                          <a:headEnd/>
                          <a:tailEnd/>
                        </a:ln>
                      </wps:spPr>
                      <wps:bodyPr/>
                    </wps:wsp>
                    <wps:wsp>
                      <wps:cNvPr id="145" name="Line 388"/>
                      <wps:cNvCnPr>
                        <a:cxnSpLocks noChangeShapeType="1"/>
                      </wps:cNvCnPr>
                      <wps:spPr bwMode="auto">
                        <a:xfrm>
                          <a:off x="12240" y="12890"/>
                          <a:ext cx="0" cy="0"/>
                        </a:xfrm>
                        <a:prstGeom prst="line">
                          <a:avLst/>
                        </a:prstGeom>
                        <a:grpFill/>
                        <a:ln w="5525">
                          <a:solidFill>
                            <a:srgbClr val="BDBFBF"/>
                          </a:solidFill>
                          <a:round/>
                          <a:headEnd/>
                          <a:tailEnd/>
                        </a:ln>
                      </wps:spPr>
                      <wps:bodyPr/>
                    </wps:wsp>
                    <wps:wsp>
                      <wps:cNvPr id="146" name="Line 389"/>
                      <wps:cNvCnPr>
                        <a:cxnSpLocks noChangeShapeType="1"/>
                      </wps:cNvCnPr>
                      <wps:spPr bwMode="auto">
                        <a:xfrm>
                          <a:off x="12240" y="12759"/>
                          <a:ext cx="0" cy="0"/>
                        </a:xfrm>
                        <a:prstGeom prst="line">
                          <a:avLst/>
                        </a:prstGeom>
                        <a:grpFill/>
                        <a:ln w="5525">
                          <a:solidFill>
                            <a:srgbClr val="BDBFBF"/>
                          </a:solidFill>
                          <a:round/>
                          <a:headEnd/>
                          <a:tailEnd/>
                        </a:ln>
                      </wps:spPr>
                      <wps:bodyPr/>
                    </wps:wsp>
                    <wps:wsp>
                      <wps:cNvPr id="147" name="Line 390"/>
                      <wps:cNvCnPr>
                        <a:cxnSpLocks noChangeShapeType="1"/>
                      </wps:cNvCnPr>
                      <wps:spPr bwMode="auto">
                        <a:xfrm>
                          <a:off x="12240" y="12628"/>
                          <a:ext cx="0" cy="0"/>
                        </a:xfrm>
                        <a:prstGeom prst="line">
                          <a:avLst/>
                        </a:prstGeom>
                        <a:grpFill/>
                        <a:ln w="5525">
                          <a:solidFill>
                            <a:srgbClr val="BDBFBF"/>
                          </a:solidFill>
                          <a:round/>
                          <a:headEnd/>
                          <a:tailEnd/>
                        </a:ln>
                      </wps:spPr>
                      <wps:bodyPr/>
                    </wps:wsp>
                    <wps:wsp>
                      <wps:cNvPr id="148" name="Line 391"/>
                      <wps:cNvCnPr>
                        <a:cxnSpLocks noChangeShapeType="1"/>
                      </wps:cNvCnPr>
                      <wps:spPr bwMode="auto">
                        <a:xfrm>
                          <a:off x="12240" y="12497"/>
                          <a:ext cx="0" cy="0"/>
                        </a:xfrm>
                        <a:prstGeom prst="line">
                          <a:avLst/>
                        </a:prstGeom>
                        <a:grpFill/>
                        <a:ln w="5525">
                          <a:solidFill>
                            <a:srgbClr val="BDBFBF"/>
                          </a:solidFill>
                          <a:round/>
                          <a:headEnd/>
                          <a:tailEnd/>
                        </a:ln>
                      </wps:spPr>
                      <wps:bodyPr/>
                    </wps:wsp>
                    <wps:wsp>
                      <wps:cNvPr id="149" name="Line 392"/>
                      <wps:cNvCnPr>
                        <a:cxnSpLocks noChangeShapeType="1"/>
                      </wps:cNvCnPr>
                      <wps:spPr bwMode="auto">
                        <a:xfrm>
                          <a:off x="12240" y="12366"/>
                          <a:ext cx="0" cy="0"/>
                        </a:xfrm>
                        <a:prstGeom prst="line">
                          <a:avLst/>
                        </a:prstGeom>
                        <a:grpFill/>
                        <a:ln w="5525">
                          <a:solidFill>
                            <a:srgbClr val="BDBFBF"/>
                          </a:solidFill>
                          <a:round/>
                          <a:headEnd/>
                          <a:tailEnd/>
                        </a:ln>
                      </wps:spPr>
                      <wps:bodyPr/>
                    </wps:wsp>
                    <wps:wsp>
                      <wps:cNvPr id="150" name="Line 393"/>
                      <wps:cNvCnPr>
                        <a:cxnSpLocks noChangeShapeType="1"/>
                      </wps:cNvCnPr>
                      <wps:spPr bwMode="auto">
                        <a:xfrm>
                          <a:off x="12240" y="12234"/>
                          <a:ext cx="0" cy="0"/>
                        </a:xfrm>
                        <a:prstGeom prst="line">
                          <a:avLst/>
                        </a:prstGeom>
                        <a:grpFill/>
                        <a:ln w="5525">
                          <a:solidFill>
                            <a:srgbClr val="BDBFBF"/>
                          </a:solidFill>
                          <a:round/>
                          <a:headEnd/>
                          <a:tailEnd/>
                        </a:ln>
                      </wps:spPr>
                      <wps:bodyPr/>
                    </wps:wsp>
                    <wps:wsp>
                      <wps:cNvPr id="151" name="Line 394"/>
                      <wps:cNvCnPr>
                        <a:cxnSpLocks noChangeShapeType="1"/>
                      </wps:cNvCnPr>
                      <wps:spPr bwMode="auto">
                        <a:xfrm>
                          <a:off x="12240" y="12103"/>
                          <a:ext cx="0" cy="0"/>
                        </a:xfrm>
                        <a:prstGeom prst="line">
                          <a:avLst/>
                        </a:prstGeom>
                        <a:grpFill/>
                        <a:ln w="5525">
                          <a:solidFill>
                            <a:srgbClr val="BDBFBF"/>
                          </a:solidFill>
                          <a:round/>
                          <a:headEnd/>
                          <a:tailEnd/>
                        </a:ln>
                      </wps:spPr>
                      <wps:bodyPr/>
                    </wps:wsp>
                    <wps:wsp>
                      <wps:cNvPr id="152" name="Line 395"/>
                      <wps:cNvCnPr>
                        <a:cxnSpLocks noChangeShapeType="1"/>
                      </wps:cNvCnPr>
                      <wps:spPr bwMode="auto">
                        <a:xfrm>
                          <a:off x="12240" y="11972"/>
                          <a:ext cx="0" cy="0"/>
                        </a:xfrm>
                        <a:prstGeom prst="line">
                          <a:avLst/>
                        </a:prstGeom>
                        <a:grpFill/>
                        <a:ln w="5525">
                          <a:solidFill>
                            <a:srgbClr val="BDBFBF"/>
                          </a:solidFill>
                          <a:round/>
                          <a:headEnd/>
                          <a:tailEnd/>
                        </a:ln>
                      </wps:spPr>
                      <wps:bodyPr/>
                    </wps:wsp>
                    <wps:wsp>
                      <wps:cNvPr id="153" name="Line 396"/>
                      <wps:cNvCnPr>
                        <a:cxnSpLocks noChangeShapeType="1"/>
                      </wps:cNvCnPr>
                      <wps:spPr bwMode="auto">
                        <a:xfrm>
                          <a:off x="12240" y="11841"/>
                          <a:ext cx="0" cy="0"/>
                        </a:xfrm>
                        <a:prstGeom prst="line">
                          <a:avLst/>
                        </a:prstGeom>
                        <a:grpFill/>
                        <a:ln w="5525">
                          <a:solidFill>
                            <a:srgbClr val="BDBFBF"/>
                          </a:solidFill>
                          <a:round/>
                          <a:headEnd/>
                          <a:tailEnd/>
                        </a:ln>
                      </wps:spPr>
                      <wps:bodyPr/>
                    </wps:wsp>
                    <wps:wsp>
                      <wps:cNvPr id="154" name="Line 397"/>
                      <wps:cNvCnPr>
                        <a:cxnSpLocks noChangeShapeType="1"/>
                      </wps:cNvCnPr>
                      <wps:spPr bwMode="auto">
                        <a:xfrm>
                          <a:off x="12240" y="11710"/>
                          <a:ext cx="0" cy="0"/>
                        </a:xfrm>
                        <a:prstGeom prst="line">
                          <a:avLst/>
                        </a:prstGeom>
                        <a:grpFill/>
                        <a:ln w="5525">
                          <a:solidFill>
                            <a:srgbClr val="BDBFBF"/>
                          </a:solidFill>
                          <a:round/>
                          <a:headEnd/>
                          <a:tailEnd/>
                        </a:ln>
                      </wps:spPr>
                      <wps:bodyPr/>
                    </wps:wsp>
                    <wps:wsp>
                      <wps:cNvPr id="155" name="Line 398"/>
                      <wps:cNvCnPr>
                        <a:cxnSpLocks noChangeShapeType="1"/>
                      </wps:cNvCnPr>
                      <wps:spPr bwMode="auto">
                        <a:xfrm>
                          <a:off x="12240" y="11578"/>
                          <a:ext cx="0" cy="0"/>
                        </a:xfrm>
                        <a:prstGeom prst="line">
                          <a:avLst/>
                        </a:prstGeom>
                        <a:grpFill/>
                        <a:ln w="5525">
                          <a:solidFill>
                            <a:srgbClr val="BDBFBF"/>
                          </a:solidFill>
                          <a:round/>
                          <a:headEnd/>
                          <a:tailEnd/>
                        </a:ln>
                      </wps:spPr>
                      <wps:bodyPr/>
                    </wps:wsp>
                    <wps:wsp>
                      <wps:cNvPr id="156" name="Line 399"/>
                      <wps:cNvCnPr>
                        <a:cxnSpLocks noChangeShapeType="1"/>
                      </wps:cNvCnPr>
                      <wps:spPr bwMode="auto">
                        <a:xfrm>
                          <a:off x="12240" y="11447"/>
                          <a:ext cx="0" cy="0"/>
                        </a:xfrm>
                        <a:prstGeom prst="line">
                          <a:avLst/>
                        </a:prstGeom>
                        <a:grpFill/>
                        <a:ln w="5525">
                          <a:solidFill>
                            <a:srgbClr val="BDBFBF"/>
                          </a:solidFill>
                          <a:round/>
                          <a:headEnd/>
                          <a:tailEnd/>
                        </a:ln>
                      </wps:spPr>
                      <wps:bodyPr/>
                    </wps:wsp>
                    <wps:wsp>
                      <wps:cNvPr id="157" name="Line 400"/>
                      <wps:cNvCnPr>
                        <a:cxnSpLocks noChangeShapeType="1"/>
                      </wps:cNvCnPr>
                      <wps:spPr bwMode="auto">
                        <a:xfrm>
                          <a:off x="12240" y="11316"/>
                          <a:ext cx="0" cy="0"/>
                        </a:xfrm>
                        <a:prstGeom prst="line">
                          <a:avLst/>
                        </a:prstGeom>
                        <a:grpFill/>
                        <a:ln w="5525">
                          <a:solidFill>
                            <a:srgbClr val="BDBFBF"/>
                          </a:solidFill>
                          <a:round/>
                          <a:headEnd/>
                          <a:tailEnd/>
                        </a:ln>
                      </wps:spPr>
                      <wps:bodyPr/>
                    </wps:wsp>
                    <wps:wsp>
                      <wps:cNvPr id="158" name="Line 401"/>
                      <wps:cNvCnPr>
                        <a:cxnSpLocks noChangeShapeType="1"/>
                      </wps:cNvCnPr>
                      <wps:spPr bwMode="auto">
                        <a:xfrm>
                          <a:off x="12240" y="11185"/>
                          <a:ext cx="0" cy="0"/>
                        </a:xfrm>
                        <a:prstGeom prst="line">
                          <a:avLst/>
                        </a:prstGeom>
                        <a:grpFill/>
                        <a:ln w="5525">
                          <a:solidFill>
                            <a:srgbClr val="BDBFBF"/>
                          </a:solidFill>
                          <a:round/>
                          <a:headEnd/>
                          <a:tailEnd/>
                        </a:ln>
                      </wps:spPr>
                      <wps:bodyPr/>
                    </wps:wsp>
                    <wps:wsp>
                      <wps:cNvPr id="159" name="Line 402"/>
                      <wps:cNvCnPr>
                        <a:cxnSpLocks noChangeShapeType="1"/>
                      </wps:cNvCnPr>
                      <wps:spPr bwMode="auto">
                        <a:xfrm>
                          <a:off x="12240" y="11054"/>
                          <a:ext cx="0" cy="0"/>
                        </a:xfrm>
                        <a:prstGeom prst="line">
                          <a:avLst/>
                        </a:prstGeom>
                        <a:grpFill/>
                        <a:ln w="5525">
                          <a:solidFill>
                            <a:srgbClr val="BDBFBF"/>
                          </a:solidFill>
                          <a:round/>
                          <a:headEnd/>
                          <a:tailEnd/>
                        </a:ln>
                      </wps:spPr>
                      <wps:bodyPr/>
                    </wps:wsp>
                    <wps:wsp>
                      <wps:cNvPr id="160" name="Line 403"/>
                      <wps:cNvCnPr>
                        <a:cxnSpLocks noChangeShapeType="1"/>
                      </wps:cNvCnPr>
                      <wps:spPr bwMode="auto">
                        <a:xfrm>
                          <a:off x="12240" y="10923"/>
                          <a:ext cx="0" cy="0"/>
                        </a:xfrm>
                        <a:prstGeom prst="line">
                          <a:avLst/>
                        </a:prstGeom>
                        <a:grpFill/>
                        <a:ln w="5525">
                          <a:solidFill>
                            <a:srgbClr val="BDBFBF"/>
                          </a:solidFill>
                          <a:round/>
                          <a:headEnd/>
                          <a:tailEnd/>
                        </a:ln>
                      </wps:spPr>
                      <wps:bodyPr/>
                    </wps:wsp>
                    <wps:wsp>
                      <wps:cNvPr id="161" name="Line 404"/>
                      <wps:cNvCnPr>
                        <a:cxnSpLocks noChangeShapeType="1"/>
                      </wps:cNvCnPr>
                      <wps:spPr bwMode="auto">
                        <a:xfrm>
                          <a:off x="12240" y="10791"/>
                          <a:ext cx="0" cy="0"/>
                        </a:xfrm>
                        <a:prstGeom prst="line">
                          <a:avLst/>
                        </a:prstGeom>
                        <a:grpFill/>
                        <a:ln w="5525">
                          <a:solidFill>
                            <a:srgbClr val="BDBFBF"/>
                          </a:solidFill>
                          <a:round/>
                          <a:headEnd/>
                          <a:tailEnd/>
                        </a:ln>
                      </wps:spPr>
                      <wps:bodyPr/>
                    </wps:wsp>
                    <wps:wsp>
                      <wps:cNvPr id="162" name="Line 405"/>
                      <wps:cNvCnPr>
                        <a:cxnSpLocks noChangeShapeType="1"/>
                      </wps:cNvCnPr>
                      <wps:spPr bwMode="auto">
                        <a:xfrm>
                          <a:off x="12240" y="10660"/>
                          <a:ext cx="0" cy="0"/>
                        </a:xfrm>
                        <a:prstGeom prst="line">
                          <a:avLst/>
                        </a:prstGeom>
                        <a:grpFill/>
                        <a:ln w="5525">
                          <a:solidFill>
                            <a:srgbClr val="BDBFBF"/>
                          </a:solidFill>
                          <a:round/>
                          <a:headEnd/>
                          <a:tailEnd/>
                        </a:ln>
                      </wps:spPr>
                      <wps:bodyPr/>
                    </wps:wsp>
                    <wps:wsp>
                      <wps:cNvPr id="163" name="Line 406"/>
                      <wps:cNvCnPr>
                        <a:cxnSpLocks noChangeShapeType="1"/>
                      </wps:cNvCnPr>
                      <wps:spPr bwMode="auto">
                        <a:xfrm>
                          <a:off x="12240" y="10529"/>
                          <a:ext cx="0" cy="0"/>
                        </a:xfrm>
                        <a:prstGeom prst="line">
                          <a:avLst/>
                        </a:prstGeom>
                        <a:grpFill/>
                        <a:ln w="5525">
                          <a:solidFill>
                            <a:srgbClr val="BDBFBF"/>
                          </a:solidFill>
                          <a:round/>
                          <a:headEnd/>
                          <a:tailEnd/>
                        </a:ln>
                      </wps:spPr>
                      <wps:bodyPr/>
                    </wps:wsp>
                    <wps:wsp>
                      <wps:cNvPr id="164" name="Line 407"/>
                      <wps:cNvCnPr>
                        <a:cxnSpLocks noChangeShapeType="1"/>
                      </wps:cNvCnPr>
                      <wps:spPr bwMode="auto">
                        <a:xfrm>
                          <a:off x="12240" y="10398"/>
                          <a:ext cx="0" cy="0"/>
                        </a:xfrm>
                        <a:prstGeom prst="line">
                          <a:avLst/>
                        </a:prstGeom>
                        <a:grpFill/>
                        <a:ln w="5525">
                          <a:solidFill>
                            <a:srgbClr val="BDBFBF"/>
                          </a:solidFill>
                          <a:round/>
                          <a:headEnd/>
                          <a:tailEnd/>
                        </a:ln>
                      </wps:spPr>
                      <wps:bodyPr/>
                    </wps:wsp>
                    <wps:wsp>
                      <wps:cNvPr id="165" name="Line 408"/>
                      <wps:cNvCnPr>
                        <a:cxnSpLocks noChangeShapeType="1"/>
                      </wps:cNvCnPr>
                      <wps:spPr bwMode="auto">
                        <a:xfrm>
                          <a:off x="12240" y="10267"/>
                          <a:ext cx="0" cy="0"/>
                        </a:xfrm>
                        <a:prstGeom prst="line">
                          <a:avLst/>
                        </a:prstGeom>
                        <a:grpFill/>
                        <a:ln w="5525">
                          <a:solidFill>
                            <a:srgbClr val="BDBFBF"/>
                          </a:solidFill>
                          <a:round/>
                          <a:headEnd/>
                          <a:tailEnd/>
                        </a:ln>
                      </wps:spPr>
                      <wps:bodyPr/>
                    </wps:wsp>
                    <wps:wsp>
                      <wps:cNvPr id="166" name="Line 409"/>
                      <wps:cNvCnPr>
                        <a:cxnSpLocks noChangeShapeType="1"/>
                      </wps:cNvCnPr>
                      <wps:spPr bwMode="auto">
                        <a:xfrm>
                          <a:off x="12240" y="10135"/>
                          <a:ext cx="0" cy="0"/>
                        </a:xfrm>
                        <a:prstGeom prst="line">
                          <a:avLst/>
                        </a:prstGeom>
                        <a:grpFill/>
                        <a:ln w="5525">
                          <a:solidFill>
                            <a:srgbClr val="BDBFBF"/>
                          </a:solidFill>
                          <a:round/>
                          <a:headEnd/>
                          <a:tailEnd/>
                        </a:ln>
                      </wps:spPr>
                      <wps:bodyPr/>
                    </wps:wsp>
                    <wps:wsp>
                      <wps:cNvPr id="167" name="Line 410"/>
                      <wps:cNvCnPr>
                        <a:cxnSpLocks noChangeShapeType="1"/>
                      </wps:cNvCnPr>
                      <wps:spPr bwMode="auto">
                        <a:xfrm>
                          <a:off x="12240" y="10004"/>
                          <a:ext cx="0" cy="0"/>
                        </a:xfrm>
                        <a:prstGeom prst="line">
                          <a:avLst/>
                        </a:prstGeom>
                        <a:grpFill/>
                        <a:ln w="5525">
                          <a:solidFill>
                            <a:srgbClr val="BDBFBF"/>
                          </a:solidFill>
                          <a:round/>
                          <a:headEnd/>
                          <a:tailEnd/>
                        </a:ln>
                      </wps:spPr>
                      <wps:bodyPr/>
                    </wps:wsp>
                    <wps:wsp>
                      <wps:cNvPr id="168" name="Line 411"/>
                      <wps:cNvCnPr>
                        <a:cxnSpLocks noChangeShapeType="1"/>
                      </wps:cNvCnPr>
                      <wps:spPr bwMode="auto">
                        <a:xfrm>
                          <a:off x="12240" y="9873"/>
                          <a:ext cx="0" cy="0"/>
                        </a:xfrm>
                        <a:prstGeom prst="line">
                          <a:avLst/>
                        </a:prstGeom>
                        <a:grpFill/>
                        <a:ln w="5525">
                          <a:solidFill>
                            <a:srgbClr val="BDBFBF"/>
                          </a:solidFill>
                          <a:round/>
                          <a:headEnd/>
                          <a:tailEnd/>
                        </a:ln>
                      </wps:spPr>
                      <wps:bodyPr/>
                    </wps:wsp>
                    <wps:wsp>
                      <wps:cNvPr id="169" name="Line 412"/>
                      <wps:cNvCnPr>
                        <a:cxnSpLocks noChangeShapeType="1"/>
                      </wps:cNvCnPr>
                      <wps:spPr bwMode="auto">
                        <a:xfrm>
                          <a:off x="12240" y="9742"/>
                          <a:ext cx="0" cy="0"/>
                        </a:xfrm>
                        <a:prstGeom prst="line">
                          <a:avLst/>
                        </a:prstGeom>
                        <a:grpFill/>
                        <a:ln w="5525">
                          <a:solidFill>
                            <a:srgbClr val="BDBFBF"/>
                          </a:solidFill>
                          <a:round/>
                          <a:headEnd/>
                          <a:tailEnd/>
                        </a:ln>
                      </wps:spPr>
                      <wps:bodyPr/>
                    </wps:wsp>
                    <wps:wsp>
                      <wps:cNvPr id="170" name="Line 413"/>
                      <wps:cNvCnPr>
                        <a:cxnSpLocks noChangeShapeType="1"/>
                      </wps:cNvCnPr>
                      <wps:spPr bwMode="auto">
                        <a:xfrm>
                          <a:off x="12240" y="9611"/>
                          <a:ext cx="0" cy="0"/>
                        </a:xfrm>
                        <a:prstGeom prst="line">
                          <a:avLst/>
                        </a:prstGeom>
                        <a:grpFill/>
                        <a:ln w="5525">
                          <a:solidFill>
                            <a:srgbClr val="BDBFBF"/>
                          </a:solidFill>
                          <a:round/>
                          <a:headEnd/>
                          <a:tailEnd/>
                        </a:ln>
                      </wps:spPr>
                      <wps:bodyPr/>
                    </wps:wsp>
                    <wps:wsp>
                      <wps:cNvPr id="171" name="Line 414"/>
                      <wps:cNvCnPr>
                        <a:cxnSpLocks noChangeShapeType="1"/>
                      </wps:cNvCnPr>
                      <wps:spPr bwMode="auto">
                        <a:xfrm>
                          <a:off x="12240" y="9479"/>
                          <a:ext cx="0" cy="0"/>
                        </a:xfrm>
                        <a:prstGeom prst="line">
                          <a:avLst/>
                        </a:prstGeom>
                        <a:grpFill/>
                        <a:ln w="5525">
                          <a:solidFill>
                            <a:srgbClr val="BDBFBF"/>
                          </a:solidFill>
                          <a:round/>
                          <a:headEnd/>
                          <a:tailEnd/>
                        </a:ln>
                      </wps:spPr>
                      <wps:bodyPr/>
                    </wps:wsp>
                    <wps:wsp>
                      <wps:cNvPr id="172" name="Line 415"/>
                      <wps:cNvCnPr>
                        <a:cxnSpLocks noChangeShapeType="1"/>
                      </wps:cNvCnPr>
                      <wps:spPr bwMode="auto">
                        <a:xfrm>
                          <a:off x="12240" y="9348"/>
                          <a:ext cx="0" cy="0"/>
                        </a:xfrm>
                        <a:prstGeom prst="line">
                          <a:avLst/>
                        </a:prstGeom>
                        <a:grpFill/>
                        <a:ln w="5525">
                          <a:solidFill>
                            <a:srgbClr val="BDBFBF"/>
                          </a:solidFill>
                          <a:round/>
                          <a:headEnd/>
                          <a:tailEnd/>
                        </a:ln>
                      </wps:spPr>
                      <wps:bodyPr/>
                    </wps:wsp>
                    <wps:wsp>
                      <wps:cNvPr id="173" name="Line 416"/>
                      <wps:cNvCnPr>
                        <a:cxnSpLocks noChangeShapeType="1"/>
                      </wps:cNvCnPr>
                      <wps:spPr bwMode="auto">
                        <a:xfrm>
                          <a:off x="12240" y="9217"/>
                          <a:ext cx="0" cy="0"/>
                        </a:xfrm>
                        <a:prstGeom prst="line">
                          <a:avLst/>
                        </a:prstGeom>
                        <a:grpFill/>
                        <a:ln w="5525">
                          <a:solidFill>
                            <a:srgbClr val="BDBFBF"/>
                          </a:solidFill>
                          <a:round/>
                          <a:headEnd/>
                          <a:tailEnd/>
                        </a:ln>
                      </wps:spPr>
                      <wps:bodyPr/>
                    </wps:wsp>
                    <wps:wsp>
                      <wps:cNvPr id="174" name="Line 417"/>
                      <wps:cNvCnPr>
                        <a:cxnSpLocks noChangeShapeType="1"/>
                      </wps:cNvCnPr>
                      <wps:spPr bwMode="auto">
                        <a:xfrm>
                          <a:off x="12240" y="9086"/>
                          <a:ext cx="0" cy="0"/>
                        </a:xfrm>
                        <a:prstGeom prst="line">
                          <a:avLst/>
                        </a:prstGeom>
                        <a:grpFill/>
                        <a:ln w="5525">
                          <a:solidFill>
                            <a:srgbClr val="BDBFBF"/>
                          </a:solidFill>
                          <a:round/>
                          <a:headEnd/>
                          <a:tailEnd/>
                        </a:ln>
                      </wps:spPr>
                      <wps:bodyPr/>
                    </wps:wsp>
                    <wps:wsp>
                      <wps:cNvPr id="175" name="Line 418"/>
                      <wps:cNvCnPr>
                        <a:cxnSpLocks noChangeShapeType="1"/>
                      </wps:cNvCnPr>
                      <wps:spPr bwMode="auto">
                        <a:xfrm>
                          <a:off x="12240" y="8955"/>
                          <a:ext cx="0" cy="0"/>
                        </a:xfrm>
                        <a:prstGeom prst="line">
                          <a:avLst/>
                        </a:prstGeom>
                        <a:grpFill/>
                        <a:ln w="5525">
                          <a:solidFill>
                            <a:srgbClr val="BDBFBF"/>
                          </a:solidFill>
                          <a:round/>
                          <a:headEnd/>
                          <a:tailEnd/>
                        </a:ln>
                      </wps:spPr>
                      <wps:bodyPr/>
                    </wps:wsp>
                    <wps:wsp>
                      <wps:cNvPr id="176" name="Line 419"/>
                      <wps:cNvCnPr>
                        <a:cxnSpLocks noChangeShapeType="1"/>
                      </wps:cNvCnPr>
                      <wps:spPr bwMode="auto">
                        <a:xfrm>
                          <a:off x="12240" y="8824"/>
                          <a:ext cx="0" cy="0"/>
                        </a:xfrm>
                        <a:prstGeom prst="line">
                          <a:avLst/>
                        </a:prstGeom>
                        <a:grpFill/>
                        <a:ln w="5525">
                          <a:solidFill>
                            <a:srgbClr val="BDBFBF"/>
                          </a:solidFill>
                          <a:round/>
                          <a:headEnd/>
                          <a:tailEnd/>
                        </a:ln>
                      </wps:spPr>
                      <wps:bodyPr/>
                    </wps:wsp>
                    <wps:wsp>
                      <wps:cNvPr id="177" name="Line 420"/>
                      <wps:cNvCnPr>
                        <a:cxnSpLocks noChangeShapeType="1"/>
                      </wps:cNvCnPr>
                      <wps:spPr bwMode="auto">
                        <a:xfrm>
                          <a:off x="12240" y="8692"/>
                          <a:ext cx="0" cy="0"/>
                        </a:xfrm>
                        <a:prstGeom prst="line">
                          <a:avLst/>
                        </a:prstGeom>
                        <a:grpFill/>
                        <a:ln w="5525">
                          <a:solidFill>
                            <a:srgbClr val="BDBFBF"/>
                          </a:solidFill>
                          <a:round/>
                          <a:headEnd/>
                          <a:tailEnd/>
                        </a:ln>
                      </wps:spPr>
                      <wps:bodyPr/>
                    </wps:wsp>
                    <wps:wsp>
                      <wps:cNvPr id="178" name="Line 421"/>
                      <wps:cNvCnPr>
                        <a:cxnSpLocks noChangeShapeType="1"/>
                      </wps:cNvCnPr>
                      <wps:spPr bwMode="auto">
                        <a:xfrm>
                          <a:off x="12240" y="8561"/>
                          <a:ext cx="0" cy="0"/>
                        </a:xfrm>
                        <a:prstGeom prst="line">
                          <a:avLst/>
                        </a:prstGeom>
                        <a:grpFill/>
                        <a:ln w="5525">
                          <a:solidFill>
                            <a:srgbClr val="BDBFBF"/>
                          </a:solidFill>
                          <a:round/>
                          <a:headEnd/>
                          <a:tailEnd/>
                        </a:ln>
                      </wps:spPr>
                      <wps:bodyPr/>
                    </wps:wsp>
                    <wps:wsp>
                      <wps:cNvPr id="179" name="Line 422"/>
                      <wps:cNvCnPr>
                        <a:cxnSpLocks noChangeShapeType="1"/>
                      </wps:cNvCnPr>
                      <wps:spPr bwMode="auto">
                        <a:xfrm>
                          <a:off x="12240" y="8430"/>
                          <a:ext cx="0" cy="0"/>
                        </a:xfrm>
                        <a:prstGeom prst="line">
                          <a:avLst/>
                        </a:prstGeom>
                        <a:grpFill/>
                        <a:ln w="5525">
                          <a:solidFill>
                            <a:srgbClr val="BDBFBF"/>
                          </a:solidFill>
                          <a:round/>
                          <a:headEnd/>
                          <a:tailEnd/>
                        </a:ln>
                      </wps:spPr>
                      <wps:bodyPr/>
                    </wps:wsp>
                    <wps:wsp>
                      <wps:cNvPr id="180" name="Line 423"/>
                      <wps:cNvCnPr>
                        <a:cxnSpLocks noChangeShapeType="1"/>
                      </wps:cNvCnPr>
                      <wps:spPr bwMode="auto">
                        <a:xfrm>
                          <a:off x="12240" y="8299"/>
                          <a:ext cx="0" cy="0"/>
                        </a:xfrm>
                        <a:prstGeom prst="line">
                          <a:avLst/>
                        </a:prstGeom>
                        <a:grpFill/>
                        <a:ln w="5525">
                          <a:solidFill>
                            <a:srgbClr val="BDBFBF"/>
                          </a:solidFill>
                          <a:round/>
                          <a:headEnd/>
                          <a:tailEnd/>
                        </a:ln>
                      </wps:spPr>
                      <wps:bodyPr/>
                    </wps:wsp>
                    <wps:wsp>
                      <wps:cNvPr id="181" name="Line 424"/>
                      <wps:cNvCnPr>
                        <a:cxnSpLocks noChangeShapeType="1"/>
                      </wps:cNvCnPr>
                      <wps:spPr bwMode="auto">
                        <a:xfrm>
                          <a:off x="12240" y="8168"/>
                          <a:ext cx="0" cy="0"/>
                        </a:xfrm>
                        <a:prstGeom prst="line">
                          <a:avLst/>
                        </a:prstGeom>
                        <a:grpFill/>
                        <a:ln w="5525">
                          <a:solidFill>
                            <a:srgbClr val="BDBFBF"/>
                          </a:solidFill>
                          <a:round/>
                          <a:headEnd/>
                          <a:tailEnd/>
                        </a:ln>
                      </wps:spPr>
                      <wps:bodyPr/>
                    </wps:wsp>
                    <wps:wsp>
                      <wps:cNvPr id="182" name="Line 425"/>
                      <wps:cNvCnPr>
                        <a:cxnSpLocks noChangeShapeType="1"/>
                      </wps:cNvCnPr>
                      <wps:spPr bwMode="auto">
                        <a:xfrm>
                          <a:off x="12240" y="8036"/>
                          <a:ext cx="0" cy="0"/>
                        </a:xfrm>
                        <a:prstGeom prst="line">
                          <a:avLst/>
                        </a:prstGeom>
                        <a:grpFill/>
                        <a:ln w="5525">
                          <a:solidFill>
                            <a:srgbClr val="BDBFBF"/>
                          </a:solidFill>
                          <a:round/>
                          <a:headEnd/>
                          <a:tailEnd/>
                        </a:ln>
                      </wps:spPr>
                      <wps:bodyPr/>
                    </wps:wsp>
                    <wps:wsp>
                      <wps:cNvPr id="183" name="Line 426"/>
                      <wps:cNvCnPr>
                        <a:cxnSpLocks noChangeShapeType="1"/>
                      </wps:cNvCnPr>
                      <wps:spPr bwMode="auto">
                        <a:xfrm>
                          <a:off x="12240" y="7905"/>
                          <a:ext cx="0" cy="0"/>
                        </a:xfrm>
                        <a:prstGeom prst="line">
                          <a:avLst/>
                        </a:prstGeom>
                        <a:grpFill/>
                        <a:ln w="5525">
                          <a:solidFill>
                            <a:srgbClr val="BDBFBF"/>
                          </a:solidFill>
                          <a:round/>
                          <a:headEnd/>
                          <a:tailEnd/>
                        </a:ln>
                      </wps:spPr>
                      <wps:bodyPr/>
                    </wps:wsp>
                    <wps:wsp>
                      <wps:cNvPr id="184" name="Line 427"/>
                      <wps:cNvCnPr>
                        <a:cxnSpLocks noChangeShapeType="1"/>
                      </wps:cNvCnPr>
                      <wps:spPr bwMode="auto">
                        <a:xfrm>
                          <a:off x="12240" y="7774"/>
                          <a:ext cx="0" cy="0"/>
                        </a:xfrm>
                        <a:prstGeom prst="line">
                          <a:avLst/>
                        </a:prstGeom>
                        <a:grpFill/>
                        <a:ln w="5525">
                          <a:solidFill>
                            <a:srgbClr val="BDBFBF"/>
                          </a:solidFill>
                          <a:round/>
                          <a:headEnd/>
                          <a:tailEnd/>
                        </a:ln>
                      </wps:spPr>
                      <wps:bodyPr/>
                    </wps:wsp>
                    <wps:wsp>
                      <wps:cNvPr id="185" name="Line 428"/>
                      <wps:cNvCnPr>
                        <a:cxnSpLocks noChangeShapeType="1"/>
                      </wps:cNvCnPr>
                      <wps:spPr bwMode="auto">
                        <a:xfrm>
                          <a:off x="12240" y="7643"/>
                          <a:ext cx="0" cy="0"/>
                        </a:xfrm>
                        <a:prstGeom prst="line">
                          <a:avLst/>
                        </a:prstGeom>
                        <a:grpFill/>
                        <a:ln w="5525">
                          <a:solidFill>
                            <a:srgbClr val="BDBFBF"/>
                          </a:solidFill>
                          <a:round/>
                          <a:headEnd/>
                          <a:tailEnd/>
                        </a:ln>
                      </wps:spPr>
                      <wps:bodyPr/>
                    </wps:wsp>
                    <wps:wsp>
                      <wps:cNvPr id="186" name="Line 429"/>
                      <wps:cNvCnPr>
                        <a:cxnSpLocks noChangeShapeType="1"/>
                      </wps:cNvCnPr>
                      <wps:spPr bwMode="auto">
                        <a:xfrm>
                          <a:off x="12240" y="7512"/>
                          <a:ext cx="0" cy="0"/>
                        </a:xfrm>
                        <a:prstGeom prst="line">
                          <a:avLst/>
                        </a:prstGeom>
                        <a:grpFill/>
                        <a:ln w="5525">
                          <a:solidFill>
                            <a:srgbClr val="BDBFBF"/>
                          </a:solidFill>
                          <a:round/>
                          <a:headEnd/>
                          <a:tailEnd/>
                        </a:ln>
                      </wps:spPr>
                      <wps:bodyPr/>
                    </wps:wsp>
                    <wps:wsp>
                      <wps:cNvPr id="187" name="Line 430"/>
                      <wps:cNvCnPr>
                        <a:cxnSpLocks noChangeShapeType="1"/>
                      </wps:cNvCnPr>
                      <wps:spPr bwMode="auto">
                        <a:xfrm>
                          <a:off x="12240" y="7381"/>
                          <a:ext cx="0" cy="0"/>
                        </a:xfrm>
                        <a:prstGeom prst="line">
                          <a:avLst/>
                        </a:prstGeom>
                        <a:grpFill/>
                        <a:ln w="5525">
                          <a:solidFill>
                            <a:srgbClr val="BDBFBF"/>
                          </a:solidFill>
                          <a:round/>
                          <a:headEnd/>
                          <a:tailEnd/>
                        </a:ln>
                      </wps:spPr>
                      <wps:bodyPr/>
                    </wps:wsp>
                    <wps:wsp>
                      <wps:cNvPr id="188" name="Line 431"/>
                      <wps:cNvCnPr>
                        <a:cxnSpLocks noChangeShapeType="1"/>
                      </wps:cNvCnPr>
                      <wps:spPr bwMode="auto">
                        <a:xfrm>
                          <a:off x="12240" y="7249"/>
                          <a:ext cx="0" cy="0"/>
                        </a:xfrm>
                        <a:prstGeom prst="line">
                          <a:avLst/>
                        </a:prstGeom>
                        <a:grpFill/>
                        <a:ln w="5525">
                          <a:solidFill>
                            <a:srgbClr val="BDBFBF"/>
                          </a:solidFill>
                          <a:round/>
                          <a:headEnd/>
                          <a:tailEnd/>
                        </a:ln>
                      </wps:spPr>
                      <wps:bodyPr/>
                    </wps:wsp>
                    <wps:wsp>
                      <wps:cNvPr id="189" name="Line 432"/>
                      <wps:cNvCnPr>
                        <a:cxnSpLocks noChangeShapeType="1"/>
                      </wps:cNvCnPr>
                      <wps:spPr bwMode="auto">
                        <a:xfrm>
                          <a:off x="12240" y="7118"/>
                          <a:ext cx="0" cy="0"/>
                        </a:xfrm>
                        <a:prstGeom prst="line">
                          <a:avLst/>
                        </a:prstGeom>
                        <a:grpFill/>
                        <a:ln w="5525">
                          <a:solidFill>
                            <a:srgbClr val="BDBFBF"/>
                          </a:solidFill>
                          <a:round/>
                          <a:headEnd/>
                          <a:tailEnd/>
                        </a:ln>
                      </wps:spPr>
                      <wps:bodyPr/>
                    </wps:wsp>
                    <wps:wsp>
                      <wps:cNvPr id="190" name="Line 433"/>
                      <wps:cNvCnPr>
                        <a:cxnSpLocks noChangeShapeType="1"/>
                      </wps:cNvCnPr>
                      <wps:spPr bwMode="auto">
                        <a:xfrm>
                          <a:off x="12240" y="6987"/>
                          <a:ext cx="0" cy="0"/>
                        </a:xfrm>
                        <a:prstGeom prst="line">
                          <a:avLst/>
                        </a:prstGeom>
                        <a:grpFill/>
                        <a:ln w="5525">
                          <a:solidFill>
                            <a:srgbClr val="BDBFBF"/>
                          </a:solidFill>
                          <a:round/>
                          <a:headEnd/>
                          <a:tailEnd/>
                        </a:ln>
                      </wps:spPr>
                      <wps:bodyPr/>
                    </wps:wsp>
                    <wps:wsp>
                      <wps:cNvPr id="191" name="Line 434"/>
                      <wps:cNvCnPr>
                        <a:cxnSpLocks noChangeShapeType="1"/>
                      </wps:cNvCnPr>
                      <wps:spPr bwMode="auto">
                        <a:xfrm>
                          <a:off x="12240" y="6856"/>
                          <a:ext cx="0" cy="0"/>
                        </a:xfrm>
                        <a:prstGeom prst="line">
                          <a:avLst/>
                        </a:prstGeom>
                        <a:grpFill/>
                        <a:ln w="5525">
                          <a:solidFill>
                            <a:srgbClr val="BDBFBF"/>
                          </a:solidFill>
                          <a:round/>
                          <a:headEnd/>
                          <a:tailEnd/>
                        </a:ln>
                      </wps:spPr>
                      <wps:bodyPr/>
                    </wps:wsp>
                    <wps:wsp>
                      <wps:cNvPr id="192" name="Line 435"/>
                      <wps:cNvCnPr>
                        <a:cxnSpLocks noChangeShapeType="1"/>
                      </wps:cNvCnPr>
                      <wps:spPr bwMode="auto">
                        <a:xfrm>
                          <a:off x="12240" y="6725"/>
                          <a:ext cx="0" cy="0"/>
                        </a:xfrm>
                        <a:prstGeom prst="line">
                          <a:avLst/>
                        </a:prstGeom>
                        <a:grpFill/>
                        <a:ln w="5525">
                          <a:solidFill>
                            <a:srgbClr val="BDBFBF"/>
                          </a:solidFill>
                          <a:round/>
                          <a:headEnd/>
                          <a:tailEnd/>
                        </a:ln>
                      </wps:spPr>
                      <wps:bodyPr/>
                    </wps:wsp>
                    <wps:wsp>
                      <wps:cNvPr id="193" name="Line 436"/>
                      <wps:cNvCnPr>
                        <a:cxnSpLocks noChangeShapeType="1"/>
                      </wps:cNvCnPr>
                      <wps:spPr bwMode="auto">
                        <a:xfrm>
                          <a:off x="12240" y="6593"/>
                          <a:ext cx="0" cy="0"/>
                        </a:xfrm>
                        <a:prstGeom prst="line">
                          <a:avLst/>
                        </a:prstGeom>
                        <a:grpFill/>
                        <a:ln w="5525">
                          <a:solidFill>
                            <a:srgbClr val="BDBFBF"/>
                          </a:solidFill>
                          <a:round/>
                          <a:headEnd/>
                          <a:tailEnd/>
                        </a:ln>
                      </wps:spPr>
                      <wps:bodyPr/>
                    </wps:wsp>
                    <wps:wsp>
                      <wps:cNvPr id="194" name="Line 437"/>
                      <wps:cNvCnPr>
                        <a:cxnSpLocks noChangeShapeType="1"/>
                      </wps:cNvCnPr>
                      <wps:spPr bwMode="auto">
                        <a:xfrm>
                          <a:off x="12240" y="6462"/>
                          <a:ext cx="0" cy="0"/>
                        </a:xfrm>
                        <a:prstGeom prst="line">
                          <a:avLst/>
                        </a:prstGeom>
                        <a:grpFill/>
                        <a:ln w="5525">
                          <a:solidFill>
                            <a:srgbClr val="BDBFBF"/>
                          </a:solidFill>
                          <a:round/>
                          <a:headEnd/>
                          <a:tailEnd/>
                        </a:ln>
                      </wps:spPr>
                      <wps:bodyPr/>
                    </wps:wsp>
                    <wps:wsp>
                      <wps:cNvPr id="195" name="Line 438"/>
                      <wps:cNvCnPr>
                        <a:cxnSpLocks noChangeShapeType="1"/>
                      </wps:cNvCnPr>
                      <wps:spPr bwMode="auto">
                        <a:xfrm>
                          <a:off x="12240" y="6331"/>
                          <a:ext cx="0" cy="0"/>
                        </a:xfrm>
                        <a:prstGeom prst="line">
                          <a:avLst/>
                        </a:prstGeom>
                        <a:grpFill/>
                        <a:ln w="5525">
                          <a:solidFill>
                            <a:srgbClr val="BDBFBF"/>
                          </a:solidFill>
                          <a:round/>
                          <a:headEnd/>
                          <a:tailEnd/>
                        </a:ln>
                      </wps:spPr>
                      <wps:bodyPr/>
                    </wps:wsp>
                    <wps:wsp>
                      <wps:cNvPr id="196" name="Line 439"/>
                      <wps:cNvCnPr>
                        <a:cxnSpLocks noChangeShapeType="1"/>
                      </wps:cNvCnPr>
                      <wps:spPr bwMode="auto">
                        <a:xfrm>
                          <a:off x="12240" y="6200"/>
                          <a:ext cx="0" cy="0"/>
                        </a:xfrm>
                        <a:prstGeom prst="line">
                          <a:avLst/>
                        </a:prstGeom>
                        <a:grpFill/>
                        <a:ln w="5525">
                          <a:solidFill>
                            <a:srgbClr val="BDBFBF"/>
                          </a:solidFill>
                          <a:round/>
                          <a:headEnd/>
                          <a:tailEnd/>
                        </a:ln>
                      </wps:spPr>
                      <wps:bodyPr/>
                    </wps:wsp>
                    <wps:wsp>
                      <wps:cNvPr id="197" name="Line 440"/>
                      <wps:cNvCnPr>
                        <a:cxnSpLocks noChangeShapeType="1"/>
                      </wps:cNvCnPr>
                      <wps:spPr bwMode="auto">
                        <a:xfrm>
                          <a:off x="12240" y="6069"/>
                          <a:ext cx="0" cy="0"/>
                        </a:xfrm>
                        <a:prstGeom prst="line">
                          <a:avLst/>
                        </a:prstGeom>
                        <a:grpFill/>
                        <a:ln w="5525">
                          <a:solidFill>
                            <a:srgbClr val="BDBFBF"/>
                          </a:solidFill>
                          <a:round/>
                          <a:headEnd/>
                          <a:tailEnd/>
                        </a:ln>
                      </wps:spPr>
                      <wps:bodyPr/>
                    </wps:wsp>
                    <wps:wsp>
                      <wps:cNvPr id="198" name="Line 441"/>
                      <wps:cNvCnPr>
                        <a:cxnSpLocks noChangeShapeType="1"/>
                      </wps:cNvCnPr>
                      <wps:spPr bwMode="auto">
                        <a:xfrm>
                          <a:off x="12240" y="5938"/>
                          <a:ext cx="0" cy="0"/>
                        </a:xfrm>
                        <a:prstGeom prst="line">
                          <a:avLst/>
                        </a:prstGeom>
                        <a:grpFill/>
                        <a:ln w="5525">
                          <a:solidFill>
                            <a:srgbClr val="BDBFBF"/>
                          </a:solidFill>
                          <a:round/>
                          <a:headEnd/>
                          <a:tailEnd/>
                        </a:ln>
                      </wps:spPr>
                      <wps:bodyPr/>
                    </wps:wsp>
                    <wps:wsp>
                      <wps:cNvPr id="199" name="Line 442"/>
                      <wps:cNvCnPr>
                        <a:cxnSpLocks noChangeShapeType="1"/>
                      </wps:cNvCnPr>
                      <wps:spPr bwMode="auto">
                        <a:xfrm>
                          <a:off x="12240" y="5806"/>
                          <a:ext cx="0" cy="0"/>
                        </a:xfrm>
                        <a:prstGeom prst="line">
                          <a:avLst/>
                        </a:prstGeom>
                        <a:grpFill/>
                        <a:ln w="5525">
                          <a:solidFill>
                            <a:srgbClr val="BDBFBF"/>
                          </a:solidFill>
                          <a:round/>
                          <a:headEnd/>
                          <a:tailEnd/>
                        </a:ln>
                      </wps:spPr>
                      <wps:bodyPr/>
                    </wps:wsp>
                    <wps:wsp>
                      <wps:cNvPr id="200" name="Line 443"/>
                      <wps:cNvCnPr>
                        <a:cxnSpLocks noChangeShapeType="1"/>
                      </wps:cNvCnPr>
                      <wps:spPr bwMode="auto">
                        <a:xfrm>
                          <a:off x="12240" y="5675"/>
                          <a:ext cx="0" cy="0"/>
                        </a:xfrm>
                        <a:prstGeom prst="line">
                          <a:avLst/>
                        </a:prstGeom>
                        <a:grpFill/>
                        <a:ln w="5525">
                          <a:solidFill>
                            <a:srgbClr val="BDBFBF"/>
                          </a:solidFill>
                          <a:round/>
                          <a:headEnd/>
                          <a:tailEnd/>
                        </a:ln>
                      </wps:spPr>
                      <wps:bodyPr/>
                    </wps:wsp>
                    <wps:wsp>
                      <wps:cNvPr id="201" name="Line 444"/>
                      <wps:cNvCnPr>
                        <a:cxnSpLocks noChangeShapeType="1"/>
                      </wps:cNvCnPr>
                      <wps:spPr bwMode="auto">
                        <a:xfrm>
                          <a:off x="12240" y="5544"/>
                          <a:ext cx="0" cy="0"/>
                        </a:xfrm>
                        <a:prstGeom prst="line">
                          <a:avLst/>
                        </a:prstGeom>
                        <a:grpFill/>
                        <a:ln w="5525">
                          <a:solidFill>
                            <a:srgbClr val="BDBFBF"/>
                          </a:solidFill>
                          <a:round/>
                          <a:headEnd/>
                          <a:tailEnd/>
                        </a:ln>
                      </wps:spPr>
                      <wps:bodyPr/>
                    </wps:wsp>
                    <wps:wsp>
                      <wps:cNvPr id="202" name="Line 445"/>
                      <wps:cNvCnPr>
                        <a:cxnSpLocks noChangeShapeType="1"/>
                      </wps:cNvCnPr>
                      <wps:spPr bwMode="auto">
                        <a:xfrm>
                          <a:off x="12240" y="5413"/>
                          <a:ext cx="0" cy="0"/>
                        </a:xfrm>
                        <a:prstGeom prst="line">
                          <a:avLst/>
                        </a:prstGeom>
                        <a:grpFill/>
                        <a:ln w="5525">
                          <a:solidFill>
                            <a:srgbClr val="BDBFBF"/>
                          </a:solidFill>
                          <a:round/>
                          <a:headEnd/>
                          <a:tailEnd/>
                        </a:ln>
                      </wps:spPr>
                      <wps:bodyPr/>
                    </wps:wsp>
                    <wps:wsp>
                      <wps:cNvPr id="203" name="Line 446"/>
                      <wps:cNvCnPr>
                        <a:cxnSpLocks noChangeShapeType="1"/>
                      </wps:cNvCnPr>
                      <wps:spPr bwMode="auto">
                        <a:xfrm>
                          <a:off x="12240" y="5282"/>
                          <a:ext cx="0" cy="0"/>
                        </a:xfrm>
                        <a:prstGeom prst="line">
                          <a:avLst/>
                        </a:prstGeom>
                        <a:grpFill/>
                        <a:ln w="5525">
                          <a:solidFill>
                            <a:srgbClr val="BDBFBF"/>
                          </a:solidFill>
                          <a:round/>
                          <a:headEnd/>
                          <a:tailEnd/>
                        </a:ln>
                      </wps:spPr>
                      <wps:bodyPr/>
                    </wps:wsp>
                    <wps:wsp>
                      <wps:cNvPr id="204" name="Line 447"/>
                      <wps:cNvCnPr>
                        <a:cxnSpLocks noChangeShapeType="1"/>
                      </wps:cNvCnPr>
                      <wps:spPr bwMode="auto">
                        <a:xfrm>
                          <a:off x="12240" y="5150"/>
                          <a:ext cx="0" cy="0"/>
                        </a:xfrm>
                        <a:prstGeom prst="line">
                          <a:avLst/>
                        </a:prstGeom>
                        <a:grpFill/>
                        <a:ln w="5525">
                          <a:solidFill>
                            <a:srgbClr val="BDBFBF"/>
                          </a:solidFill>
                          <a:round/>
                          <a:headEnd/>
                          <a:tailEnd/>
                        </a:ln>
                      </wps:spPr>
                      <wps:bodyPr/>
                    </wps:wsp>
                    <wps:wsp>
                      <wps:cNvPr id="205" name="Line 448"/>
                      <wps:cNvCnPr>
                        <a:cxnSpLocks noChangeShapeType="1"/>
                      </wps:cNvCnPr>
                      <wps:spPr bwMode="auto">
                        <a:xfrm>
                          <a:off x="12240" y="5019"/>
                          <a:ext cx="0" cy="0"/>
                        </a:xfrm>
                        <a:prstGeom prst="line">
                          <a:avLst/>
                        </a:prstGeom>
                        <a:grpFill/>
                        <a:ln w="5525">
                          <a:solidFill>
                            <a:srgbClr val="BDBFBF"/>
                          </a:solidFill>
                          <a:round/>
                          <a:headEnd/>
                          <a:tailEnd/>
                        </a:ln>
                      </wps:spPr>
                      <wps:bodyPr/>
                    </wps:wsp>
                    <wps:wsp>
                      <wps:cNvPr id="206" name="Line 449"/>
                      <wps:cNvCnPr>
                        <a:cxnSpLocks noChangeShapeType="1"/>
                      </wps:cNvCnPr>
                      <wps:spPr bwMode="auto">
                        <a:xfrm>
                          <a:off x="12240" y="4888"/>
                          <a:ext cx="0" cy="0"/>
                        </a:xfrm>
                        <a:prstGeom prst="line">
                          <a:avLst/>
                        </a:prstGeom>
                        <a:grpFill/>
                        <a:ln w="5525">
                          <a:solidFill>
                            <a:srgbClr val="BDBFBF"/>
                          </a:solidFill>
                          <a:round/>
                          <a:headEnd/>
                          <a:tailEnd/>
                        </a:ln>
                      </wps:spPr>
                      <wps:bodyPr/>
                    </wps:wsp>
                    <wps:wsp>
                      <wps:cNvPr id="207" name="Line 450"/>
                      <wps:cNvCnPr>
                        <a:cxnSpLocks noChangeShapeType="1"/>
                      </wps:cNvCnPr>
                      <wps:spPr bwMode="auto">
                        <a:xfrm>
                          <a:off x="12240" y="4757"/>
                          <a:ext cx="0" cy="0"/>
                        </a:xfrm>
                        <a:prstGeom prst="line">
                          <a:avLst/>
                        </a:prstGeom>
                        <a:grpFill/>
                        <a:ln w="5525">
                          <a:solidFill>
                            <a:srgbClr val="BDBFBF"/>
                          </a:solidFill>
                          <a:round/>
                          <a:headEnd/>
                          <a:tailEnd/>
                        </a:ln>
                      </wps:spPr>
                      <wps:bodyPr/>
                    </wps:wsp>
                    <wps:wsp>
                      <wps:cNvPr id="208" name="Line 451"/>
                      <wps:cNvCnPr>
                        <a:cxnSpLocks noChangeShapeType="1"/>
                      </wps:cNvCnPr>
                      <wps:spPr bwMode="auto">
                        <a:xfrm>
                          <a:off x="12240" y="4626"/>
                          <a:ext cx="0" cy="0"/>
                        </a:xfrm>
                        <a:prstGeom prst="line">
                          <a:avLst/>
                        </a:prstGeom>
                        <a:grpFill/>
                        <a:ln w="5525">
                          <a:solidFill>
                            <a:srgbClr val="BDBFBF"/>
                          </a:solidFill>
                          <a:round/>
                          <a:headEnd/>
                          <a:tailEnd/>
                        </a:ln>
                      </wps:spPr>
                      <wps:bodyPr/>
                    </wps:wsp>
                    <wps:wsp>
                      <wps:cNvPr id="209" name="Line 452"/>
                      <wps:cNvCnPr>
                        <a:cxnSpLocks noChangeShapeType="1"/>
                      </wps:cNvCnPr>
                      <wps:spPr bwMode="auto">
                        <a:xfrm>
                          <a:off x="12240" y="4495"/>
                          <a:ext cx="0" cy="0"/>
                        </a:xfrm>
                        <a:prstGeom prst="line">
                          <a:avLst/>
                        </a:prstGeom>
                        <a:grpFill/>
                        <a:ln w="5525">
                          <a:solidFill>
                            <a:srgbClr val="BDBFBF"/>
                          </a:solidFill>
                          <a:round/>
                          <a:headEnd/>
                          <a:tailEnd/>
                        </a:ln>
                      </wps:spPr>
                      <wps:bodyPr/>
                    </wps:wsp>
                    <wps:wsp>
                      <wps:cNvPr id="210" name="Line 453"/>
                      <wps:cNvCnPr>
                        <a:cxnSpLocks noChangeShapeType="1"/>
                      </wps:cNvCnPr>
                      <wps:spPr bwMode="auto">
                        <a:xfrm>
                          <a:off x="12240" y="4363"/>
                          <a:ext cx="0" cy="0"/>
                        </a:xfrm>
                        <a:prstGeom prst="line">
                          <a:avLst/>
                        </a:prstGeom>
                        <a:grpFill/>
                        <a:ln w="5525">
                          <a:solidFill>
                            <a:srgbClr val="BDBFBF"/>
                          </a:solidFill>
                          <a:round/>
                          <a:headEnd/>
                          <a:tailEnd/>
                        </a:ln>
                      </wps:spPr>
                      <wps:bodyPr/>
                    </wps:wsp>
                    <wps:wsp>
                      <wps:cNvPr id="211" name="Line 454"/>
                      <wps:cNvCnPr>
                        <a:cxnSpLocks noChangeShapeType="1"/>
                      </wps:cNvCnPr>
                      <wps:spPr bwMode="auto">
                        <a:xfrm>
                          <a:off x="12240" y="4232"/>
                          <a:ext cx="0" cy="0"/>
                        </a:xfrm>
                        <a:prstGeom prst="line">
                          <a:avLst/>
                        </a:prstGeom>
                        <a:grpFill/>
                        <a:ln w="5525">
                          <a:solidFill>
                            <a:srgbClr val="BDBFBF"/>
                          </a:solidFill>
                          <a:round/>
                          <a:headEnd/>
                          <a:tailEnd/>
                        </a:ln>
                      </wps:spPr>
                      <wps:bodyPr/>
                    </wps:wsp>
                    <wps:wsp>
                      <wps:cNvPr id="212" name="Line 455"/>
                      <wps:cNvCnPr>
                        <a:cxnSpLocks noChangeShapeType="1"/>
                      </wps:cNvCnPr>
                      <wps:spPr bwMode="auto">
                        <a:xfrm>
                          <a:off x="12240" y="4101"/>
                          <a:ext cx="0" cy="0"/>
                        </a:xfrm>
                        <a:prstGeom prst="line">
                          <a:avLst/>
                        </a:prstGeom>
                        <a:grpFill/>
                        <a:ln w="5525">
                          <a:solidFill>
                            <a:srgbClr val="BDBFBF"/>
                          </a:solidFill>
                          <a:round/>
                          <a:headEnd/>
                          <a:tailEnd/>
                        </a:ln>
                      </wps:spPr>
                      <wps:bodyPr/>
                    </wps:wsp>
                    <wps:wsp>
                      <wps:cNvPr id="213" name="Line 456"/>
                      <wps:cNvCnPr>
                        <a:cxnSpLocks noChangeShapeType="1"/>
                      </wps:cNvCnPr>
                      <wps:spPr bwMode="auto">
                        <a:xfrm>
                          <a:off x="12240" y="3970"/>
                          <a:ext cx="0" cy="0"/>
                        </a:xfrm>
                        <a:prstGeom prst="line">
                          <a:avLst/>
                        </a:prstGeom>
                        <a:grpFill/>
                        <a:ln w="5525">
                          <a:solidFill>
                            <a:srgbClr val="BDBFBF"/>
                          </a:solidFill>
                          <a:round/>
                          <a:headEnd/>
                          <a:tailEnd/>
                        </a:ln>
                      </wps:spPr>
                      <wps:bodyPr/>
                    </wps:wsp>
                    <wps:wsp>
                      <wps:cNvPr id="214" name="Line 457"/>
                      <wps:cNvCnPr>
                        <a:cxnSpLocks noChangeShapeType="1"/>
                      </wps:cNvCnPr>
                      <wps:spPr bwMode="auto">
                        <a:xfrm>
                          <a:off x="12240" y="3839"/>
                          <a:ext cx="0" cy="0"/>
                        </a:xfrm>
                        <a:prstGeom prst="line">
                          <a:avLst/>
                        </a:prstGeom>
                        <a:grpFill/>
                        <a:ln w="5525">
                          <a:solidFill>
                            <a:srgbClr val="BDBFBF"/>
                          </a:solidFill>
                          <a:round/>
                          <a:headEnd/>
                          <a:tailEnd/>
                        </a:ln>
                      </wps:spPr>
                      <wps:bodyPr/>
                    </wps:wsp>
                    <wps:wsp>
                      <wps:cNvPr id="215" name="Line 458"/>
                      <wps:cNvCnPr>
                        <a:cxnSpLocks noChangeShapeType="1"/>
                      </wps:cNvCnPr>
                      <wps:spPr bwMode="auto">
                        <a:xfrm>
                          <a:off x="12240" y="3707"/>
                          <a:ext cx="0" cy="0"/>
                        </a:xfrm>
                        <a:prstGeom prst="line">
                          <a:avLst/>
                        </a:prstGeom>
                        <a:grpFill/>
                        <a:ln w="5525">
                          <a:solidFill>
                            <a:srgbClr val="BDBFBF"/>
                          </a:solidFill>
                          <a:round/>
                          <a:headEnd/>
                          <a:tailEnd/>
                        </a:ln>
                      </wps:spPr>
                      <wps:bodyPr/>
                    </wps:wsp>
                    <wps:wsp>
                      <wps:cNvPr id="216" name="Line 459"/>
                      <wps:cNvCnPr>
                        <a:cxnSpLocks noChangeShapeType="1"/>
                      </wps:cNvCnPr>
                      <wps:spPr bwMode="auto">
                        <a:xfrm>
                          <a:off x="12240" y="3576"/>
                          <a:ext cx="0" cy="0"/>
                        </a:xfrm>
                        <a:prstGeom prst="line">
                          <a:avLst/>
                        </a:prstGeom>
                        <a:grpFill/>
                        <a:ln w="5525">
                          <a:solidFill>
                            <a:srgbClr val="BDBFBF"/>
                          </a:solidFill>
                          <a:round/>
                          <a:headEnd/>
                          <a:tailEnd/>
                        </a:ln>
                      </wps:spPr>
                      <wps:bodyPr/>
                    </wps:wsp>
                    <wps:wsp>
                      <wps:cNvPr id="217" name="Line 460"/>
                      <wps:cNvCnPr>
                        <a:cxnSpLocks noChangeShapeType="1"/>
                      </wps:cNvCnPr>
                      <wps:spPr bwMode="auto">
                        <a:xfrm>
                          <a:off x="12240" y="3445"/>
                          <a:ext cx="0" cy="0"/>
                        </a:xfrm>
                        <a:prstGeom prst="line">
                          <a:avLst/>
                        </a:prstGeom>
                        <a:grpFill/>
                        <a:ln w="5525">
                          <a:solidFill>
                            <a:srgbClr val="BDBFBF"/>
                          </a:solidFill>
                          <a:round/>
                          <a:headEnd/>
                          <a:tailEnd/>
                        </a:ln>
                      </wps:spPr>
                      <wps:bodyPr/>
                    </wps:wsp>
                    <wps:wsp>
                      <wps:cNvPr id="218" name="Line 461"/>
                      <wps:cNvCnPr>
                        <a:cxnSpLocks noChangeShapeType="1"/>
                      </wps:cNvCnPr>
                      <wps:spPr bwMode="auto">
                        <a:xfrm>
                          <a:off x="12240" y="3314"/>
                          <a:ext cx="0" cy="0"/>
                        </a:xfrm>
                        <a:prstGeom prst="line">
                          <a:avLst/>
                        </a:prstGeom>
                        <a:grpFill/>
                        <a:ln w="5525">
                          <a:solidFill>
                            <a:srgbClr val="BDBFBF"/>
                          </a:solidFill>
                          <a:round/>
                          <a:headEnd/>
                          <a:tailEnd/>
                        </a:ln>
                      </wps:spPr>
                      <wps:bodyPr/>
                    </wps:wsp>
                    <wps:wsp>
                      <wps:cNvPr id="219" name="Line 462"/>
                      <wps:cNvCnPr>
                        <a:cxnSpLocks noChangeShapeType="1"/>
                      </wps:cNvCnPr>
                      <wps:spPr bwMode="auto">
                        <a:xfrm>
                          <a:off x="12240" y="3183"/>
                          <a:ext cx="0" cy="0"/>
                        </a:xfrm>
                        <a:prstGeom prst="line">
                          <a:avLst/>
                        </a:prstGeom>
                        <a:grpFill/>
                        <a:ln w="5525">
                          <a:solidFill>
                            <a:srgbClr val="BDBFBF"/>
                          </a:solidFill>
                          <a:round/>
                          <a:headEnd/>
                          <a:tailEnd/>
                        </a:ln>
                      </wps:spPr>
                      <wps:bodyPr/>
                    </wps:wsp>
                    <wps:wsp>
                      <wps:cNvPr id="220" name="Line 463"/>
                      <wps:cNvCnPr>
                        <a:cxnSpLocks noChangeShapeType="1"/>
                      </wps:cNvCnPr>
                      <wps:spPr bwMode="auto">
                        <a:xfrm>
                          <a:off x="12240" y="3052"/>
                          <a:ext cx="0" cy="0"/>
                        </a:xfrm>
                        <a:prstGeom prst="line">
                          <a:avLst/>
                        </a:prstGeom>
                        <a:grpFill/>
                        <a:ln w="5525">
                          <a:solidFill>
                            <a:srgbClr val="BDBFBF"/>
                          </a:solidFill>
                          <a:round/>
                          <a:headEnd/>
                          <a:tailEnd/>
                        </a:ln>
                      </wps:spPr>
                      <wps:bodyPr/>
                    </wps:wsp>
                    <wps:wsp>
                      <wps:cNvPr id="221" name="Line 464"/>
                      <wps:cNvCnPr>
                        <a:cxnSpLocks noChangeShapeType="1"/>
                      </wps:cNvCnPr>
                      <wps:spPr bwMode="auto">
                        <a:xfrm>
                          <a:off x="12240" y="2920"/>
                          <a:ext cx="0" cy="0"/>
                        </a:xfrm>
                        <a:prstGeom prst="line">
                          <a:avLst/>
                        </a:prstGeom>
                        <a:grpFill/>
                        <a:ln w="5525">
                          <a:solidFill>
                            <a:srgbClr val="BDBFBF"/>
                          </a:solidFill>
                          <a:round/>
                          <a:headEnd/>
                          <a:tailEnd/>
                        </a:ln>
                      </wps:spPr>
                      <wps:bodyPr/>
                    </wps:wsp>
                    <wps:wsp>
                      <wps:cNvPr id="222" name="Line 465"/>
                      <wps:cNvCnPr>
                        <a:cxnSpLocks noChangeShapeType="1"/>
                      </wps:cNvCnPr>
                      <wps:spPr bwMode="auto">
                        <a:xfrm>
                          <a:off x="12240" y="2789"/>
                          <a:ext cx="0" cy="0"/>
                        </a:xfrm>
                        <a:prstGeom prst="line">
                          <a:avLst/>
                        </a:prstGeom>
                        <a:grpFill/>
                        <a:ln w="5525">
                          <a:solidFill>
                            <a:srgbClr val="BDBFBF"/>
                          </a:solidFill>
                          <a:round/>
                          <a:headEnd/>
                          <a:tailEnd/>
                        </a:ln>
                      </wps:spPr>
                      <wps:bodyPr/>
                    </wps:wsp>
                    <wps:wsp>
                      <wps:cNvPr id="223" name="Line 466"/>
                      <wps:cNvCnPr>
                        <a:cxnSpLocks noChangeShapeType="1"/>
                      </wps:cNvCnPr>
                      <wps:spPr bwMode="auto">
                        <a:xfrm>
                          <a:off x="12240" y="2658"/>
                          <a:ext cx="0" cy="0"/>
                        </a:xfrm>
                        <a:prstGeom prst="line">
                          <a:avLst/>
                        </a:prstGeom>
                        <a:grpFill/>
                        <a:ln w="5525">
                          <a:solidFill>
                            <a:srgbClr val="BDBFBF"/>
                          </a:solidFill>
                          <a:round/>
                          <a:headEnd/>
                          <a:tailEnd/>
                        </a:ln>
                      </wps:spPr>
                      <wps:bodyPr/>
                    </wps:wsp>
                    <wps:wsp>
                      <wps:cNvPr id="224" name="Line 467"/>
                      <wps:cNvCnPr>
                        <a:cxnSpLocks noChangeShapeType="1"/>
                      </wps:cNvCnPr>
                      <wps:spPr bwMode="auto">
                        <a:xfrm>
                          <a:off x="12240" y="2527"/>
                          <a:ext cx="0" cy="0"/>
                        </a:xfrm>
                        <a:prstGeom prst="line">
                          <a:avLst/>
                        </a:prstGeom>
                        <a:grpFill/>
                        <a:ln w="5525">
                          <a:solidFill>
                            <a:srgbClr val="BDBFBF"/>
                          </a:solidFill>
                          <a:round/>
                          <a:headEnd/>
                          <a:tailEnd/>
                        </a:ln>
                      </wps:spPr>
                      <wps:bodyPr/>
                    </wps:wsp>
                    <wps:wsp>
                      <wps:cNvPr id="225" name="Line 468"/>
                      <wps:cNvCnPr>
                        <a:cxnSpLocks noChangeShapeType="1"/>
                      </wps:cNvCnPr>
                      <wps:spPr bwMode="auto">
                        <a:xfrm>
                          <a:off x="12240" y="2396"/>
                          <a:ext cx="0" cy="0"/>
                        </a:xfrm>
                        <a:prstGeom prst="line">
                          <a:avLst/>
                        </a:prstGeom>
                        <a:grpFill/>
                        <a:ln w="5525">
                          <a:solidFill>
                            <a:srgbClr val="BDBFBF"/>
                          </a:solidFill>
                          <a:round/>
                          <a:headEnd/>
                          <a:tailEnd/>
                        </a:ln>
                      </wps:spPr>
                      <wps:bodyPr/>
                    </wps:wsp>
                    <wps:wsp>
                      <wps:cNvPr id="226" name="Line 469"/>
                      <wps:cNvCnPr>
                        <a:cxnSpLocks noChangeShapeType="1"/>
                      </wps:cNvCnPr>
                      <wps:spPr bwMode="auto">
                        <a:xfrm>
                          <a:off x="12240" y="2265"/>
                          <a:ext cx="0" cy="0"/>
                        </a:xfrm>
                        <a:prstGeom prst="line">
                          <a:avLst/>
                        </a:prstGeom>
                        <a:grpFill/>
                        <a:ln w="5525">
                          <a:solidFill>
                            <a:srgbClr val="BDBFBF"/>
                          </a:solidFill>
                          <a:round/>
                          <a:headEnd/>
                          <a:tailEnd/>
                        </a:ln>
                      </wps:spPr>
                      <wps:bodyPr/>
                    </wps:wsp>
                    <wps:wsp>
                      <wps:cNvPr id="227" name="Line 470"/>
                      <wps:cNvCnPr>
                        <a:cxnSpLocks noChangeShapeType="1"/>
                      </wps:cNvCnPr>
                      <wps:spPr bwMode="auto">
                        <a:xfrm>
                          <a:off x="12240" y="2133"/>
                          <a:ext cx="0" cy="0"/>
                        </a:xfrm>
                        <a:prstGeom prst="line">
                          <a:avLst/>
                        </a:prstGeom>
                        <a:grpFill/>
                        <a:ln w="5525">
                          <a:solidFill>
                            <a:srgbClr val="BDBFBF"/>
                          </a:solidFill>
                          <a:round/>
                          <a:headEnd/>
                          <a:tailEnd/>
                        </a:ln>
                      </wps:spPr>
                      <wps:bodyPr/>
                    </wps:wsp>
                    <wps:wsp>
                      <wps:cNvPr id="228" name="Line 471"/>
                      <wps:cNvCnPr>
                        <a:cxnSpLocks noChangeShapeType="1"/>
                      </wps:cNvCnPr>
                      <wps:spPr bwMode="auto">
                        <a:xfrm>
                          <a:off x="12240" y="2002"/>
                          <a:ext cx="0" cy="0"/>
                        </a:xfrm>
                        <a:prstGeom prst="line">
                          <a:avLst/>
                        </a:prstGeom>
                        <a:grpFill/>
                        <a:ln w="5525">
                          <a:solidFill>
                            <a:srgbClr val="BDBFBF"/>
                          </a:solidFill>
                          <a:round/>
                          <a:headEnd/>
                          <a:tailEnd/>
                        </a:ln>
                      </wps:spPr>
                      <wps:bodyPr/>
                    </wps:wsp>
                    <wps:wsp>
                      <wps:cNvPr id="229" name="Line 472"/>
                      <wps:cNvCnPr>
                        <a:cxnSpLocks noChangeShapeType="1"/>
                      </wps:cNvCnPr>
                      <wps:spPr bwMode="auto">
                        <a:xfrm>
                          <a:off x="12240" y="1871"/>
                          <a:ext cx="0" cy="0"/>
                        </a:xfrm>
                        <a:prstGeom prst="line">
                          <a:avLst/>
                        </a:prstGeom>
                        <a:grpFill/>
                        <a:ln w="5525">
                          <a:solidFill>
                            <a:srgbClr val="BDBFBF"/>
                          </a:solidFill>
                          <a:round/>
                          <a:headEnd/>
                          <a:tailEnd/>
                        </a:ln>
                      </wps:spPr>
                      <wps:bodyPr/>
                    </wps:wsp>
                    <wps:wsp>
                      <wps:cNvPr id="230" name="Line 473"/>
                      <wps:cNvCnPr>
                        <a:cxnSpLocks noChangeShapeType="1"/>
                      </wps:cNvCnPr>
                      <wps:spPr bwMode="auto">
                        <a:xfrm>
                          <a:off x="12240" y="1740"/>
                          <a:ext cx="0" cy="0"/>
                        </a:xfrm>
                        <a:prstGeom prst="line">
                          <a:avLst/>
                        </a:prstGeom>
                        <a:grpFill/>
                        <a:ln w="5525">
                          <a:solidFill>
                            <a:srgbClr val="BDBFBF"/>
                          </a:solidFill>
                          <a:round/>
                          <a:headEnd/>
                          <a:tailEnd/>
                        </a:ln>
                      </wps:spPr>
                      <wps:bodyPr/>
                    </wps:wsp>
                    <wps:wsp>
                      <wps:cNvPr id="231" name="Line 474"/>
                      <wps:cNvCnPr>
                        <a:cxnSpLocks noChangeShapeType="1"/>
                      </wps:cNvCnPr>
                      <wps:spPr bwMode="auto">
                        <a:xfrm>
                          <a:off x="12240" y="1609"/>
                          <a:ext cx="0" cy="0"/>
                        </a:xfrm>
                        <a:prstGeom prst="line">
                          <a:avLst/>
                        </a:prstGeom>
                        <a:grpFill/>
                        <a:ln w="5525">
                          <a:solidFill>
                            <a:srgbClr val="BDBFBF"/>
                          </a:solidFill>
                          <a:round/>
                          <a:headEnd/>
                          <a:tailEnd/>
                        </a:ln>
                      </wps:spPr>
                      <wps:bodyPr/>
                    </wps:wsp>
                    <wps:wsp>
                      <wps:cNvPr id="232" name="Line 475"/>
                      <wps:cNvCnPr>
                        <a:cxnSpLocks noChangeShapeType="1"/>
                      </wps:cNvCnPr>
                      <wps:spPr bwMode="auto">
                        <a:xfrm>
                          <a:off x="12240" y="1477"/>
                          <a:ext cx="0" cy="0"/>
                        </a:xfrm>
                        <a:prstGeom prst="line">
                          <a:avLst/>
                        </a:prstGeom>
                        <a:grpFill/>
                        <a:ln w="5525">
                          <a:solidFill>
                            <a:srgbClr val="BDBFBF"/>
                          </a:solidFill>
                          <a:round/>
                          <a:headEnd/>
                          <a:tailEnd/>
                        </a:ln>
                      </wps:spPr>
                      <wps:bodyPr/>
                    </wps:wsp>
                    <wps:wsp>
                      <wps:cNvPr id="233" name="Line 476"/>
                      <wps:cNvCnPr>
                        <a:cxnSpLocks noChangeShapeType="1"/>
                      </wps:cNvCnPr>
                      <wps:spPr bwMode="auto">
                        <a:xfrm>
                          <a:off x="12240" y="1346"/>
                          <a:ext cx="0" cy="0"/>
                        </a:xfrm>
                        <a:prstGeom prst="line">
                          <a:avLst/>
                        </a:prstGeom>
                        <a:grpFill/>
                        <a:ln w="5525">
                          <a:solidFill>
                            <a:srgbClr val="BDBFBF"/>
                          </a:solidFill>
                          <a:round/>
                          <a:headEnd/>
                          <a:tailEnd/>
                        </a:ln>
                      </wps:spPr>
                      <wps:bodyPr/>
                    </wps:wsp>
                    <wps:wsp>
                      <wps:cNvPr id="234" name="Line 477"/>
                      <wps:cNvCnPr>
                        <a:cxnSpLocks noChangeShapeType="1"/>
                      </wps:cNvCnPr>
                      <wps:spPr bwMode="auto">
                        <a:xfrm>
                          <a:off x="12240" y="1215"/>
                          <a:ext cx="0" cy="0"/>
                        </a:xfrm>
                        <a:prstGeom prst="line">
                          <a:avLst/>
                        </a:prstGeom>
                        <a:grpFill/>
                        <a:ln w="5525">
                          <a:solidFill>
                            <a:srgbClr val="BDBFBF"/>
                          </a:solidFill>
                          <a:round/>
                          <a:headEnd/>
                          <a:tailEnd/>
                        </a:ln>
                      </wps:spPr>
                      <wps:bodyPr/>
                    </wps:wsp>
                    <wps:wsp>
                      <wps:cNvPr id="235" name="Line 478"/>
                      <wps:cNvCnPr>
                        <a:cxnSpLocks noChangeShapeType="1"/>
                      </wps:cNvCnPr>
                      <wps:spPr bwMode="auto">
                        <a:xfrm>
                          <a:off x="12240" y="1084"/>
                          <a:ext cx="0" cy="0"/>
                        </a:xfrm>
                        <a:prstGeom prst="line">
                          <a:avLst/>
                        </a:prstGeom>
                        <a:grpFill/>
                        <a:ln w="5525">
                          <a:solidFill>
                            <a:srgbClr val="BDBFBF"/>
                          </a:solidFill>
                          <a:round/>
                          <a:headEnd/>
                          <a:tailEnd/>
                        </a:ln>
                      </wps:spPr>
                      <wps:bodyPr/>
                    </wps:wsp>
                    <wps:wsp>
                      <wps:cNvPr id="236" name="Line 479"/>
                      <wps:cNvCnPr>
                        <a:cxnSpLocks noChangeShapeType="1"/>
                      </wps:cNvCnPr>
                      <wps:spPr bwMode="auto">
                        <a:xfrm>
                          <a:off x="12240" y="953"/>
                          <a:ext cx="0" cy="0"/>
                        </a:xfrm>
                        <a:prstGeom prst="line">
                          <a:avLst/>
                        </a:prstGeom>
                        <a:grpFill/>
                        <a:ln w="5525">
                          <a:solidFill>
                            <a:srgbClr val="BDBFBF"/>
                          </a:solidFill>
                          <a:round/>
                          <a:headEnd/>
                          <a:tailEnd/>
                        </a:ln>
                      </wps:spPr>
                      <wps:bodyPr/>
                    </wps:wsp>
                    <wps:wsp>
                      <wps:cNvPr id="237" name="Line 480"/>
                      <wps:cNvCnPr>
                        <a:cxnSpLocks noChangeShapeType="1"/>
                      </wps:cNvCnPr>
                      <wps:spPr bwMode="auto">
                        <a:xfrm>
                          <a:off x="12240" y="822"/>
                          <a:ext cx="0" cy="0"/>
                        </a:xfrm>
                        <a:prstGeom prst="line">
                          <a:avLst/>
                        </a:prstGeom>
                        <a:grpFill/>
                        <a:ln w="5525">
                          <a:solidFill>
                            <a:srgbClr val="BDBFBF"/>
                          </a:solidFill>
                          <a:round/>
                          <a:headEnd/>
                          <a:tailEnd/>
                        </a:ln>
                      </wps:spPr>
                      <wps:bodyPr/>
                    </wps:wsp>
                    <wps:wsp>
                      <wps:cNvPr id="238" name="Line 481"/>
                      <wps:cNvCnPr>
                        <a:cxnSpLocks noChangeShapeType="1"/>
                      </wps:cNvCnPr>
                      <wps:spPr bwMode="auto">
                        <a:xfrm>
                          <a:off x="12240" y="690"/>
                          <a:ext cx="0" cy="0"/>
                        </a:xfrm>
                        <a:prstGeom prst="line">
                          <a:avLst/>
                        </a:prstGeom>
                        <a:grpFill/>
                        <a:ln w="5525">
                          <a:solidFill>
                            <a:srgbClr val="BDBFBF"/>
                          </a:solidFill>
                          <a:round/>
                          <a:headEnd/>
                          <a:tailEnd/>
                        </a:ln>
                      </wps:spPr>
                      <wps:bodyPr/>
                    </wps:wsp>
                    <wps:wsp>
                      <wps:cNvPr id="239" name="Line 482"/>
                      <wps:cNvCnPr>
                        <a:cxnSpLocks noChangeShapeType="1"/>
                      </wps:cNvCnPr>
                      <wps:spPr bwMode="auto">
                        <a:xfrm>
                          <a:off x="12240" y="559"/>
                          <a:ext cx="0" cy="0"/>
                        </a:xfrm>
                        <a:prstGeom prst="line">
                          <a:avLst/>
                        </a:prstGeom>
                        <a:grpFill/>
                        <a:ln w="5525">
                          <a:solidFill>
                            <a:srgbClr val="BDBFBF"/>
                          </a:solidFill>
                          <a:round/>
                          <a:headEnd/>
                          <a:tailEnd/>
                        </a:ln>
                      </wps:spPr>
                      <wps:bodyPr/>
                    </wps:wsp>
                    <wps:wsp>
                      <wps:cNvPr id="240" name="Line 483"/>
                      <wps:cNvCnPr>
                        <a:cxnSpLocks noChangeShapeType="1"/>
                      </wps:cNvCnPr>
                      <wps:spPr bwMode="auto">
                        <a:xfrm>
                          <a:off x="12240" y="428"/>
                          <a:ext cx="0" cy="0"/>
                        </a:xfrm>
                        <a:prstGeom prst="line">
                          <a:avLst/>
                        </a:prstGeom>
                        <a:grpFill/>
                        <a:ln w="5525">
                          <a:solidFill>
                            <a:srgbClr val="BDBFBF"/>
                          </a:solidFill>
                          <a:round/>
                          <a:headEnd/>
                          <a:tailEnd/>
                        </a:ln>
                      </wps:spPr>
                      <wps:bodyPr/>
                    </wps:wsp>
                    <wps:wsp>
                      <wps:cNvPr id="241" name="Line 484"/>
                      <wps:cNvCnPr>
                        <a:cxnSpLocks noChangeShapeType="1"/>
                      </wps:cNvCnPr>
                      <wps:spPr bwMode="auto">
                        <a:xfrm>
                          <a:off x="12240" y="297"/>
                          <a:ext cx="0" cy="0"/>
                        </a:xfrm>
                        <a:prstGeom prst="line">
                          <a:avLst/>
                        </a:prstGeom>
                        <a:grpFill/>
                        <a:ln w="5525">
                          <a:solidFill>
                            <a:srgbClr val="BDBFBF"/>
                          </a:solidFill>
                          <a:round/>
                          <a:headEnd/>
                          <a:tailEnd/>
                        </a:ln>
                      </wps:spPr>
                      <wps:bodyPr/>
                    </wps:wsp>
                    <wps:wsp>
                      <wps:cNvPr id="242" name="Line 485"/>
                      <wps:cNvCnPr>
                        <a:cxnSpLocks noChangeShapeType="1"/>
                      </wps:cNvCnPr>
                      <wps:spPr bwMode="auto">
                        <a:xfrm>
                          <a:off x="12240" y="166"/>
                          <a:ext cx="0" cy="0"/>
                        </a:xfrm>
                        <a:prstGeom prst="line">
                          <a:avLst/>
                        </a:prstGeom>
                        <a:grpFill/>
                        <a:ln w="5525">
                          <a:solidFill>
                            <a:srgbClr val="BDBFBF"/>
                          </a:solidFill>
                          <a:round/>
                          <a:headEnd/>
                          <a:tailEnd/>
                        </a:ln>
                      </wps:spPr>
                      <wps:bodyPr/>
                    </wps:wsp>
                    <wps:wsp>
                      <wps:cNvPr id="243" name="Line 486"/>
                      <wps:cNvCnPr>
                        <a:cxnSpLocks noChangeShapeType="1"/>
                      </wps:cNvCnPr>
                      <wps:spPr bwMode="auto">
                        <a:xfrm>
                          <a:off x="12240" y="34"/>
                          <a:ext cx="0" cy="0"/>
                        </a:xfrm>
                        <a:prstGeom prst="line">
                          <a:avLst/>
                        </a:prstGeom>
                        <a:grpFill/>
                        <a:ln w="5525">
                          <a:solidFill>
                            <a:srgbClr val="BDBFBF"/>
                          </a:solidFill>
                          <a:round/>
                          <a:headEnd/>
                          <a:tailEnd/>
                        </a:ln>
                      </wps:spPr>
                      <wps:bodyPr/>
                    </wps:wsp>
                    <wps:wsp>
                      <wps:cNvPr id="244" name="Rectangle 487"/>
                      <wps:cNvSpPr>
                        <a:spLocks noChangeArrowheads="1"/>
                      </wps:cNvSpPr>
                      <wps:spPr bwMode="auto">
                        <a:xfrm>
                          <a:off x="465" y="2396"/>
                          <a:ext cx="12240" cy="15840"/>
                        </a:xfrm>
                        <a:prstGeom prst="rect">
                          <a:avLst/>
                        </a:prstGeom>
                        <a:solidFill>
                          <a:srgbClr val="EAEADE"/>
                        </a:solidFill>
                        <a:ln w="12700">
                          <a:solidFill>
                            <a:srgbClr val="BDBFBF"/>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627F48" id="Group 247" o:spid="_x0000_s1026" style="position:absolute;margin-left:-22.6pt;margin-top:-118.1pt;width:632.75pt;height:910.1pt;z-index:-251658238;mso-position-horizontal-relative:page;mso-position-vertical-relative:page" coordorigin="50,34" coordsize="12655,18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">
              <v:line id="Line 248" o:spid="_x0000_s1027" style="position:absolute;visibility:visible;mso-wrap-style:square" from="50,15840" to="5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" strokecolor="#bdbfbf" strokeweight=".15347mm"/>
              <v:line id="Line 249" o:spid="_x0000_s1028" style="position:absolute;visibility:visible;mso-wrap-style:square" from="153,15840" to="15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" strokecolor="#bdbfbf" strokeweight=".15347mm"/>
              <v:line id="Line 250" o:spid="_x0000_s1029" style="position:absolute;visibility:visible;mso-wrap-style:square" from="257,15840" to="25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" strokecolor="#bdbfbf" strokeweight=".15347mm"/>
              <v:line id="Line 251" o:spid="_x0000_s1030" style="position:absolute;visibility:visible;mso-wrap-style:square" from="361,15840" to="36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" strokecolor="#bdbfbf" strokeweight=".15347mm"/>
              <v:line id="Line 252" o:spid="_x0000_s1031" style="position:absolute;visibility:visible;mso-wrap-style:square" from="465,15840" to="46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" strokecolor="#bdbfbf" strokeweight=".15347mm"/>
              <v:line id="Line 253" o:spid="_x0000_s1032" style="position:absolute;visibility:visible;mso-wrap-style:square" from="568,15840" to="56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" strokecolor="#bdbfbf" strokeweight=".15347mm"/>
              <v:line id="Line 254" o:spid="_x0000_s1033" style="position:absolute;visibility:visible;mso-wrap-style:square" from="672,15840" to="67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" strokecolor="#bdbfbf" strokeweight=".15347mm"/>
              <v:line id="Line 255" o:spid="_x0000_s1034" style="position:absolute;visibility:visible;mso-wrap-style:square" from="776,15840" to="77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" strokecolor="#bdbfbf" strokeweight=".15347mm"/>
              <v:line id="Line 256" o:spid="_x0000_s1035" style="position:absolute;visibility:visible;mso-wrap-style:square" from="879,15840" to="87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" strokecolor="#bdbfbf" strokeweight=".15347mm"/>
              <v:line id="Line 257" o:spid="_x0000_s1036" style="position:absolute;visibility:visible;mso-wrap-style:square" from="983,15840" to="98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" strokecolor="#bdbfbf" strokeweight=".15347mm"/>
              <v:line id="Line 258" o:spid="_x0000_s1037" style="position:absolute;visibility:visible;mso-wrap-style:square" from="1087,15840" to="108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" strokecolor="#bdbfbf" strokeweight=".15347mm"/>
              <v:line id="Line 259" o:spid="_x0000_s1038" style="position:absolute;visibility:visible;mso-wrap-style:square" from="1191,15840" to="119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" strokecolor="#bdbfbf" strokeweight=".15347mm"/>
              <v:line id="Line 260" o:spid="_x0000_s1039" style="position:absolute;visibility:visible;mso-wrap-style:square" from="1294,15840" to="129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" strokecolor="#bdbfbf" strokeweight=".15347mm"/>
              <v:line id="Line 261" o:spid="_x0000_s1040" style="position:absolute;visibility:visible;mso-wrap-style:square" from="1398,15840" to="139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" strokecolor="#bdbfbf" strokeweight=".15347mm"/>
              <v:line id="Line 262" o:spid="_x0000_s1041" style="position:absolute;visibility:visible;mso-wrap-style:square" from="1502,15840" to="150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" strokecolor="#bdbfbf" strokeweight=".15347mm"/>
              <v:line id="Line 263" o:spid="_x0000_s1042" style="position:absolute;visibility:visible;mso-wrap-style:square" from="1606,15840" to="160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" strokecolor="#bdbfbf" strokeweight=".15347mm"/>
              <v:line id="Line 264" o:spid="_x0000_s1043" style="position:absolute;visibility:visible;mso-wrap-style:square" from="1709,15840" to="170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" strokecolor="#bdbfbf" strokeweight=".15347mm"/>
              <v:line id="Line 265" o:spid="_x0000_s1044" style="position:absolute;visibility:visible;mso-wrap-style:square" from="1813,15840" to="181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" strokecolor="#bdbfbf" strokeweight=".15347mm"/>
              <v:line id="Line 266" o:spid="_x0000_s1045" style="position:absolute;visibility:visible;mso-wrap-style:square" from="1917,15840" to="191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" strokecolor="#bdbfbf" strokeweight=".15347mm"/>
              <v:line id="Line 267" o:spid="_x0000_s1046" style="position:absolute;visibility:visible;mso-wrap-style:square" from="2021,15840" to="202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" strokecolor="#bdbfbf" strokeweight=".15347mm"/>
              <v:line id="Line 268" o:spid="_x0000_s1047" style="position:absolute;visibility:visible;mso-wrap-style:square" from="2124,15840" to="212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" strokecolor="#bdbfbf" strokeweight=".15347mm"/>
              <v:line id="Line 269" o:spid="_x0000_s1048" style="position:absolute;visibility:visible;mso-wrap-style:square" from="2228,15840" to="222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" strokecolor="#bdbfbf" strokeweight=".15347mm"/>
              <v:line id="Line 270" o:spid="_x0000_s1049" style="position:absolute;visibility:visible;mso-wrap-style:square" from="2332,15840" to="233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" strokecolor="#bdbfbf" strokeweight=".15347mm"/>
              <v:line id="Line 271" o:spid="_x0000_s1050" style="position:absolute;visibility:visible;mso-wrap-style:square" from="2435,15840" to="243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" strokecolor="#bdbfbf" strokeweight=".15347mm"/>
              <v:line id="Line 272" o:spid="_x0000_s1051" style="position:absolute;visibility:visible;mso-wrap-style:square" from="2539,15840" to="253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" strokecolor="#bdbfbf" strokeweight=".15347mm"/>
              <v:line id="Line 273" o:spid="_x0000_s1052" style="position:absolute;visibility:visible;mso-wrap-style:square" from="2643,15840" to="264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" strokecolor="#bdbfbf" strokeweight=".15347mm"/>
              <v:line id="Line 274" o:spid="_x0000_s1053" style="position:absolute;visibility:visible;mso-wrap-style:square" from="2747,15840" to="274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" strokecolor="#bdbfbf" strokeweight=".15347mm"/>
              <v:line id="Line 275" o:spid="_x0000_s1054" style="position:absolute;visibility:visible;mso-wrap-style:square" from="2850,15840" to="285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" strokecolor="#bdbfbf" strokeweight=".15347mm"/>
              <v:line id="Line 276" o:spid="_x0000_s1055" style="position:absolute;visibility:visible;mso-wrap-style:square" from="2954,15840" to="295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" strokecolor="#bdbfbf" strokeweight=".15347mm"/>
              <v:line id="Line 277" o:spid="_x0000_s1056" style="position:absolute;visibility:visible;mso-wrap-style:square" from="3058,15840" to="305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" strokecolor="#bdbfbf" strokeweight=".15347mm"/>
              <v:line id="Line 278" o:spid="_x0000_s1057" style="position:absolute;visibility:visible;mso-wrap-style:square" from="3162,15840" to="316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" strokecolor="#bdbfbf" strokeweight=".15347mm"/>
              <v:line id="Line 279" o:spid="_x0000_s1058" style="position:absolute;visibility:visible;mso-wrap-style:square" from="3265,15840" to="326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" strokecolor="#bdbfbf" strokeweight=".15347mm"/>
              <v:line id="Line 280" o:spid="_x0000_s1059" style="position:absolute;visibility:visible;mso-wrap-style:square" from="3369,15840" to="336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" strokecolor="#bdbfbf" strokeweight=".15347mm"/>
              <v:line id="Line 281" o:spid="_x0000_s1060" style="position:absolute;visibility:visible;mso-wrap-style:square" from="3473,15840" to="347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" strokecolor="#bdbfbf" strokeweight=".15347mm"/>
              <v:line id="Line 282" o:spid="_x0000_s1061" style="position:absolute;visibility:visible;mso-wrap-style:square" from="3576,15840" to="357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" strokecolor="#bdbfbf" strokeweight=".15347mm"/>
              <v:line id="Line 283" o:spid="_x0000_s1062" style="position:absolute;visibility:visible;mso-wrap-style:square" from="3680,15840" to="368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" strokecolor="#bdbfbf" strokeweight=".15347mm"/>
              <v:line id="Line 284" o:spid="_x0000_s1063" style="position:absolute;visibility:visible;mso-wrap-style:square" from="3784,15840" to="378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" strokecolor="#bdbfbf" strokeweight=".15347mm"/>
              <v:line id="Line 285" o:spid="_x0000_s1064" style="position:absolute;visibility:visible;mso-wrap-style:square" from="3888,15840" to="388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" strokecolor="#bdbfbf" strokeweight=".15347mm"/>
              <v:line id="Line 286" o:spid="_x0000_s1065" style="position:absolute;visibility:visible;mso-wrap-style:square" from="3991,15840" to="399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" strokecolor="#bdbfbf" strokeweight=".15347mm"/>
              <v:line id="Line 287" o:spid="_x0000_s1066" style="position:absolute;visibility:visible;mso-wrap-style:square" from="4095,15840" to="409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" strokecolor="#bdbfbf" strokeweight=".15347mm"/>
              <v:line id="Line 288" o:spid="_x0000_s1067" style="position:absolute;visibility:visible;mso-wrap-style:square" from="4199,15840" to="419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" strokecolor="#bdbfbf" strokeweight=".15347mm"/>
              <v:line id="Line 289" o:spid="_x0000_s1068" style="position:absolute;visibility:visible;mso-wrap-style:square" from="4303,15840" to="430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" strokecolor="#bdbfbf" strokeweight=".15347mm"/>
              <v:line id="Line 290" o:spid="_x0000_s1069" style="position:absolute;visibility:visible;mso-wrap-style:square" from="4406,15840" to="440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" strokecolor="#bdbfbf" strokeweight=".15347mm"/>
              <v:line id="Line 291" o:spid="_x0000_s1070" style="position:absolute;visibility:visible;mso-wrap-style:square" from="4510,15840" to="451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" strokecolor="#bdbfbf" strokeweight=".15347mm"/>
              <v:line id="Line 292" o:spid="_x0000_s1071" style="position:absolute;visibility:visible;mso-wrap-style:square" from="4614,15840" to="461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" strokecolor="#bdbfbf" strokeweight=".15347mm"/>
              <v:line id="Line 293" o:spid="_x0000_s1072" style="position:absolute;visibility:visible;mso-wrap-style:square" from="4718,15840" to="471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" strokecolor="#bdbfbf" strokeweight=".15347mm"/>
              <v:line id="Line 294" o:spid="_x0000_s1073" style="position:absolute;visibility:visible;mso-wrap-style:square" from="4821,15840" to="482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" strokecolor="#bdbfbf" strokeweight=".15347mm"/>
              <v:line id="Line 295" o:spid="_x0000_s1074" style="position:absolute;visibility:visible;mso-wrap-style:square" from="4925,15840" to="492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" strokecolor="#bdbfbf" strokeweight=".15347mm"/>
              <v:line id="Line 296" o:spid="_x0000_s1075" style="position:absolute;visibility:visible;mso-wrap-style:square" from="5029,15840" to="502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" strokecolor="#bdbfbf" strokeweight=".15347mm"/>
              <v:line id="Line 297" o:spid="_x0000_s1076" style="position:absolute;visibility:visible;mso-wrap-style:square" from="5132,15840" to="513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" strokecolor="#bdbfbf" strokeweight=".15347mm"/>
              <v:line id="Line 298" o:spid="_x0000_s1077" style="position:absolute;visibility:visible;mso-wrap-style:square" from="5236,15840" to="523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" strokecolor="#bdbfbf" strokeweight=".15347mm"/>
              <v:line id="Line 299" o:spid="_x0000_s1078" style="position:absolute;visibility:visible;mso-wrap-style:square" from="5340,15840" to="534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" strokecolor="#bdbfbf" strokeweight=".15347mm"/>
              <v:line id="Line 300" o:spid="_x0000_s1079" style="position:absolute;visibility:visible;mso-wrap-style:square" from="5444,15840" to="544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" strokecolor="#bdbfbf" strokeweight=".15347mm"/>
              <v:line id="Line 301" o:spid="_x0000_s1080" style="position:absolute;visibility:visible;mso-wrap-style:square" from="5547,15840" to="554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" strokecolor="#bdbfbf" strokeweight=".15347mm"/>
              <v:line id="Line 302" o:spid="_x0000_s1081" style="position:absolute;visibility:visible;mso-wrap-style:square" from="5651,15840" to="565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" strokecolor="#bdbfbf" strokeweight=".15347mm"/>
              <v:line id="Line 303" o:spid="_x0000_s1082" style="position:absolute;visibility:visible;mso-wrap-style:square" from="5755,15840" to="575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" strokecolor="#bdbfbf" strokeweight=".15347mm"/>
              <v:line id="Line 304" o:spid="_x0000_s1083" style="position:absolute;visibility:visible;mso-wrap-style:square" from="5859,15840" to="585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" strokecolor="#bdbfbf" strokeweight=".15347mm"/>
              <v:line id="Line 305" o:spid="_x0000_s1084" style="position:absolute;visibility:visible;mso-wrap-style:square" from="5962,15840" to="596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" strokecolor="#bdbfbf" strokeweight=".15347mm"/>
              <v:line id="Line 306" o:spid="_x0000_s1085" style="position:absolute;visibility:visible;mso-wrap-style:square" from="6066,15840" to="606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" strokecolor="#bdbfbf" strokeweight=".15347mm"/>
              <v:line id="Line 307" o:spid="_x0000_s1086" style="position:absolute;visibility:visible;mso-wrap-style:square" from="6170,15840" to="617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" strokecolor="#bdbfbf" strokeweight=".15347mm"/>
              <v:line id="Line 308" o:spid="_x0000_s1087" style="position:absolute;visibility:visible;mso-wrap-style:square" from="6274,15840" to="627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" strokecolor="#bdbfbf" strokeweight=".15347mm"/>
              <v:line id="Line 309" o:spid="_x0000_s1088" style="position:absolute;visibility:visible;mso-wrap-style:square" from="6377,15840" to="637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" strokecolor="#bdbfbf" strokeweight=".15347mm"/>
              <v:line id="Line 310" o:spid="_x0000_s1089" style="position:absolute;visibility:visible;mso-wrap-style:square" from="6481,15840" to="648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" strokecolor="#bdbfbf" strokeweight=".15347mm"/>
              <v:line id="Line 311" o:spid="_x0000_s1090" style="position:absolute;visibility:visible;mso-wrap-style:square" from="6585,15840" to="658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" strokecolor="#bdbfbf" strokeweight=".15347mm"/>
              <v:line id="Line 312" o:spid="_x0000_s1091" style="position:absolute;visibility:visible;mso-wrap-style:square" from="6688,15840" to="668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" strokecolor="#bdbfbf" strokeweight=".15347mm"/>
              <v:line id="Line 313" o:spid="_x0000_s1092" style="position:absolute;visibility:visible;mso-wrap-style:square" from="6792,15840" to="679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" strokecolor="#bdbfbf" strokeweight=".15347mm"/>
              <v:line id="Line 314" o:spid="_x0000_s1093" style="position:absolute;visibility:visible;mso-wrap-style:square" from="6896,15840" to="689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" strokecolor="#bdbfbf" strokeweight=".15347mm"/>
              <v:line id="Line 315" o:spid="_x0000_s1094" style="position:absolute;visibility:visible;mso-wrap-style:square" from="7000,15840" to="700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" strokecolor="#bdbfbf" strokeweight=".15347mm"/>
              <v:line id="Line 316" o:spid="_x0000_s1095" style="position:absolute;visibility:visible;mso-wrap-style:square" from="7103,15840" to="710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" strokecolor="#bdbfbf" strokeweight=".15347mm"/>
              <v:line id="Line 317" o:spid="_x0000_s1096" style="position:absolute;visibility:visible;mso-wrap-style:square" from="7207,15840" to="720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" strokecolor="#bdbfbf" strokeweight=".15347mm"/>
              <v:line id="Line 318" o:spid="_x0000_s1097" style="position:absolute;visibility:visible;mso-wrap-style:square" from="7311,15840" to="731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" strokecolor="#bdbfbf" strokeweight=".15347mm"/>
              <v:line id="Line 319" o:spid="_x0000_s1098" style="position:absolute;visibility:visible;mso-wrap-style:square" from="7415,15840" to="741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" strokecolor="#bdbfbf" strokeweight=".15347mm"/>
              <v:line id="Line 320" o:spid="_x0000_s1099" style="position:absolute;visibility:visible;mso-wrap-style:square" from="7518,15840" to="751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" strokecolor="#bdbfbf" strokeweight=".15347mm"/>
              <v:line id="Line 321" o:spid="_x0000_s1100" style="position:absolute;visibility:visible;mso-wrap-style:square" from="7622,15840" to="762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" strokecolor="#bdbfbf" strokeweight=".15347mm"/>
              <v:line id="Line 322" o:spid="_x0000_s1101" style="position:absolute;visibility:visible;mso-wrap-style:square" from="7726,15840" to="772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" strokecolor="#bdbfbf" strokeweight=".15347mm"/>
              <v:line id="Line 323" o:spid="_x0000_s1102" style="position:absolute;visibility:visible;mso-wrap-style:square" from="7829,15840" to="782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" strokecolor="#bdbfbf" strokeweight=".15347mm"/>
              <v:line id="Line 324" o:spid="_x0000_s1103" style="position:absolute;visibility:visible;mso-wrap-style:square" from="7933,15840" to="793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" strokecolor="#bdbfbf" strokeweight=".15347mm"/>
              <v:line id="Line 325" o:spid="_x0000_s1104" style="position:absolute;visibility:visible;mso-wrap-style:square" from="8037,15840" to="803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" strokecolor="#bdbfbf" strokeweight=".15347mm"/>
              <v:line id="Line 326" o:spid="_x0000_s1105" style="position:absolute;visibility:visible;mso-wrap-style:square" from="8141,15840" to="814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" strokecolor="#bdbfbf" strokeweight=".15347mm"/>
              <v:line id="Line 327" o:spid="_x0000_s1106" style="position:absolute;visibility:visible;mso-wrap-style:square" from="8244,15840" to="824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" strokecolor="#bdbfbf" strokeweight=".15347mm"/>
              <v:line id="Line 328" o:spid="_x0000_s1107" style="position:absolute;visibility:visible;mso-wrap-style:square" from="8348,15840" to="834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" strokecolor="#bdbfbf" strokeweight=".15347mm"/>
              <v:line id="Line 329" o:spid="_x0000_s1108" style="position:absolute;visibility:visible;mso-wrap-style:square" from="8452,15840" to="845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" strokecolor="#bdbfbf" strokeweight=".15347mm"/>
              <v:line id="Line 330" o:spid="_x0000_s1109" style="position:absolute;visibility:visible;mso-wrap-style:square" from="8556,15840" to="855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" strokecolor="#bdbfbf" strokeweight=".15347mm"/>
              <v:line id="Line 331" o:spid="_x0000_s1110" style="position:absolute;visibility:visible;mso-wrap-style:square" from="8659,15840" to="865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" strokecolor="#bdbfbf" strokeweight=".15347mm"/>
              <v:line id="Line 332" o:spid="_x0000_s1111" style="position:absolute;visibility:visible;mso-wrap-style:square" from="8763,15840" to="876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" strokecolor="#bdbfbf" strokeweight=".15347mm"/>
              <v:line id="Line 333" o:spid="_x0000_s1112" style="position:absolute;visibility:visible;mso-wrap-style:square" from="8867,15840" to="886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" strokecolor="#bdbfbf" strokeweight=".15347mm"/>
              <v:line id="Line 334" o:spid="_x0000_s1113" style="position:absolute;visibility:visible;mso-wrap-style:square" from="8971,15840" to="897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" strokecolor="#bdbfbf" strokeweight=".15347mm"/>
              <v:line id="Line 335" o:spid="_x0000_s1114" style="position:absolute;visibility:visible;mso-wrap-style:square" from="9074,15840" to="907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" strokecolor="#bdbfbf" strokeweight=".15347mm"/>
              <v:line id="Line 336" o:spid="_x0000_s1115" style="position:absolute;visibility:visible;mso-wrap-style:square" from="9178,15840" to="917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" strokecolor="#bdbfbf" strokeweight=".15347mm"/>
              <v:line id="Line 337" o:spid="_x0000_s1116" style="position:absolute;visibility:visible;mso-wrap-style:square" from="9282,15840" to="928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" strokecolor="#bdbfbf" strokeweight=".15347mm"/>
              <v:line id="Line 338" o:spid="_x0000_s1117" style="position:absolute;visibility:visible;mso-wrap-style:square" from="9386,15840" to="938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" strokecolor="#bdbfbf" strokeweight=".15347mm"/>
              <v:line id="Line 339" o:spid="_x0000_s1118" style="position:absolute;visibility:visible;mso-wrap-style:square" from="9489,15840" to="948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" strokecolor="#bdbfbf" strokeweight=".15347mm"/>
              <v:line id="Line 340" o:spid="_x0000_s1119" style="position:absolute;visibility:visible;mso-wrap-style:square" from="9593,15840" to="959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" strokecolor="#bdbfbf" strokeweight=".15347mm"/>
              <v:line id="Line 341" o:spid="_x0000_s1120" style="position:absolute;visibility:visible;mso-wrap-style:square" from="9697,15840" to="969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" strokecolor="#bdbfbf" strokeweight=".15347mm"/>
              <v:line id="Line 342" o:spid="_x0000_s1121" style="position:absolute;visibility:visible;mso-wrap-style:square" from="9801,15840" to="980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" strokecolor="#bdbfbf" strokeweight=".15347mm"/>
              <v:line id="Line 343" o:spid="_x0000_s1122" style="position:absolute;visibility:visible;mso-wrap-style:square" from="9904,15840" to="990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" strokecolor="#bdbfbf" strokeweight=".15347mm"/>
              <v:line id="Line 344" o:spid="_x0000_s1123" style="position:absolute;visibility:visible;mso-wrap-style:square" from="10008,15840" to="1000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" strokecolor="#bdbfbf" strokeweight=".15347mm"/>
              <v:line id="Line 345" o:spid="_x0000_s1124" style="position:absolute;visibility:visible;mso-wrap-style:square" from="10112,15840" to="1011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" strokecolor="#bdbfbf" strokeweight=".15347mm"/>
              <v:line id="Line 346" o:spid="_x0000_s1125" style="position:absolute;visibility:visible;mso-wrap-style:square" from="10215,15840" to="1021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" strokecolor="#bdbfbf" strokeweight=".15347mm"/>
              <v:line id="Line 347" o:spid="_x0000_s1126" style="position:absolute;visibility:visible;mso-wrap-style:square" from="10319,15840" to="1031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" strokecolor="#bdbfbf" strokeweight=".15347mm"/>
              <v:line id="Line 348" o:spid="_x0000_s1127" style="position:absolute;visibility:visible;mso-wrap-style:square" from="10423,15840" to="1042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" strokecolor="#bdbfbf" strokeweight=".15347mm"/>
              <v:line id="Line 349" o:spid="_x0000_s1128" style="position:absolute;visibility:visible;mso-wrap-style:square" from="10527,15840" to="1052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" strokecolor="#bdbfbf" strokeweight=".15347mm"/>
              <v:line id="Line 350" o:spid="_x0000_s1129" style="position:absolute;visibility:visible;mso-wrap-style:square" from="10630,15840" to="1063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" strokecolor="#bdbfbf" strokeweight=".15347mm"/>
              <v:line id="Line 351" o:spid="_x0000_s1130" style="position:absolute;visibility:visible;mso-wrap-style:square" from="10734,15840" to="1073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" strokecolor="#bdbfbf" strokeweight=".15347mm"/>
              <v:line id="Line 352" o:spid="_x0000_s1131" style="position:absolute;visibility:visible;mso-wrap-style:square" from="10838,15840" to="1083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" strokecolor="#bdbfbf" strokeweight=".15347mm"/>
              <v:line id="Line 353" o:spid="_x0000_s1132" style="position:absolute;visibility:visible;mso-wrap-style:square" from="10942,15840" to="1094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" strokecolor="#bdbfbf" strokeweight=".15347mm"/>
              <v:line id="Line 354" o:spid="_x0000_s1133" style="position:absolute;visibility:visible;mso-wrap-style:square" from="11045,15840" to="1104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" strokecolor="#bdbfbf" strokeweight=".15347mm"/>
              <v:line id="Line 355" o:spid="_x0000_s1134" style="position:absolute;visibility:visible;mso-wrap-style:square" from="11149,15840" to="1114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" strokecolor="#bdbfbf" strokeweight=".15347mm"/>
              <v:line id="Line 356" o:spid="_x0000_s1135" style="position:absolute;visibility:visible;mso-wrap-style:square" from="11253,15840" to="1125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" strokecolor="#bdbfbf" strokeweight=".15347mm"/>
              <v:line id="Line 357" o:spid="_x0000_s1136" style="position:absolute;visibility:visible;mso-wrap-style:square" from="11357,15840" to="1135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" strokecolor="#bdbfbf" strokeweight=".15347mm"/>
              <v:line id="Line 358" o:spid="_x0000_s1137" style="position:absolute;visibility:visible;mso-wrap-style:square" from="11460,15840" to="1146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" strokecolor="#bdbfbf" strokeweight=".15347mm"/>
              <v:line id="Line 359" o:spid="_x0000_s1138" style="position:absolute;visibility:visible;mso-wrap-style:square" from="11564,15840" to="1156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" strokecolor="#bdbfbf" strokeweight=".15347mm"/>
              <v:line id="Line 360" o:spid="_x0000_s1139" style="position:absolute;visibility:visible;mso-wrap-style:square" from="11668,15840" to="1166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" strokecolor="#bdbfbf" strokeweight=".15347mm"/>
              <v:line id="Line 361" o:spid="_x0000_s1140" style="position:absolute;visibility:visible;mso-wrap-style:square" from="11772,15840" to="1177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" strokecolor="#bdbfbf" strokeweight=".15347mm"/>
              <v:line id="Line 362" o:spid="_x0000_s1141" style="position:absolute;visibility:visible;mso-wrap-style:square" from="11875,15840" to="1187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" strokecolor="#bdbfbf" strokeweight=".15347mm"/>
              <v:line id="Line 363" o:spid="_x0000_s1142" style="position:absolute;visibility:visible;mso-wrap-style:square" from="11979,15840" to="1197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" strokecolor="#bdbfbf" strokeweight=".15347mm"/>
              <v:line id="Line 364" o:spid="_x0000_s1143" style="position:absolute;visibility:visible;mso-wrap-style:square" from="12083,15840" to="1208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" strokecolor="#bdbfbf" strokeweight=".15347mm"/>
              <v:line id="Line 365" o:spid="_x0000_s1144" style="position:absolute;visibility:visible;mso-wrap-style:square" from="12186,15840" to="1218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" strokecolor="#bdbfbf" strokeweight=".15347mm"/>
              <v:line id="Line 366" o:spid="_x0000_s1145" style="position:absolute;visibility:visible;mso-wrap-style:square" from="12240,15776" to="12240,15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" strokecolor="#bdbfbf" strokeweight=".15347mm"/>
              <v:line id="Line 367" o:spid="_x0000_s1146" style="position:absolute;visibility:visible;mso-wrap-style:square" from="12240,15645" to="12240,15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" strokecolor="#bdbfbf" strokeweight=".15347mm"/>
              <v:line id="Line 368" o:spid="_x0000_s1147" style="position:absolute;visibility:visible;mso-wrap-style:square" from="12240,15514" to="12240,1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" strokecolor="#bdbfbf" strokeweight=".15347mm"/>
              <v:line id="Line 369" o:spid="_x0000_s1148" style="position:absolute;visibility:visible;mso-wrap-style:square" from="12240,15383" to="12240,15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" strokecolor="#bdbfbf" strokeweight=".15347mm"/>
              <v:line id="Line 370" o:spid="_x0000_s1149" style="position:absolute;visibility:visible;mso-wrap-style:square" from="12240,15252" to="12240,15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" strokecolor="#bdbfbf" strokeweight=".15347mm"/>
              <v:line id="Line 371" o:spid="_x0000_s1150" style="position:absolute;visibility:visible;mso-wrap-style:square" from="12240,15121" to="12240,15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" strokecolor="#bdbfbf" strokeweight=".15347mm"/>
              <v:line id="Line 372" o:spid="_x0000_s1151" style="position:absolute;visibility:visible;mso-wrap-style:square" from="12240,14989" to="12240,14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" strokecolor="#bdbfbf" strokeweight=".15347mm"/>
              <v:line id="Line 373" o:spid="_x0000_s1152" style="position:absolute;visibility:visible;mso-wrap-style:square" from="12240,14858" to="12240,14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" strokecolor="#bdbfbf" strokeweight=".15347mm"/>
              <v:line id="Line 374" o:spid="_x0000_s1153" style="position:absolute;visibility:visible;mso-wrap-style:square" from="12240,14727" to="12240,14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" strokecolor="#bdbfbf" strokeweight=".15347mm"/>
              <v:line id="Line 375" o:spid="_x0000_s1154" style="position:absolute;visibility:visible;mso-wrap-style:square" from="12240,14596" to="12240,14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" strokecolor="#bdbfbf" strokeweight=".15347mm"/>
              <v:line id="Line 376" o:spid="_x0000_s1155" style="position:absolute;visibility:visible;mso-wrap-style:square" from="12240,14465" to="12240,14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" strokecolor="#bdbfbf" strokeweight=".15347mm"/>
              <v:line id="Line 377" o:spid="_x0000_s1156" style="position:absolute;visibility:visible;mso-wrap-style:square" from="12240,14333" to="12240,1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" strokecolor="#bdbfbf" strokeweight=".15347mm"/>
              <v:line id="Line 378" o:spid="_x0000_s1157" style="position:absolute;visibility:visible;mso-wrap-style:square" from="12240,14202" to="12240,14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" strokecolor="#bdbfbf" strokeweight=".15347mm"/>
              <v:line id="Line 379" o:spid="_x0000_s1158" style="position:absolute;visibility:visible;mso-wrap-style:square" from="12240,14071" to="12240,14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" strokecolor="#bdbfbf" strokeweight=".15347mm"/>
              <v:line id="Line 380" o:spid="_x0000_s1159" style="position:absolute;visibility:visible;mso-wrap-style:square" from="12240,13940" to="12240,13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" strokecolor="#bdbfbf" strokeweight=".15347mm"/>
              <v:line id="Line 381" o:spid="_x0000_s1160" style="position:absolute;visibility:visible;mso-wrap-style:square" from="12240,13809" to="12240,1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" strokecolor="#bdbfbf" strokeweight=".15347mm"/>
              <v:line id="Line 382" o:spid="_x0000_s1161" style="position:absolute;visibility:visible;mso-wrap-style:square" from="12240,13677" to="12240,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" strokecolor="#bdbfbf" strokeweight=".15347mm"/>
              <v:line id="Line 383" o:spid="_x0000_s1162" style="position:absolute;visibility:visible;mso-wrap-style:square" from="12240,13546" to="12240,1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" strokecolor="#bdbfbf" strokeweight=".15347mm"/>
              <v:line id="Line 384" o:spid="_x0000_s1163" style="position:absolute;visibility:visible;mso-wrap-style:square" from="12240,13415" to="12240,13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" strokecolor="#bdbfbf" strokeweight=".15347mm"/>
              <v:line id="Line 385" o:spid="_x0000_s1164" style="position:absolute;visibility:visible;mso-wrap-style:square" from="12240,13284" to="12240,1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" strokecolor="#bdbfbf" strokeweight=".15347mm"/>
              <v:line id="Line 386" o:spid="_x0000_s1165" style="position:absolute;visibility:visible;mso-wrap-style:square" from="12240,13153" to="12240,1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" strokecolor="#bdbfbf" strokeweight=".15347mm"/>
              <v:line id="Line 387" o:spid="_x0000_s1166" style="position:absolute;visibility:visible;mso-wrap-style:square" from="12240,13022" to="12240,13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" strokecolor="#bdbfbf" strokeweight=".15347mm"/>
              <v:line id="Line 388" o:spid="_x0000_s1167" style="position:absolute;visibility:visible;mso-wrap-style:square" from="12240,12890" to="12240,12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" strokecolor="#bdbfbf" strokeweight=".15347mm"/>
              <v:line id="Line 389" o:spid="_x0000_s1168" style="position:absolute;visibility:visible;mso-wrap-style:square" from="12240,12759" to="12240,12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" strokecolor="#bdbfbf" strokeweight=".15347mm"/>
              <v:line id="Line 390" o:spid="_x0000_s1169" style="position:absolute;visibility:visible;mso-wrap-style:square" from="12240,12628" to="12240,1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" strokecolor="#bdbfbf" strokeweight=".15347mm"/>
              <v:line id="Line 391" o:spid="_x0000_s1170" style="position:absolute;visibility:visible;mso-wrap-style:square" from="12240,12497" to="12240,12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" strokecolor="#bdbfbf" strokeweight=".15347mm"/>
              <v:line id="Line 392" o:spid="_x0000_s1171" style="position:absolute;visibility:visible;mso-wrap-style:square" from="12240,12366" to="12240,12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" strokecolor="#bdbfbf" strokeweight=".15347mm"/>
              <v:line id="Line 393" o:spid="_x0000_s1172" style="position:absolute;visibility:visible;mso-wrap-style:square" from="12240,12234" to="12240,1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" strokecolor="#bdbfbf" strokeweight=".15347mm"/>
              <v:line id="Line 394" o:spid="_x0000_s1173" style="position:absolute;visibility:visible;mso-wrap-style:square" from="12240,12103" to="12240,1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" strokecolor="#bdbfbf" strokeweight=".15347mm"/>
              <v:line id="Line 395" o:spid="_x0000_s1174" style="position:absolute;visibility:visible;mso-wrap-style:square" from="12240,11972" to="12240,11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" strokecolor="#bdbfbf" strokeweight=".15347mm"/>
              <v:line id="Line 396" o:spid="_x0000_s1175" style="position:absolute;visibility:visible;mso-wrap-style:square" from="12240,11841" to="12240,1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" strokecolor="#bdbfbf" strokeweight=".15347mm"/>
              <v:line id="Line 397" o:spid="_x0000_s1176" style="position:absolute;visibility:visible;mso-wrap-style:square" from="12240,11710" to="12240,1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" strokecolor="#bdbfbf" strokeweight=".15347mm"/>
              <v:line id="Line 398" o:spid="_x0000_s1177" style="position:absolute;visibility:visible;mso-wrap-style:square" from="12240,11578" to="12240,11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" strokecolor="#bdbfbf" strokeweight=".15347mm"/>
              <v:line id="Line 399" o:spid="_x0000_s1178" style="position:absolute;visibility:visible;mso-wrap-style:square" from="12240,11447" to="12240,1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" strokecolor="#bdbfbf" strokeweight=".15347mm"/>
              <v:line id="Line 400" o:spid="_x0000_s1179" style="position:absolute;visibility:visible;mso-wrap-style:square" from="12240,11316" to="12240,1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" strokecolor="#bdbfbf" strokeweight=".15347mm"/>
              <v:line id="Line 401" o:spid="_x0000_s1180" style="position:absolute;visibility:visible;mso-wrap-style:square" from="12240,11185" to="12240,1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" strokecolor="#bdbfbf" strokeweight=".15347mm"/>
              <v:line id="Line 402" o:spid="_x0000_s1181" style="position:absolute;visibility:visible;mso-wrap-style:square" from="12240,11054" to="12240,11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" strokecolor="#bdbfbf" strokeweight=".15347mm"/>
              <v:line id="Line 403" o:spid="_x0000_s1182" style="position:absolute;visibility:visible;mso-wrap-style:square" from="12240,10923" to="12240,10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" strokecolor="#bdbfbf" strokeweight=".15347mm"/>
              <v:line id="Line 404" o:spid="_x0000_s1183" style="position:absolute;visibility:visible;mso-wrap-style:square" from="12240,10791" to="12240,10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" strokecolor="#bdbfbf" strokeweight=".15347mm"/>
              <v:line id="Line 405" o:spid="_x0000_s1184" style="position:absolute;visibility:visible;mso-wrap-style:square" from="12240,10660" to="12240,1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" strokecolor="#bdbfbf" strokeweight=".15347mm"/>
              <v:line id="Line 406" o:spid="_x0000_s1185" style="position:absolute;visibility:visible;mso-wrap-style:square" from="12240,10529" to="12240,10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" strokecolor="#bdbfbf" strokeweight=".15347mm"/>
              <v:line id="Line 407" o:spid="_x0000_s1186" style="position:absolute;visibility:visible;mso-wrap-style:square" from="12240,10398" to="12240,10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" strokecolor="#bdbfbf" strokeweight=".15347mm"/>
              <v:line id="Line 408" o:spid="_x0000_s1187" style="position:absolute;visibility:visible;mso-wrap-style:square" from="12240,10267" to="12240,10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" strokecolor="#bdbfbf" strokeweight=".15347mm"/>
              <v:line id="Line 409" o:spid="_x0000_s1188" style="position:absolute;visibility:visible;mso-wrap-style:square" from="12240,10135" to="12240,10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" strokecolor="#bdbfbf" strokeweight=".15347mm"/>
              <v:line id="Line 410" o:spid="_x0000_s1189" style="position:absolute;visibility:visible;mso-wrap-style:square" from="12240,10004" to="12240,10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" strokecolor="#bdbfbf" strokeweight=".15347mm"/>
              <v:line id="Line 411" o:spid="_x0000_s1190" style="position:absolute;visibility:visible;mso-wrap-style:square" from="12240,9873" to="12240,9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" strokecolor="#bdbfbf" strokeweight=".15347mm"/>
              <v:line id="Line 412" o:spid="_x0000_s1191" style="position:absolute;visibility:visible;mso-wrap-style:square" from="12240,9742" to="12240,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" strokecolor="#bdbfbf" strokeweight=".15347mm"/>
              <v:line id="Line 413" o:spid="_x0000_s1192" style="position:absolute;visibility:visible;mso-wrap-style:square" from="12240,9611" to="12240,9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" strokecolor="#bdbfbf" strokeweight=".15347mm"/>
              <v:line id="Line 414" o:spid="_x0000_s1193" style="position:absolute;visibility:visible;mso-wrap-style:square" from="12240,9479" to="12240,9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" strokecolor="#bdbfbf" strokeweight=".15347mm"/>
              <v:line id="Line 415" o:spid="_x0000_s1194" style="position:absolute;visibility:visible;mso-wrap-style:square" from="12240,9348" to="12240,9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" strokecolor="#bdbfbf" strokeweight=".15347mm"/>
              <v:line id="Line 416" o:spid="_x0000_s1195" style="position:absolute;visibility:visible;mso-wrap-style:square" from="12240,9217" to="12240,9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" strokecolor="#bdbfbf" strokeweight=".15347mm"/>
              <v:line id="Line 417" o:spid="_x0000_s1196" style="position:absolute;visibility:visible;mso-wrap-style:square" from="12240,9086" to="12240,9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" strokecolor="#bdbfbf" strokeweight=".15347mm"/>
              <v:line id="Line 418" o:spid="_x0000_s1197" style="position:absolute;visibility:visible;mso-wrap-style:square" from="12240,8955" to="12240,8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" strokecolor="#bdbfbf" strokeweight=".15347mm"/>
              <v:line id="Line 419" o:spid="_x0000_s1198" style="position:absolute;visibility:visible;mso-wrap-style:square" from="12240,8824" to="12240,8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" strokecolor="#bdbfbf" strokeweight=".15347mm"/>
              <v:line id="Line 420" o:spid="_x0000_s1199" style="position:absolute;visibility:visible;mso-wrap-style:square" from="12240,8692" to="12240,8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" strokecolor="#bdbfbf" strokeweight=".15347mm"/>
              <v:line id="Line 421" o:spid="_x0000_s1200" style="position:absolute;visibility:visible;mso-wrap-style:square" from="12240,8561" to="12240,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" strokecolor="#bdbfbf" strokeweight=".15347mm"/>
              <v:line id="Line 422" o:spid="_x0000_s1201" style="position:absolute;visibility:visible;mso-wrap-style:square" from="12240,8430" to="12240,8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" strokecolor="#bdbfbf" strokeweight=".15347mm"/>
              <v:line id="Line 423" o:spid="_x0000_s1202" style="position:absolute;visibility:visible;mso-wrap-style:square" from="12240,8299" to="12240,8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" strokecolor="#bdbfbf" strokeweight=".15347mm"/>
              <v:line id="Line 424" o:spid="_x0000_s1203" style="position:absolute;visibility:visible;mso-wrap-style:square" from="12240,8168" to="12240,8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" strokecolor="#bdbfbf" strokeweight=".15347mm"/>
              <v:line id="Line 425" o:spid="_x0000_s1204" style="position:absolute;visibility:visible;mso-wrap-style:square" from="12240,8036" to="12240,8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" strokecolor="#bdbfbf" strokeweight=".15347mm"/>
              <v:line id="Line 426" o:spid="_x0000_s1205" style="position:absolute;visibility:visible;mso-wrap-style:square" from="12240,7905" to="1224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" strokecolor="#bdbfbf" strokeweight=".15347mm"/>
              <v:line id="Line 427" o:spid="_x0000_s1206" style="position:absolute;visibility:visible;mso-wrap-style:square" from="12240,7774" to="12240,7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" strokecolor="#bdbfbf" strokeweight=".15347mm"/>
              <v:line id="Line 428" o:spid="_x0000_s1207" style="position:absolute;visibility:visible;mso-wrap-style:square" from="12240,7643" to="12240,7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" strokecolor="#bdbfbf" strokeweight=".15347mm"/>
              <v:line id="Line 429" o:spid="_x0000_s1208" style="position:absolute;visibility:visible;mso-wrap-style:square" from="12240,7512" to="12240,7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" strokecolor="#bdbfbf" strokeweight=".15347mm"/>
              <v:line id="Line 430" o:spid="_x0000_s1209" style="position:absolute;visibility:visible;mso-wrap-style:square" from="12240,7381" to="12240,7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" strokecolor="#bdbfbf" strokeweight=".15347mm"/>
              <v:line id="Line 431" o:spid="_x0000_s1210" style="position:absolute;visibility:visible;mso-wrap-style:square" from="12240,7249" to="12240,7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" strokecolor="#bdbfbf" strokeweight=".15347mm"/>
              <v:line id="Line 432" o:spid="_x0000_s1211" style="position:absolute;visibility:visible;mso-wrap-style:square" from="12240,7118" to="12240,7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" strokecolor="#bdbfbf" strokeweight=".15347mm"/>
              <v:line id="Line 433" o:spid="_x0000_s1212" style="position:absolute;visibility:visible;mso-wrap-style:square" from="12240,6987" to="12240,6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" strokecolor="#bdbfbf" strokeweight=".15347mm"/>
              <v:line id="Line 434" o:spid="_x0000_s1213" style="position:absolute;visibility:visible;mso-wrap-style:square" from="12240,6856" to="12240,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" strokecolor="#bdbfbf" strokeweight=".15347mm"/>
              <v:line id="Line 435" o:spid="_x0000_s1214" style="position:absolute;visibility:visible;mso-wrap-style:square" from="12240,6725" to="12240,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" strokecolor="#bdbfbf" strokeweight=".15347mm"/>
              <v:line id="Line 436" o:spid="_x0000_s1215" style="position:absolute;visibility:visible;mso-wrap-style:square" from="12240,6593" to="12240,6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" strokecolor="#bdbfbf" strokeweight=".15347mm"/>
              <v:line id="Line 437" o:spid="_x0000_s1216" style="position:absolute;visibility:visible;mso-wrap-style:square" from="12240,6462" to="12240,6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" strokecolor="#bdbfbf" strokeweight=".15347mm"/>
              <v:line id="Line 438" o:spid="_x0000_s1217" style="position:absolute;visibility:visible;mso-wrap-style:square" from="12240,6331" to="12240,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" strokecolor="#bdbfbf" strokeweight=".15347mm"/>
              <v:line id="Line 439" o:spid="_x0000_s1218" style="position:absolute;visibility:visible;mso-wrap-style:square" from="12240,6200" to="12240,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" strokecolor="#bdbfbf" strokeweight=".15347mm"/>
              <v:line id="Line 440" o:spid="_x0000_s1219" style="position:absolute;visibility:visible;mso-wrap-style:square" from="12240,6069" to="12240,6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" strokecolor="#bdbfbf" strokeweight=".15347mm"/>
              <v:line id="Line 441" o:spid="_x0000_s1220" style="position:absolute;visibility:visible;mso-wrap-style:square" from="12240,5938" to="12240,5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" strokecolor="#bdbfbf" strokeweight=".15347mm"/>
              <v:line id="Line 442" o:spid="_x0000_s1221" style="position:absolute;visibility:visible;mso-wrap-style:square" from="12240,5806" to="12240,5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" strokecolor="#bdbfbf" strokeweight=".15347mm"/>
              <v:line id="Line 443" o:spid="_x0000_s1222" style="position:absolute;visibility:visible;mso-wrap-style:square" from="12240,5675" to="12240,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" strokecolor="#bdbfbf" strokeweight=".15347mm"/>
              <v:line id="Line 444" o:spid="_x0000_s1223" style="position:absolute;visibility:visible;mso-wrap-style:square" from="12240,5544" to="12240,5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" strokecolor="#bdbfbf" strokeweight=".15347mm"/>
              <v:line id="Line 445" o:spid="_x0000_s1224" style="position:absolute;visibility:visible;mso-wrap-style:square" from="12240,5413" to="12240,5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" strokecolor="#bdbfbf" strokeweight=".15347mm"/>
              <v:line id="Line 446" o:spid="_x0000_s1225" style="position:absolute;visibility:visible;mso-wrap-style:square" from="12240,5282" to="12240,5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" strokecolor="#bdbfbf" strokeweight=".15347mm"/>
              <v:line id="Line 447" o:spid="_x0000_s1226" style="position:absolute;visibility:visible;mso-wrap-style:square" from="12240,5150" to="12240,5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" strokecolor="#bdbfbf" strokeweight=".15347mm"/>
              <v:line id="Line 448" o:spid="_x0000_s1227" style="position:absolute;visibility:visible;mso-wrap-style:square" from="12240,5019" to="12240,5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" strokecolor="#bdbfbf" strokeweight=".15347mm"/>
              <v:line id="Line 449" o:spid="_x0000_s1228" style="position:absolute;visibility:visible;mso-wrap-style:square" from="12240,4888" to="12240,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" strokecolor="#bdbfbf" strokeweight=".15347mm"/>
              <v:line id="Line 450" o:spid="_x0000_s1229" style="position:absolute;visibility:visible;mso-wrap-style:square" from="12240,4757" to="12240,4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" strokecolor="#bdbfbf" strokeweight=".15347mm"/>
              <v:line id="Line 451" o:spid="_x0000_s1230" style="position:absolute;visibility:visible;mso-wrap-style:square" from="12240,4626" to="12240,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" strokecolor="#bdbfbf" strokeweight=".15347mm"/>
              <v:line id="Line 452" o:spid="_x0000_s1231" style="position:absolute;visibility:visible;mso-wrap-style:square" from="12240,4495" to="12240,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" strokecolor="#bdbfbf" strokeweight=".15347mm"/>
              <v:line id="Line 453" o:spid="_x0000_s1232" style="position:absolute;visibility:visible;mso-wrap-style:square" from="12240,4363" to="12240,4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" strokecolor="#bdbfbf" strokeweight=".15347mm"/>
              <v:line id="Line 454" o:spid="_x0000_s1233" style="position:absolute;visibility:visible;mso-wrap-style:square" from="12240,4232" to="12240,4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" strokecolor="#bdbfbf" strokeweight=".15347mm"/>
              <v:line id="Line 455" o:spid="_x0000_s1234" style="position:absolute;visibility:visible;mso-wrap-style:square" from="12240,4101" to="12240,4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" strokecolor="#bdbfbf" strokeweight=".15347mm"/>
              <v:line id="Line 456" o:spid="_x0000_s1235" style="position:absolute;visibility:visible;mso-wrap-style:square" from="12240,3970" to="12240,3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" strokecolor="#bdbfbf" strokeweight=".15347mm"/>
              <v:line id="Line 457" o:spid="_x0000_s1236" style="position:absolute;visibility:visible;mso-wrap-style:square" from="12240,3839" to="12240,3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" strokecolor="#bdbfbf" strokeweight=".15347mm"/>
              <v:line id="Line 458" o:spid="_x0000_s1237" style="position:absolute;visibility:visible;mso-wrap-style:square" from="12240,3707" to="12240,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" strokecolor="#bdbfbf" strokeweight=".15347mm"/>
              <v:line id="Line 459" o:spid="_x0000_s1238" style="position:absolute;visibility:visible;mso-wrap-style:square" from="12240,3576" to="12240,3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" strokecolor="#bdbfbf" strokeweight=".15347mm"/>
              <v:line id="Line 460" o:spid="_x0000_s1239" style="position:absolute;visibility:visible;mso-wrap-style:square" from="12240,3445" to="12240,3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" strokecolor="#bdbfbf" strokeweight=".15347mm"/>
              <v:line id="Line 461" o:spid="_x0000_s1240" style="position:absolute;visibility:visible;mso-wrap-style:square" from="12240,3314" to="12240,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" strokecolor="#bdbfbf" strokeweight=".15347mm"/>
              <v:line id="Line 462" o:spid="_x0000_s1241" style="position:absolute;visibility:visible;mso-wrap-style:square" from="12240,3183" to="12240,3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" strokecolor="#bdbfbf" strokeweight=".15347mm"/>
              <v:line id="Line 463" o:spid="_x0000_s1242" style="position:absolute;visibility:visible;mso-wrap-style:square" from="12240,3052" to="12240,3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" strokecolor="#bdbfbf" strokeweight=".15347mm"/>
              <v:line id="Line 464" o:spid="_x0000_s1243" style="position:absolute;visibility:visible;mso-wrap-style:square" from="12240,2920" to="12240,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" strokecolor="#bdbfbf" strokeweight=".15347mm"/>
              <v:line id="Line 465" o:spid="_x0000_s1244" style="position:absolute;visibility:visible;mso-wrap-style:square" from="12240,2789" to="12240,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" strokecolor="#bdbfbf" strokeweight=".15347mm"/>
              <v:line id="Line 466" o:spid="_x0000_s1245" style="position:absolute;visibility:visible;mso-wrap-style:square" from="12240,2658" to="12240,2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" strokecolor="#bdbfbf" strokeweight=".15347mm"/>
              <v:line id="Line 467" o:spid="_x0000_s1246" style="position:absolute;visibility:visible;mso-wrap-style:square" from="12240,2527" to="12240,2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" strokecolor="#bdbfbf" strokeweight=".15347mm"/>
              <v:line id="Line 468" o:spid="_x0000_s1247" style="position:absolute;visibility:visible;mso-wrap-style:square" from="12240,2396" to="12240,2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" strokecolor="#bdbfbf" strokeweight=".15347mm"/>
              <v:line id="Line 469" o:spid="_x0000_s1248" style="position:absolute;visibility:visible;mso-wrap-style:square" from="12240,2265" to="12240,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" strokecolor="#bdbfbf" strokeweight=".15347mm"/>
              <v:line id="Line 470" o:spid="_x0000_s1249" style="position:absolute;visibility:visible;mso-wrap-style:square" from="12240,2133" to="1224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" strokecolor="#bdbfbf" strokeweight=".15347mm"/>
              <v:line id="Line 471" o:spid="_x0000_s1250" style="position:absolute;visibility:visible;mso-wrap-style:square" from="12240,2002" to="12240,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" strokecolor="#bdbfbf" strokeweight=".15347mm"/>
              <v:line id="Line 472" o:spid="_x0000_s1251" style="position:absolute;visibility:visible;mso-wrap-style:square" from="12240,1871" to="12240,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" strokecolor="#bdbfbf" strokeweight=".15347mm"/>
              <v:line id="Line 473" o:spid="_x0000_s1252" style="position:absolute;visibility:visible;mso-wrap-style:square" from="12240,1740" to="12240,1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" strokecolor="#bdbfbf" strokeweight=".15347mm"/>
              <v:line id="Line 474" o:spid="_x0000_s1253" style="position:absolute;visibility:visible;mso-wrap-style:square" from="12240,1609" to="12240,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" strokecolor="#bdbfbf" strokeweight=".15347mm"/>
              <v:line id="Line 475" o:spid="_x0000_s1254" style="position:absolute;visibility:visible;mso-wrap-style:square" from="12240,1477" to="12240,1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" strokecolor="#bdbfbf" strokeweight=".15347mm"/>
              <v:line id="Line 476" o:spid="_x0000_s1255" style="position:absolute;visibility:visible;mso-wrap-style:square" from="12240,1346" to="12240,1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" strokecolor="#bdbfbf" strokeweight=".15347mm"/>
              <v:line id="Line 477" o:spid="_x0000_s1256" style="position:absolute;visibility:visible;mso-wrap-style:square" from="12240,1215" to="12240,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" strokecolor="#bdbfbf" strokeweight=".15347mm"/>
              <v:line id="Line 478" o:spid="_x0000_s1257" style="position:absolute;visibility:visible;mso-wrap-style:square" from="12240,1084" to="12240,1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" strokecolor="#bdbfbf" strokeweight=".15347mm"/>
              <v:line id="Line 479" o:spid="_x0000_s1258" style="position:absolute;visibility:visible;mso-wrap-style:square" from="12240,953" to="1224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" strokecolor="#bdbfbf" strokeweight=".15347mm"/>
              <v:line id="Line 480" o:spid="_x0000_s1259" style="position:absolute;visibility:visible;mso-wrap-style:square" from="12240,822" to="12240,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" strokecolor="#bdbfbf" strokeweight=".15347mm"/>
              <v:line id="Line 481" o:spid="_x0000_s1260" style="position:absolute;visibility:visible;mso-wrap-style:square" from="12240,690" to="12240,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" strokecolor="#bdbfbf" strokeweight=".15347mm"/>
              <v:line id="Line 482" o:spid="_x0000_s1261" style="position:absolute;visibility:visible;mso-wrap-style:square" from="12240,559" to="12240,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" strokecolor="#bdbfbf" strokeweight=".15347mm"/>
              <v:line id="Line 483" o:spid="_x0000_s1262" style="position:absolute;visibility:visible;mso-wrap-style:square" from="12240,428" to="12240,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" strokecolor="#bdbfbf" strokeweight=".15347mm"/>
              <v:line id="Line 484" o:spid="_x0000_s1263" style="position:absolute;visibility:visible;mso-wrap-style:square" from="12240,297" to="12240,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" strokecolor="#bdbfbf" strokeweight=".15347mm"/>
              <v:line id="Line 485" o:spid="_x0000_s1264" style="position:absolute;visibility:visible;mso-wrap-style:square" from="12240,166" to="12240,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" strokecolor="#bdbfbf" strokeweight=".15347mm"/>
              <v:line id="Line 486" o:spid="_x0000_s1265" style="position:absolute;visibility:visible;mso-wrap-style:square" from="12240,34" to="1224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" strokecolor="#bdbfbf" strokeweight=".15347mm"/>
              <v:rect id="Rectangle 487" o:spid="_x0000_s1266" style="position:absolute;left:465;top:2396;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" fillcolor="#eaeade" strokecolor="#bdbfbf" strokeweight="1pt"/>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1E19F" w14:textId="21583182" w:rsidR="000B0893" w:rsidRPr="005A5F8B" w:rsidRDefault="000B0893" w:rsidP="005A5F8B">
    <w:pPr>
      <w:rPr>
        <w:rFonts w:ascii="Montserrat" w:hAnsi="Montserrat"/>
        <w:b/>
        <w:spacing w:val="30"/>
        <w:sz w:val="12"/>
      </w:rPr>
    </w:pPr>
    <w:r>
      <w:rPr>
        <w:noProof/>
        <w:spacing w:val="30"/>
        <w:lang w:val="es-CL" w:eastAsia="es-CL" w:bidi="ar-SA"/>
      </w:rPr>
      <w:drawing>
        <wp:anchor distT="0" distB="0" distL="114300" distR="114300" simplePos="0" relativeHeight="251658249" behindDoc="0" locked="0" layoutInCell="1" allowOverlap="1" wp14:anchorId="4F700225" wp14:editId="601A050C">
          <wp:simplePos x="0" y="0"/>
          <wp:positionH relativeFrom="column">
            <wp:posOffset>-706644</wp:posOffset>
          </wp:positionH>
          <wp:positionV relativeFrom="paragraph">
            <wp:posOffset>-443753</wp:posOffset>
          </wp:positionV>
          <wp:extent cx="7765303" cy="10049400"/>
          <wp:effectExtent l="0" t="0" r="0" b="0"/>
          <wp:wrapNone/>
          <wp:docPr id="1117648518" name="Imagen 1117648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48518" name="Imagen 1117648518"/>
                  <pic:cNvPicPr/>
                </pic:nvPicPr>
                <pic:blipFill>
                  <a:blip r:embed="rId1">
                    <a:extLst>
                      <a:ext uri="{28A0092B-C50C-407E-A947-70E740481C1C}">
                        <a14:useLocalDpi xmlns:a14="http://schemas.microsoft.com/office/drawing/2010/main" val="0"/>
                      </a:ext>
                    </a:extLst>
                  </a:blip>
                  <a:stretch>
                    <a:fillRect/>
                  </a:stretch>
                </pic:blipFill>
                <pic:spPr>
                  <a:xfrm>
                    <a:off x="0" y="0"/>
                    <a:ext cx="7781155" cy="10069915"/>
                  </a:xfrm>
                  <a:prstGeom prst="rect">
                    <a:avLst/>
                  </a:prstGeom>
                </pic:spPr>
              </pic:pic>
            </a:graphicData>
          </a:graphic>
          <wp14:sizeRelH relativeFrom="page">
            <wp14:pctWidth>0</wp14:pctWidth>
          </wp14:sizeRelH>
          <wp14:sizeRelV relativeFrom="page">
            <wp14:pctHeight>0</wp14:pctHeight>
          </wp14:sizeRelV>
        </wp:anchor>
      </w:drawing>
    </w:r>
    <w:r w:rsidRPr="005A5F8B">
      <w:rPr>
        <w:noProof/>
        <w:spacing w:val="30"/>
        <w:lang w:val="es-CL" w:eastAsia="es-CL" w:bidi="ar-SA"/>
      </w:rPr>
      <mc:AlternateContent>
        <mc:Choice Requires="wpg">
          <w:drawing>
            <wp:anchor distT="0" distB="0" distL="114300" distR="114300" simplePos="0" relativeHeight="251658245" behindDoc="1" locked="0" layoutInCell="1" allowOverlap="1" wp14:anchorId="08A08ED7" wp14:editId="3A053049">
              <wp:simplePos x="0" y="0"/>
              <wp:positionH relativeFrom="page">
                <wp:posOffset>-6350</wp:posOffset>
              </wp:positionH>
              <wp:positionV relativeFrom="page">
                <wp:posOffset>-6350</wp:posOffset>
              </wp:positionV>
              <wp:extent cx="7785100" cy="100711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5100" cy="10071100"/>
                        <a:chOff x="-10" y="-10"/>
                        <a:chExt cx="12260" cy="15860"/>
                      </a:xfrm>
                    </wpg:grpSpPr>
                    <wps:wsp>
                      <wps:cNvPr id="490" name="Line 2"/>
                      <wps:cNvCnPr>
                        <a:cxnSpLocks noChangeShapeType="1"/>
                      </wps:cNvCnPr>
                      <wps:spPr bwMode="auto">
                        <a:xfrm>
                          <a:off x="5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91" name="Line 3"/>
                      <wps:cNvCnPr>
                        <a:cxnSpLocks noChangeShapeType="1"/>
                      </wps:cNvCnPr>
                      <wps:spPr bwMode="auto">
                        <a:xfrm>
                          <a:off x="15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92" name="Line 4"/>
                      <wps:cNvCnPr>
                        <a:cxnSpLocks noChangeShapeType="1"/>
                      </wps:cNvCnPr>
                      <wps:spPr bwMode="auto">
                        <a:xfrm>
                          <a:off x="25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94" name="Line 5"/>
                      <wps:cNvCnPr>
                        <a:cxnSpLocks noChangeShapeType="1"/>
                      </wps:cNvCnPr>
                      <wps:spPr bwMode="auto">
                        <a:xfrm>
                          <a:off x="36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95" name="Line 6"/>
                      <wps:cNvCnPr>
                        <a:cxnSpLocks noChangeShapeType="1"/>
                      </wps:cNvCnPr>
                      <wps:spPr bwMode="auto">
                        <a:xfrm>
                          <a:off x="46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96" name="Line 7"/>
                      <wps:cNvCnPr>
                        <a:cxnSpLocks noChangeShapeType="1"/>
                      </wps:cNvCnPr>
                      <wps:spPr bwMode="auto">
                        <a:xfrm>
                          <a:off x="56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97" name="Line 8"/>
                      <wps:cNvCnPr>
                        <a:cxnSpLocks noChangeShapeType="1"/>
                      </wps:cNvCnPr>
                      <wps:spPr bwMode="auto">
                        <a:xfrm>
                          <a:off x="67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499" name="Line 9"/>
                      <wps:cNvCnPr>
                        <a:cxnSpLocks noChangeShapeType="1"/>
                      </wps:cNvCnPr>
                      <wps:spPr bwMode="auto">
                        <a:xfrm>
                          <a:off x="77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00" name="Line 10"/>
                      <wps:cNvCnPr>
                        <a:cxnSpLocks noChangeShapeType="1"/>
                      </wps:cNvCnPr>
                      <wps:spPr bwMode="auto">
                        <a:xfrm>
                          <a:off x="87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02" name="Line 11"/>
                      <wps:cNvCnPr>
                        <a:cxnSpLocks noChangeShapeType="1"/>
                      </wps:cNvCnPr>
                      <wps:spPr bwMode="auto">
                        <a:xfrm>
                          <a:off x="98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03" name="Line 12"/>
                      <wps:cNvCnPr>
                        <a:cxnSpLocks noChangeShapeType="1"/>
                      </wps:cNvCnPr>
                      <wps:spPr bwMode="auto">
                        <a:xfrm>
                          <a:off x="108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04" name="Line 13"/>
                      <wps:cNvCnPr>
                        <a:cxnSpLocks noChangeShapeType="1"/>
                      </wps:cNvCnPr>
                      <wps:spPr bwMode="auto">
                        <a:xfrm>
                          <a:off x="119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05" name="Line 14"/>
                      <wps:cNvCnPr>
                        <a:cxnSpLocks noChangeShapeType="1"/>
                      </wps:cNvCnPr>
                      <wps:spPr bwMode="auto">
                        <a:xfrm>
                          <a:off x="129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06" name="Line 15"/>
                      <wps:cNvCnPr>
                        <a:cxnSpLocks noChangeShapeType="1"/>
                      </wps:cNvCnPr>
                      <wps:spPr bwMode="auto">
                        <a:xfrm>
                          <a:off x="139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07" name="Line 16"/>
                      <wps:cNvCnPr>
                        <a:cxnSpLocks noChangeShapeType="1"/>
                      </wps:cNvCnPr>
                      <wps:spPr bwMode="auto">
                        <a:xfrm>
                          <a:off x="150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08" name="Line 17"/>
                      <wps:cNvCnPr>
                        <a:cxnSpLocks noChangeShapeType="1"/>
                      </wps:cNvCnPr>
                      <wps:spPr bwMode="auto">
                        <a:xfrm>
                          <a:off x="160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09" name="Line 18"/>
                      <wps:cNvCnPr>
                        <a:cxnSpLocks noChangeShapeType="1"/>
                      </wps:cNvCnPr>
                      <wps:spPr bwMode="auto">
                        <a:xfrm>
                          <a:off x="170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10" name="Line 19"/>
                      <wps:cNvCnPr>
                        <a:cxnSpLocks noChangeShapeType="1"/>
                      </wps:cNvCnPr>
                      <wps:spPr bwMode="auto">
                        <a:xfrm>
                          <a:off x="181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11" name="Line 20"/>
                      <wps:cNvCnPr>
                        <a:cxnSpLocks noChangeShapeType="1"/>
                      </wps:cNvCnPr>
                      <wps:spPr bwMode="auto">
                        <a:xfrm>
                          <a:off x="191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1117648514" name="Line 21"/>
                      <wps:cNvCnPr>
                        <a:cxnSpLocks noChangeShapeType="1"/>
                      </wps:cNvCnPr>
                      <wps:spPr bwMode="auto">
                        <a:xfrm>
                          <a:off x="202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1117648515" name="Line 22"/>
                      <wps:cNvCnPr>
                        <a:cxnSpLocks noChangeShapeType="1"/>
                      </wps:cNvCnPr>
                      <wps:spPr bwMode="auto">
                        <a:xfrm>
                          <a:off x="212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04" name="Line 23"/>
                      <wps:cNvCnPr>
                        <a:cxnSpLocks noChangeShapeType="1"/>
                      </wps:cNvCnPr>
                      <wps:spPr bwMode="auto">
                        <a:xfrm>
                          <a:off x="222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05" name="Line 24"/>
                      <wps:cNvCnPr>
                        <a:cxnSpLocks noChangeShapeType="1"/>
                      </wps:cNvCnPr>
                      <wps:spPr bwMode="auto">
                        <a:xfrm>
                          <a:off x="233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06" name="Line 25"/>
                      <wps:cNvCnPr>
                        <a:cxnSpLocks noChangeShapeType="1"/>
                      </wps:cNvCnPr>
                      <wps:spPr bwMode="auto">
                        <a:xfrm>
                          <a:off x="243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12" name="Line 26"/>
                      <wps:cNvCnPr>
                        <a:cxnSpLocks noChangeShapeType="1"/>
                      </wps:cNvCnPr>
                      <wps:spPr bwMode="auto">
                        <a:xfrm>
                          <a:off x="253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13" name="Line 27"/>
                      <wps:cNvCnPr>
                        <a:cxnSpLocks noChangeShapeType="1"/>
                      </wps:cNvCnPr>
                      <wps:spPr bwMode="auto">
                        <a:xfrm>
                          <a:off x="264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14" name="Line 28"/>
                      <wps:cNvCnPr>
                        <a:cxnSpLocks noChangeShapeType="1"/>
                      </wps:cNvCnPr>
                      <wps:spPr bwMode="auto">
                        <a:xfrm>
                          <a:off x="274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15" name="Line 29"/>
                      <wps:cNvCnPr>
                        <a:cxnSpLocks noChangeShapeType="1"/>
                      </wps:cNvCnPr>
                      <wps:spPr bwMode="auto">
                        <a:xfrm>
                          <a:off x="285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16" name="Line 30"/>
                      <wps:cNvCnPr>
                        <a:cxnSpLocks noChangeShapeType="1"/>
                      </wps:cNvCnPr>
                      <wps:spPr bwMode="auto">
                        <a:xfrm>
                          <a:off x="295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17" name="Line 31"/>
                      <wps:cNvCnPr>
                        <a:cxnSpLocks noChangeShapeType="1"/>
                      </wps:cNvCnPr>
                      <wps:spPr bwMode="auto">
                        <a:xfrm>
                          <a:off x="305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18" name="Line 32"/>
                      <wps:cNvCnPr>
                        <a:cxnSpLocks noChangeShapeType="1"/>
                      </wps:cNvCnPr>
                      <wps:spPr bwMode="auto">
                        <a:xfrm>
                          <a:off x="316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19" name="Line 33"/>
                      <wps:cNvCnPr>
                        <a:cxnSpLocks noChangeShapeType="1"/>
                      </wps:cNvCnPr>
                      <wps:spPr bwMode="auto">
                        <a:xfrm>
                          <a:off x="326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20" name="Line 34"/>
                      <wps:cNvCnPr>
                        <a:cxnSpLocks noChangeShapeType="1"/>
                      </wps:cNvCnPr>
                      <wps:spPr bwMode="auto">
                        <a:xfrm>
                          <a:off x="336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21" name="Line 35"/>
                      <wps:cNvCnPr>
                        <a:cxnSpLocks noChangeShapeType="1"/>
                      </wps:cNvCnPr>
                      <wps:spPr bwMode="auto">
                        <a:xfrm>
                          <a:off x="347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22" name="Line 36"/>
                      <wps:cNvCnPr>
                        <a:cxnSpLocks noChangeShapeType="1"/>
                      </wps:cNvCnPr>
                      <wps:spPr bwMode="auto">
                        <a:xfrm>
                          <a:off x="357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23" name="Line 37"/>
                      <wps:cNvCnPr>
                        <a:cxnSpLocks noChangeShapeType="1"/>
                      </wps:cNvCnPr>
                      <wps:spPr bwMode="auto">
                        <a:xfrm>
                          <a:off x="368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24" name="Line 38"/>
                      <wps:cNvCnPr>
                        <a:cxnSpLocks noChangeShapeType="1"/>
                      </wps:cNvCnPr>
                      <wps:spPr bwMode="auto">
                        <a:xfrm>
                          <a:off x="378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25" name="Line 39"/>
                      <wps:cNvCnPr>
                        <a:cxnSpLocks noChangeShapeType="1"/>
                      </wps:cNvCnPr>
                      <wps:spPr bwMode="auto">
                        <a:xfrm>
                          <a:off x="388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26" name="Line 40"/>
                      <wps:cNvCnPr>
                        <a:cxnSpLocks noChangeShapeType="1"/>
                      </wps:cNvCnPr>
                      <wps:spPr bwMode="auto">
                        <a:xfrm>
                          <a:off x="399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27" name="Line 41"/>
                      <wps:cNvCnPr>
                        <a:cxnSpLocks noChangeShapeType="1"/>
                      </wps:cNvCnPr>
                      <wps:spPr bwMode="auto">
                        <a:xfrm>
                          <a:off x="409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28" name="Line 42"/>
                      <wps:cNvCnPr>
                        <a:cxnSpLocks noChangeShapeType="1"/>
                      </wps:cNvCnPr>
                      <wps:spPr bwMode="auto">
                        <a:xfrm>
                          <a:off x="419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29" name="Line 43"/>
                      <wps:cNvCnPr>
                        <a:cxnSpLocks noChangeShapeType="1"/>
                      </wps:cNvCnPr>
                      <wps:spPr bwMode="auto">
                        <a:xfrm>
                          <a:off x="430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30" name="Line 44"/>
                      <wps:cNvCnPr>
                        <a:cxnSpLocks noChangeShapeType="1"/>
                      </wps:cNvCnPr>
                      <wps:spPr bwMode="auto">
                        <a:xfrm>
                          <a:off x="440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31" name="Line 45"/>
                      <wps:cNvCnPr>
                        <a:cxnSpLocks noChangeShapeType="1"/>
                      </wps:cNvCnPr>
                      <wps:spPr bwMode="auto">
                        <a:xfrm>
                          <a:off x="451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32" name="Line 46"/>
                      <wps:cNvCnPr>
                        <a:cxnSpLocks noChangeShapeType="1"/>
                      </wps:cNvCnPr>
                      <wps:spPr bwMode="auto">
                        <a:xfrm>
                          <a:off x="461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33" name="Line 47"/>
                      <wps:cNvCnPr>
                        <a:cxnSpLocks noChangeShapeType="1"/>
                      </wps:cNvCnPr>
                      <wps:spPr bwMode="auto">
                        <a:xfrm>
                          <a:off x="471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34" name="Line 48"/>
                      <wps:cNvCnPr>
                        <a:cxnSpLocks noChangeShapeType="1"/>
                      </wps:cNvCnPr>
                      <wps:spPr bwMode="auto">
                        <a:xfrm>
                          <a:off x="482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35" name="Line 49"/>
                      <wps:cNvCnPr>
                        <a:cxnSpLocks noChangeShapeType="1"/>
                      </wps:cNvCnPr>
                      <wps:spPr bwMode="auto">
                        <a:xfrm>
                          <a:off x="492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36" name="Line 50"/>
                      <wps:cNvCnPr>
                        <a:cxnSpLocks noChangeShapeType="1"/>
                      </wps:cNvCnPr>
                      <wps:spPr bwMode="auto">
                        <a:xfrm>
                          <a:off x="502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37" name="Line 51"/>
                      <wps:cNvCnPr>
                        <a:cxnSpLocks noChangeShapeType="1"/>
                      </wps:cNvCnPr>
                      <wps:spPr bwMode="auto">
                        <a:xfrm>
                          <a:off x="513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38" name="Line 52"/>
                      <wps:cNvCnPr>
                        <a:cxnSpLocks noChangeShapeType="1"/>
                      </wps:cNvCnPr>
                      <wps:spPr bwMode="auto">
                        <a:xfrm>
                          <a:off x="523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39" name="Line 53"/>
                      <wps:cNvCnPr>
                        <a:cxnSpLocks noChangeShapeType="1"/>
                      </wps:cNvCnPr>
                      <wps:spPr bwMode="auto">
                        <a:xfrm>
                          <a:off x="534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40" name="Line 54"/>
                      <wps:cNvCnPr>
                        <a:cxnSpLocks noChangeShapeType="1"/>
                      </wps:cNvCnPr>
                      <wps:spPr bwMode="auto">
                        <a:xfrm>
                          <a:off x="544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41" name="Line 55"/>
                      <wps:cNvCnPr>
                        <a:cxnSpLocks noChangeShapeType="1"/>
                      </wps:cNvCnPr>
                      <wps:spPr bwMode="auto">
                        <a:xfrm>
                          <a:off x="554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42" name="Line 56"/>
                      <wps:cNvCnPr>
                        <a:cxnSpLocks noChangeShapeType="1"/>
                      </wps:cNvCnPr>
                      <wps:spPr bwMode="auto">
                        <a:xfrm>
                          <a:off x="565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43" name="Line 57"/>
                      <wps:cNvCnPr>
                        <a:cxnSpLocks noChangeShapeType="1"/>
                      </wps:cNvCnPr>
                      <wps:spPr bwMode="auto">
                        <a:xfrm>
                          <a:off x="575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44" name="Line 58"/>
                      <wps:cNvCnPr>
                        <a:cxnSpLocks noChangeShapeType="1"/>
                      </wps:cNvCnPr>
                      <wps:spPr bwMode="auto">
                        <a:xfrm>
                          <a:off x="585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45" name="Line 59"/>
                      <wps:cNvCnPr>
                        <a:cxnSpLocks noChangeShapeType="1"/>
                      </wps:cNvCnPr>
                      <wps:spPr bwMode="auto">
                        <a:xfrm>
                          <a:off x="596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46" name="Line 60"/>
                      <wps:cNvCnPr>
                        <a:cxnSpLocks noChangeShapeType="1"/>
                      </wps:cNvCnPr>
                      <wps:spPr bwMode="auto">
                        <a:xfrm>
                          <a:off x="606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47" name="Line 61"/>
                      <wps:cNvCnPr>
                        <a:cxnSpLocks noChangeShapeType="1"/>
                      </wps:cNvCnPr>
                      <wps:spPr bwMode="auto">
                        <a:xfrm>
                          <a:off x="617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48" name="Line 62"/>
                      <wps:cNvCnPr>
                        <a:cxnSpLocks noChangeShapeType="1"/>
                      </wps:cNvCnPr>
                      <wps:spPr bwMode="auto">
                        <a:xfrm>
                          <a:off x="627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49" name="Line 63"/>
                      <wps:cNvCnPr>
                        <a:cxnSpLocks noChangeShapeType="1"/>
                      </wps:cNvCnPr>
                      <wps:spPr bwMode="auto">
                        <a:xfrm>
                          <a:off x="637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50" name="Line 64"/>
                      <wps:cNvCnPr>
                        <a:cxnSpLocks noChangeShapeType="1"/>
                      </wps:cNvCnPr>
                      <wps:spPr bwMode="auto">
                        <a:xfrm>
                          <a:off x="648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51" name="Line 65"/>
                      <wps:cNvCnPr>
                        <a:cxnSpLocks noChangeShapeType="1"/>
                      </wps:cNvCnPr>
                      <wps:spPr bwMode="auto">
                        <a:xfrm>
                          <a:off x="658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52" name="Line 66"/>
                      <wps:cNvCnPr>
                        <a:cxnSpLocks noChangeShapeType="1"/>
                      </wps:cNvCnPr>
                      <wps:spPr bwMode="auto">
                        <a:xfrm>
                          <a:off x="668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53" name="Line 67"/>
                      <wps:cNvCnPr>
                        <a:cxnSpLocks noChangeShapeType="1"/>
                      </wps:cNvCnPr>
                      <wps:spPr bwMode="auto">
                        <a:xfrm>
                          <a:off x="679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54" name="Line 68"/>
                      <wps:cNvCnPr>
                        <a:cxnSpLocks noChangeShapeType="1"/>
                      </wps:cNvCnPr>
                      <wps:spPr bwMode="auto">
                        <a:xfrm>
                          <a:off x="689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55" name="Line 69"/>
                      <wps:cNvCnPr>
                        <a:cxnSpLocks noChangeShapeType="1"/>
                      </wps:cNvCnPr>
                      <wps:spPr bwMode="auto">
                        <a:xfrm>
                          <a:off x="700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56" name="Line 70"/>
                      <wps:cNvCnPr>
                        <a:cxnSpLocks noChangeShapeType="1"/>
                      </wps:cNvCnPr>
                      <wps:spPr bwMode="auto">
                        <a:xfrm>
                          <a:off x="710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57" name="Line 71"/>
                      <wps:cNvCnPr>
                        <a:cxnSpLocks noChangeShapeType="1"/>
                      </wps:cNvCnPr>
                      <wps:spPr bwMode="auto">
                        <a:xfrm>
                          <a:off x="720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58" name="Line 72"/>
                      <wps:cNvCnPr>
                        <a:cxnSpLocks noChangeShapeType="1"/>
                      </wps:cNvCnPr>
                      <wps:spPr bwMode="auto">
                        <a:xfrm>
                          <a:off x="731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59" name="Line 73"/>
                      <wps:cNvCnPr>
                        <a:cxnSpLocks noChangeShapeType="1"/>
                      </wps:cNvCnPr>
                      <wps:spPr bwMode="auto">
                        <a:xfrm>
                          <a:off x="741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60" name="Line 74"/>
                      <wps:cNvCnPr>
                        <a:cxnSpLocks noChangeShapeType="1"/>
                      </wps:cNvCnPr>
                      <wps:spPr bwMode="auto">
                        <a:xfrm>
                          <a:off x="751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61" name="Line 75"/>
                      <wps:cNvCnPr>
                        <a:cxnSpLocks noChangeShapeType="1"/>
                      </wps:cNvCnPr>
                      <wps:spPr bwMode="auto">
                        <a:xfrm>
                          <a:off x="762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62" name="Line 76"/>
                      <wps:cNvCnPr>
                        <a:cxnSpLocks noChangeShapeType="1"/>
                      </wps:cNvCnPr>
                      <wps:spPr bwMode="auto">
                        <a:xfrm>
                          <a:off x="772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63" name="Line 77"/>
                      <wps:cNvCnPr>
                        <a:cxnSpLocks noChangeShapeType="1"/>
                      </wps:cNvCnPr>
                      <wps:spPr bwMode="auto">
                        <a:xfrm>
                          <a:off x="782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64" name="Line 78"/>
                      <wps:cNvCnPr>
                        <a:cxnSpLocks noChangeShapeType="1"/>
                      </wps:cNvCnPr>
                      <wps:spPr bwMode="auto">
                        <a:xfrm>
                          <a:off x="793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65" name="Line 79"/>
                      <wps:cNvCnPr>
                        <a:cxnSpLocks noChangeShapeType="1"/>
                      </wps:cNvCnPr>
                      <wps:spPr bwMode="auto">
                        <a:xfrm>
                          <a:off x="803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66" name="Line 80"/>
                      <wps:cNvCnPr>
                        <a:cxnSpLocks noChangeShapeType="1"/>
                      </wps:cNvCnPr>
                      <wps:spPr bwMode="auto">
                        <a:xfrm>
                          <a:off x="814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67" name="Line 81"/>
                      <wps:cNvCnPr>
                        <a:cxnSpLocks noChangeShapeType="1"/>
                      </wps:cNvCnPr>
                      <wps:spPr bwMode="auto">
                        <a:xfrm>
                          <a:off x="824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68" name="Line 82"/>
                      <wps:cNvCnPr>
                        <a:cxnSpLocks noChangeShapeType="1"/>
                      </wps:cNvCnPr>
                      <wps:spPr bwMode="auto">
                        <a:xfrm>
                          <a:off x="834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69" name="Line 83"/>
                      <wps:cNvCnPr>
                        <a:cxnSpLocks noChangeShapeType="1"/>
                      </wps:cNvCnPr>
                      <wps:spPr bwMode="auto">
                        <a:xfrm>
                          <a:off x="845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70" name="Line 84"/>
                      <wps:cNvCnPr>
                        <a:cxnSpLocks noChangeShapeType="1"/>
                      </wps:cNvCnPr>
                      <wps:spPr bwMode="auto">
                        <a:xfrm>
                          <a:off x="855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71" name="Line 85"/>
                      <wps:cNvCnPr>
                        <a:cxnSpLocks noChangeShapeType="1"/>
                      </wps:cNvCnPr>
                      <wps:spPr bwMode="auto">
                        <a:xfrm>
                          <a:off x="865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72" name="Line 86"/>
                      <wps:cNvCnPr>
                        <a:cxnSpLocks noChangeShapeType="1"/>
                      </wps:cNvCnPr>
                      <wps:spPr bwMode="auto">
                        <a:xfrm>
                          <a:off x="876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73" name="Line 87"/>
                      <wps:cNvCnPr>
                        <a:cxnSpLocks noChangeShapeType="1"/>
                      </wps:cNvCnPr>
                      <wps:spPr bwMode="auto">
                        <a:xfrm>
                          <a:off x="886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74" name="Line 88"/>
                      <wps:cNvCnPr>
                        <a:cxnSpLocks noChangeShapeType="1"/>
                      </wps:cNvCnPr>
                      <wps:spPr bwMode="auto">
                        <a:xfrm>
                          <a:off x="897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75" name="Line 89"/>
                      <wps:cNvCnPr>
                        <a:cxnSpLocks noChangeShapeType="1"/>
                      </wps:cNvCnPr>
                      <wps:spPr bwMode="auto">
                        <a:xfrm>
                          <a:off x="907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76" name="Line 90"/>
                      <wps:cNvCnPr>
                        <a:cxnSpLocks noChangeShapeType="1"/>
                      </wps:cNvCnPr>
                      <wps:spPr bwMode="auto">
                        <a:xfrm>
                          <a:off x="917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77" name="Line 91"/>
                      <wps:cNvCnPr>
                        <a:cxnSpLocks noChangeShapeType="1"/>
                      </wps:cNvCnPr>
                      <wps:spPr bwMode="auto">
                        <a:xfrm>
                          <a:off x="928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78" name="Line 92"/>
                      <wps:cNvCnPr>
                        <a:cxnSpLocks noChangeShapeType="1"/>
                      </wps:cNvCnPr>
                      <wps:spPr bwMode="auto">
                        <a:xfrm>
                          <a:off x="938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79" name="Line 93"/>
                      <wps:cNvCnPr>
                        <a:cxnSpLocks noChangeShapeType="1"/>
                      </wps:cNvCnPr>
                      <wps:spPr bwMode="auto">
                        <a:xfrm>
                          <a:off x="948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80" name="Line 94"/>
                      <wps:cNvCnPr>
                        <a:cxnSpLocks noChangeShapeType="1"/>
                      </wps:cNvCnPr>
                      <wps:spPr bwMode="auto">
                        <a:xfrm>
                          <a:off x="959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81" name="Line 95"/>
                      <wps:cNvCnPr>
                        <a:cxnSpLocks noChangeShapeType="1"/>
                      </wps:cNvCnPr>
                      <wps:spPr bwMode="auto">
                        <a:xfrm>
                          <a:off x="969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82" name="Line 96"/>
                      <wps:cNvCnPr>
                        <a:cxnSpLocks noChangeShapeType="1"/>
                      </wps:cNvCnPr>
                      <wps:spPr bwMode="auto">
                        <a:xfrm>
                          <a:off x="9801"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83" name="Line 97"/>
                      <wps:cNvCnPr>
                        <a:cxnSpLocks noChangeShapeType="1"/>
                      </wps:cNvCnPr>
                      <wps:spPr bwMode="auto">
                        <a:xfrm>
                          <a:off x="990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84" name="Line 98"/>
                      <wps:cNvCnPr>
                        <a:cxnSpLocks noChangeShapeType="1"/>
                      </wps:cNvCnPr>
                      <wps:spPr bwMode="auto">
                        <a:xfrm>
                          <a:off x="1000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85" name="Line 99"/>
                      <wps:cNvCnPr>
                        <a:cxnSpLocks noChangeShapeType="1"/>
                      </wps:cNvCnPr>
                      <wps:spPr bwMode="auto">
                        <a:xfrm>
                          <a:off x="1011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86" name="Line 100"/>
                      <wps:cNvCnPr>
                        <a:cxnSpLocks noChangeShapeType="1"/>
                      </wps:cNvCnPr>
                      <wps:spPr bwMode="auto">
                        <a:xfrm>
                          <a:off x="1021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87" name="Line 101"/>
                      <wps:cNvCnPr>
                        <a:cxnSpLocks noChangeShapeType="1"/>
                      </wps:cNvCnPr>
                      <wps:spPr bwMode="auto">
                        <a:xfrm>
                          <a:off x="1031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88" name="Line 102"/>
                      <wps:cNvCnPr>
                        <a:cxnSpLocks noChangeShapeType="1"/>
                      </wps:cNvCnPr>
                      <wps:spPr bwMode="auto">
                        <a:xfrm>
                          <a:off x="1042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89" name="Line 103"/>
                      <wps:cNvCnPr>
                        <a:cxnSpLocks noChangeShapeType="1"/>
                      </wps:cNvCnPr>
                      <wps:spPr bwMode="auto">
                        <a:xfrm>
                          <a:off x="1052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90" name="Line 104"/>
                      <wps:cNvCnPr>
                        <a:cxnSpLocks noChangeShapeType="1"/>
                      </wps:cNvCnPr>
                      <wps:spPr bwMode="auto">
                        <a:xfrm>
                          <a:off x="1063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91" name="Line 105"/>
                      <wps:cNvCnPr>
                        <a:cxnSpLocks noChangeShapeType="1"/>
                      </wps:cNvCnPr>
                      <wps:spPr bwMode="auto">
                        <a:xfrm>
                          <a:off x="1073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92" name="Line 106"/>
                      <wps:cNvCnPr>
                        <a:cxnSpLocks noChangeShapeType="1"/>
                      </wps:cNvCnPr>
                      <wps:spPr bwMode="auto">
                        <a:xfrm>
                          <a:off x="1083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93" name="Line 107"/>
                      <wps:cNvCnPr>
                        <a:cxnSpLocks noChangeShapeType="1"/>
                      </wps:cNvCnPr>
                      <wps:spPr bwMode="auto">
                        <a:xfrm>
                          <a:off x="1094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94" name="Line 108"/>
                      <wps:cNvCnPr>
                        <a:cxnSpLocks noChangeShapeType="1"/>
                      </wps:cNvCnPr>
                      <wps:spPr bwMode="auto">
                        <a:xfrm>
                          <a:off x="1104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95" name="Line 109"/>
                      <wps:cNvCnPr>
                        <a:cxnSpLocks noChangeShapeType="1"/>
                      </wps:cNvCnPr>
                      <wps:spPr bwMode="auto">
                        <a:xfrm>
                          <a:off x="1114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96" name="Line 110"/>
                      <wps:cNvCnPr>
                        <a:cxnSpLocks noChangeShapeType="1"/>
                      </wps:cNvCnPr>
                      <wps:spPr bwMode="auto">
                        <a:xfrm>
                          <a:off x="1125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97" name="Line 111"/>
                      <wps:cNvCnPr>
                        <a:cxnSpLocks noChangeShapeType="1"/>
                      </wps:cNvCnPr>
                      <wps:spPr bwMode="auto">
                        <a:xfrm>
                          <a:off x="11357"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98" name="Line 112"/>
                      <wps:cNvCnPr>
                        <a:cxnSpLocks noChangeShapeType="1"/>
                      </wps:cNvCnPr>
                      <wps:spPr bwMode="auto">
                        <a:xfrm>
                          <a:off x="11460"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599" name="Line 113"/>
                      <wps:cNvCnPr>
                        <a:cxnSpLocks noChangeShapeType="1"/>
                      </wps:cNvCnPr>
                      <wps:spPr bwMode="auto">
                        <a:xfrm>
                          <a:off x="11564"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00" name="Line 114"/>
                      <wps:cNvCnPr>
                        <a:cxnSpLocks noChangeShapeType="1"/>
                      </wps:cNvCnPr>
                      <wps:spPr bwMode="auto">
                        <a:xfrm>
                          <a:off x="11668"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01" name="Line 115"/>
                      <wps:cNvCnPr>
                        <a:cxnSpLocks noChangeShapeType="1"/>
                      </wps:cNvCnPr>
                      <wps:spPr bwMode="auto">
                        <a:xfrm>
                          <a:off x="11772"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02" name="Line 116"/>
                      <wps:cNvCnPr>
                        <a:cxnSpLocks noChangeShapeType="1"/>
                      </wps:cNvCnPr>
                      <wps:spPr bwMode="auto">
                        <a:xfrm>
                          <a:off x="11875"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03" name="Line 117"/>
                      <wps:cNvCnPr>
                        <a:cxnSpLocks noChangeShapeType="1"/>
                      </wps:cNvCnPr>
                      <wps:spPr bwMode="auto">
                        <a:xfrm>
                          <a:off x="11979"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04" name="Line 118"/>
                      <wps:cNvCnPr>
                        <a:cxnSpLocks noChangeShapeType="1"/>
                      </wps:cNvCnPr>
                      <wps:spPr bwMode="auto">
                        <a:xfrm>
                          <a:off x="12083"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05" name="Line 119"/>
                      <wps:cNvCnPr>
                        <a:cxnSpLocks noChangeShapeType="1"/>
                      </wps:cNvCnPr>
                      <wps:spPr bwMode="auto">
                        <a:xfrm>
                          <a:off x="12186" y="158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06" name="Line 120"/>
                      <wps:cNvCnPr>
                        <a:cxnSpLocks noChangeShapeType="1"/>
                      </wps:cNvCnPr>
                      <wps:spPr bwMode="auto">
                        <a:xfrm>
                          <a:off x="12240" y="1577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07" name="Line 121"/>
                      <wps:cNvCnPr>
                        <a:cxnSpLocks noChangeShapeType="1"/>
                      </wps:cNvCnPr>
                      <wps:spPr bwMode="auto">
                        <a:xfrm>
                          <a:off x="12240" y="1564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08" name="Line 122"/>
                      <wps:cNvCnPr>
                        <a:cxnSpLocks noChangeShapeType="1"/>
                      </wps:cNvCnPr>
                      <wps:spPr bwMode="auto">
                        <a:xfrm>
                          <a:off x="12240" y="1551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09" name="Line 123"/>
                      <wps:cNvCnPr>
                        <a:cxnSpLocks noChangeShapeType="1"/>
                      </wps:cNvCnPr>
                      <wps:spPr bwMode="auto">
                        <a:xfrm>
                          <a:off x="12240" y="1538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10" name="Line 124"/>
                      <wps:cNvCnPr>
                        <a:cxnSpLocks noChangeShapeType="1"/>
                      </wps:cNvCnPr>
                      <wps:spPr bwMode="auto">
                        <a:xfrm>
                          <a:off x="12240" y="1525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11" name="Line 125"/>
                      <wps:cNvCnPr>
                        <a:cxnSpLocks noChangeShapeType="1"/>
                      </wps:cNvCnPr>
                      <wps:spPr bwMode="auto">
                        <a:xfrm>
                          <a:off x="12240" y="1512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12" name="Line 126"/>
                      <wps:cNvCnPr>
                        <a:cxnSpLocks noChangeShapeType="1"/>
                      </wps:cNvCnPr>
                      <wps:spPr bwMode="auto">
                        <a:xfrm>
                          <a:off x="12240" y="1498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13" name="Line 127"/>
                      <wps:cNvCnPr>
                        <a:cxnSpLocks noChangeShapeType="1"/>
                      </wps:cNvCnPr>
                      <wps:spPr bwMode="auto">
                        <a:xfrm>
                          <a:off x="12240" y="1485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14" name="Line 128"/>
                      <wps:cNvCnPr>
                        <a:cxnSpLocks noChangeShapeType="1"/>
                      </wps:cNvCnPr>
                      <wps:spPr bwMode="auto">
                        <a:xfrm>
                          <a:off x="12240" y="1472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15" name="Line 129"/>
                      <wps:cNvCnPr>
                        <a:cxnSpLocks noChangeShapeType="1"/>
                      </wps:cNvCnPr>
                      <wps:spPr bwMode="auto">
                        <a:xfrm>
                          <a:off x="12240" y="1459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16" name="Line 130"/>
                      <wps:cNvCnPr>
                        <a:cxnSpLocks noChangeShapeType="1"/>
                      </wps:cNvCnPr>
                      <wps:spPr bwMode="auto">
                        <a:xfrm>
                          <a:off x="12240" y="1446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17" name="Line 131"/>
                      <wps:cNvCnPr>
                        <a:cxnSpLocks noChangeShapeType="1"/>
                      </wps:cNvCnPr>
                      <wps:spPr bwMode="auto">
                        <a:xfrm>
                          <a:off x="12240" y="1433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18" name="Line 132"/>
                      <wps:cNvCnPr>
                        <a:cxnSpLocks noChangeShapeType="1"/>
                      </wps:cNvCnPr>
                      <wps:spPr bwMode="auto">
                        <a:xfrm>
                          <a:off x="12240" y="1420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19" name="Line 133"/>
                      <wps:cNvCnPr>
                        <a:cxnSpLocks noChangeShapeType="1"/>
                      </wps:cNvCnPr>
                      <wps:spPr bwMode="auto">
                        <a:xfrm>
                          <a:off x="12240" y="1407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20" name="Line 134"/>
                      <wps:cNvCnPr>
                        <a:cxnSpLocks noChangeShapeType="1"/>
                      </wps:cNvCnPr>
                      <wps:spPr bwMode="auto">
                        <a:xfrm>
                          <a:off x="12240" y="139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21" name="Line 135"/>
                      <wps:cNvCnPr>
                        <a:cxnSpLocks noChangeShapeType="1"/>
                      </wps:cNvCnPr>
                      <wps:spPr bwMode="auto">
                        <a:xfrm>
                          <a:off x="12240" y="1380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22" name="Line 136"/>
                      <wps:cNvCnPr>
                        <a:cxnSpLocks noChangeShapeType="1"/>
                      </wps:cNvCnPr>
                      <wps:spPr bwMode="auto">
                        <a:xfrm>
                          <a:off x="12240" y="1367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23" name="Line 137"/>
                      <wps:cNvCnPr>
                        <a:cxnSpLocks noChangeShapeType="1"/>
                      </wps:cNvCnPr>
                      <wps:spPr bwMode="auto">
                        <a:xfrm>
                          <a:off x="12240" y="1354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24" name="Line 138"/>
                      <wps:cNvCnPr>
                        <a:cxnSpLocks noChangeShapeType="1"/>
                      </wps:cNvCnPr>
                      <wps:spPr bwMode="auto">
                        <a:xfrm>
                          <a:off x="12240" y="1341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25" name="Line 139"/>
                      <wps:cNvCnPr>
                        <a:cxnSpLocks noChangeShapeType="1"/>
                      </wps:cNvCnPr>
                      <wps:spPr bwMode="auto">
                        <a:xfrm>
                          <a:off x="12240" y="1328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26" name="Line 140"/>
                      <wps:cNvCnPr>
                        <a:cxnSpLocks noChangeShapeType="1"/>
                      </wps:cNvCnPr>
                      <wps:spPr bwMode="auto">
                        <a:xfrm>
                          <a:off x="12240" y="1315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27" name="Line 141"/>
                      <wps:cNvCnPr>
                        <a:cxnSpLocks noChangeShapeType="1"/>
                      </wps:cNvCnPr>
                      <wps:spPr bwMode="auto">
                        <a:xfrm>
                          <a:off x="12240" y="1302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28" name="Line 142"/>
                      <wps:cNvCnPr>
                        <a:cxnSpLocks noChangeShapeType="1"/>
                      </wps:cNvCnPr>
                      <wps:spPr bwMode="auto">
                        <a:xfrm>
                          <a:off x="12240" y="1289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29" name="Line 143"/>
                      <wps:cNvCnPr>
                        <a:cxnSpLocks noChangeShapeType="1"/>
                      </wps:cNvCnPr>
                      <wps:spPr bwMode="auto">
                        <a:xfrm>
                          <a:off x="12240" y="1275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30" name="Line 144"/>
                      <wps:cNvCnPr>
                        <a:cxnSpLocks noChangeShapeType="1"/>
                      </wps:cNvCnPr>
                      <wps:spPr bwMode="auto">
                        <a:xfrm>
                          <a:off x="12240" y="1262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31" name="Line 145"/>
                      <wps:cNvCnPr>
                        <a:cxnSpLocks noChangeShapeType="1"/>
                      </wps:cNvCnPr>
                      <wps:spPr bwMode="auto">
                        <a:xfrm>
                          <a:off x="12240" y="1249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32" name="Line 146"/>
                      <wps:cNvCnPr>
                        <a:cxnSpLocks noChangeShapeType="1"/>
                      </wps:cNvCnPr>
                      <wps:spPr bwMode="auto">
                        <a:xfrm>
                          <a:off x="12240" y="1236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33" name="Line 147"/>
                      <wps:cNvCnPr>
                        <a:cxnSpLocks noChangeShapeType="1"/>
                      </wps:cNvCnPr>
                      <wps:spPr bwMode="auto">
                        <a:xfrm>
                          <a:off x="12240" y="1223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34" name="Line 148"/>
                      <wps:cNvCnPr>
                        <a:cxnSpLocks noChangeShapeType="1"/>
                      </wps:cNvCnPr>
                      <wps:spPr bwMode="auto">
                        <a:xfrm>
                          <a:off x="12240" y="1210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35" name="Line 149"/>
                      <wps:cNvCnPr>
                        <a:cxnSpLocks noChangeShapeType="1"/>
                      </wps:cNvCnPr>
                      <wps:spPr bwMode="auto">
                        <a:xfrm>
                          <a:off x="12240" y="1197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36" name="Line 150"/>
                      <wps:cNvCnPr>
                        <a:cxnSpLocks noChangeShapeType="1"/>
                      </wps:cNvCnPr>
                      <wps:spPr bwMode="auto">
                        <a:xfrm>
                          <a:off x="12240" y="1184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37" name="Line 151"/>
                      <wps:cNvCnPr>
                        <a:cxnSpLocks noChangeShapeType="1"/>
                      </wps:cNvCnPr>
                      <wps:spPr bwMode="auto">
                        <a:xfrm>
                          <a:off x="12240" y="1171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38" name="Line 152"/>
                      <wps:cNvCnPr>
                        <a:cxnSpLocks noChangeShapeType="1"/>
                      </wps:cNvCnPr>
                      <wps:spPr bwMode="auto">
                        <a:xfrm>
                          <a:off x="12240" y="1157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39" name="Line 153"/>
                      <wps:cNvCnPr>
                        <a:cxnSpLocks noChangeShapeType="1"/>
                      </wps:cNvCnPr>
                      <wps:spPr bwMode="auto">
                        <a:xfrm>
                          <a:off x="12240" y="1144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40" name="Line 154"/>
                      <wps:cNvCnPr>
                        <a:cxnSpLocks noChangeShapeType="1"/>
                      </wps:cNvCnPr>
                      <wps:spPr bwMode="auto">
                        <a:xfrm>
                          <a:off x="12240" y="1131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41" name="Line 155"/>
                      <wps:cNvCnPr>
                        <a:cxnSpLocks noChangeShapeType="1"/>
                      </wps:cNvCnPr>
                      <wps:spPr bwMode="auto">
                        <a:xfrm>
                          <a:off x="12240" y="1118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42" name="Line 156"/>
                      <wps:cNvCnPr>
                        <a:cxnSpLocks noChangeShapeType="1"/>
                      </wps:cNvCnPr>
                      <wps:spPr bwMode="auto">
                        <a:xfrm>
                          <a:off x="12240" y="1105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43" name="Line 157"/>
                      <wps:cNvCnPr>
                        <a:cxnSpLocks noChangeShapeType="1"/>
                      </wps:cNvCnPr>
                      <wps:spPr bwMode="auto">
                        <a:xfrm>
                          <a:off x="12240" y="1092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44" name="Line 158"/>
                      <wps:cNvCnPr>
                        <a:cxnSpLocks noChangeShapeType="1"/>
                      </wps:cNvCnPr>
                      <wps:spPr bwMode="auto">
                        <a:xfrm>
                          <a:off x="12240" y="1079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45" name="Line 159"/>
                      <wps:cNvCnPr>
                        <a:cxnSpLocks noChangeShapeType="1"/>
                      </wps:cNvCnPr>
                      <wps:spPr bwMode="auto">
                        <a:xfrm>
                          <a:off x="12240" y="1066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46" name="Line 160"/>
                      <wps:cNvCnPr>
                        <a:cxnSpLocks noChangeShapeType="1"/>
                      </wps:cNvCnPr>
                      <wps:spPr bwMode="auto">
                        <a:xfrm>
                          <a:off x="12240" y="1052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47" name="Line 161"/>
                      <wps:cNvCnPr>
                        <a:cxnSpLocks noChangeShapeType="1"/>
                      </wps:cNvCnPr>
                      <wps:spPr bwMode="auto">
                        <a:xfrm>
                          <a:off x="12240" y="1039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48" name="Line 162"/>
                      <wps:cNvCnPr>
                        <a:cxnSpLocks noChangeShapeType="1"/>
                      </wps:cNvCnPr>
                      <wps:spPr bwMode="auto">
                        <a:xfrm>
                          <a:off x="12240" y="1026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49" name="Line 163"/>
                      <wps:cNvCnPr>
                        <a:cxnSpLocks noChangeShapeType="1"/>
                      </wps:cNvCnPr>
                      <wps:spPr bwMode="auto">
                        <a:xfrm>
                          <a:off x="12240" y="1013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50" name="Line 164"/>
                      <wps:cNvCnPr>
                        <a:cxnSpLocks noChangeShapeType="1"/>
                      </wps:cNvCnPr>
                      <wps:spPr bwMode="auto">
                        <a:xfrm>
                          <a:off x="12240" y="1000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51" name="Line 165"/>
                      <wps:cNvCnPr>
                        <a:cxnSpLocks noChangeShapeType="1"/>
                      </wps:cNvCnPr>
                      <wps:spPr bwMode="auto">
                        <a:xfrm>
                          <a:off x="12240" y="987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52" name="Line 166"/>
                      <wps:cNvCnPr>
                        <a:cxnSpLocks noChangeShapeType="1"/>
                      </wps:cNvCnPr>
                      <wps:spPr bwMode="auto">
                        <a:xfrm>
                          <a:off x="12240" y="974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53" name="Line 167"/>
                      <wps:cNvCnPr>
                        <a:cxnSpLocks noChangeShapeType="1"/>
                      </wps:cNvCnPr>
                      <wps:spPr bwMode="auto">
                        <a:xfrm>
                          <a:off x="12240" y="961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54" name="Line 168"/>
                      <wps:cNvCnPr>
                        <a:cxnSpLocks noChangeShapeType="1"/>
                      </wps:cNvCnPr>
                      <wps:spPr bwMode="auto">
                        <a:xfrm>
                          <a:off x="12240" y="947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55" name="Line 169"/>
                      <wps:cNvCnPr>
                        <a:cxnSpLocks noChangeShapeType="1"/>
                      </wps:cNvCnPr>
                      <wps:spPr bwMode="auto">
                        <a:xfrm>
                          <a:off x="12240" y="934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56" name="Line 170"/>
                      <wps:cNvCnPr>
                        <a:cxnSpLocks noChangeShapeType="1"/>
                      </wps:cNvCnPr>
                      <wps:spPr bwMode="auto">
                        <a:xfrm>
                          <a:off x="12240" y="921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57" name="Line 171"/>
                      <wps:cNvCnPr>
                        <a:cxnSpLocks noChangeShapeType="1"/>
                      </wps:cNvCnPr>
                      <wps:spPr bwMode="auto">
                        <a:xfrm>
                          <a:off x="12240" y="908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58" name="Line 172"/>
                      <wps:cNvCnPr>
                        <a:cxnSpLocks noChangeShapeType="1"/>
                      </wps:cNvCnPr>
                      <wps:spPr bwMode="auto">
                        <a:xfrm>
                          <a:off x="12240" y="895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59" name="Line 173"/>
                      <wps:cNvCnPr>
                        <a:cxnSpLocks noChangeShapeType="1"/>
                      </wps:cNvCnPr>
                      <wps:spPr bwMode="auto">
                        <a:xfrm>
                          <a:off x="12240" y="882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60" name="Line 174"/>
                      <wps:cNvCnPr>
                        <a:cxnSpLocks noChangeShapeType="1"/>
                      </wps:cNvCnPr>
                      <wps:spPr bwMode="auto">
                        <a:xfrm>
                          <a:off x="12240" y="869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61" name="Line 175"/>
                      <wps:cNvCnPr>
                        <a:cxnSpLocks noChangeShapeType="1"/>
                      </wps:cNvCnPr>
                      <wps:spPr bwMode="auto">
                        <a:xfrm>
                          <a:off x="12240" y="856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62" name="Line 176"/>
                      <wps:cNvCnPr>
                        <a:cxnSpLocks noChangeShapeType="1"/>
                      </wps:cNvCnPr>
                      <wps:spPr bwMode="auto">
                        <a:xfrm>
                          <a:off x="12240" y="843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63" name="Line 177"/>
                      <wps:cNvCnPr>
                        <a:cxnSpLocks noChangeShapeType="1"/>
                      </wps:cNvCnPr>
                      <wps:spPr bwMode="auto">
                        <a:xfrm>
                          <a:off x="12240" y="829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64" name="Line 178"/>
                      <wps:cNvCnPr>
                        <a:cxnSpLocks noChangeShapeType="1"/>
                      </wps:cNvCnPr>
                      <wps:spPr bwMode="auto">
                        <a:xfrm>
                          <a:off x="12240" y="816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65" name="Line 179"/>
                      <wps:cNvCnPr>
                        <a:cxnSpLocks noChangeShapeType="1"/>
                      </wps:cNvCnPr>
                      <wps:spPr bwMode="auto">
                        <a:xfrm>
                          <a:off x="12240" y="803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66" name="Line 180"/>
                      <wps:cNvCnPr>
                        <a:cxnSpLocks noChangeShapeType="1"/>
                      </wps:cNvCnPr>
                      <wps:spPr bwMode="auto">
                        <a:xfrm>
                          <a:off x="12240" y="790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67" name="Line 181"/>
                      <wps:cNvCnPr>
                        <a:cxnSpLocks noChangeShapeType="1"/>
                      </wps:cNvCnPr>
                      <wps:spPr bwMode="auto">
                        <a:xfrm>
                          <a:off x="12240" y="777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68" name="Line 182"/>
                      <wps:cNvCnPr>
                        <a:cxnSpLocks noChangeShapeType="1"/>
                      </wps:cNvCnPr>
                      <wps:spPr bwMode="auto">
                        <a:xfrm>
                          <a:off x="12240" y="764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69" name="Line 183"/>
                      <wps:cNvCnPr>
                        <a:cxnSpLocks noChangeShapeType="1"/>
                      </wps:cNvCnPr>
                      <wps:spPr bwMode="auto">
                        <a:xfrm>
                          <a:off x="12240" y="751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70" name="Line 184"/>
                      <wps:cNvCnPr>
                        <a:cxnSpLocks noChangeShapeType="1"/>
                      </wps:cNvCnPr>
                      <wps:spPr bwMode="auto">
                        <a:xfrm>
                          <a:off x="12240" y="738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71" name="Line 185"/>
                      <wps:cNvCnPr>
                        <a:cxnSpLocks noChangeShapeType="1"/>
                      </wps:cNvCnPr>
                      <wps:spPr bwMode="auto">
                        <a:xfrm>
                          <a:off x="12240" y="724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72" name="Line 186"/>
                      <wps:cNvCnPr>
                        <a:cxnSpLocks noChangeShapeType="1"/>
                      </wps:cNvCnPr>
                      <wps:spPr bwMode="auto">
                        <a:xfrm>
                          <a:off x="12240" y="711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73" name="Line 187"/>
                      <wps:cNvCnPr>
                        <a:cxnSpLocks noChangeShapeType="1"/>
                      </wps:cNvCnPr>
                      <wps:spPr bwMode="auto">
                        <a:xfrm>
                          <a:off x="12240" y="698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74" name="Line 188"/>
                      <wps:cNvCnPr>
                        <a:cxnSpLocks noChangeShapeType="1"/>
                      </wps:cNvCnPr>
                      <wps:spPr bwMode="auto">
                        <a:xfrm>
                          <a:off x="12240" y="685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75" name="Line 189"/>
                      <wps:cNvCnPr>
                        <a:cxnSpLocks noChangeShapeType="1"/>
                      </wps:cNvCnPr>
                      <wps:spPr bwMode="auto">
                        <a:xfrm>
                          <a:off x="12240" y="672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76" name="Line 190"/>
                      <wps:cNvCnPr>
                        <a:cxnSpLocks noChangeShapeType="1"/>
                      </wps:cNvCnPr>
                      <wps:spPr bwMode="auto">
                        <a:xfrm>
                          <a:off x="12240" y="659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77" name="Line 191"/>
                      <wps:cNvCnPr>
                        <a:cxnSpLocks noChangeShapeType="1"/>
                      </wps:cNvCnPr>
                      <wps:spPr bwMode="auto">
                        <a:xfrm>
                          <a:off x="12240" y="646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78" name="Line 192"/>
                      <wps:cNvCnPr>
                        <a:cxnSpLocks noChangeShapeType="1"/>
                      </wps:cNvCnPr>
                      <wps:spPr bwMode="auto">
                        <a:xfrm>
                          <a:off x="12240" y="633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79" name="Line 193"/>
                      <wps:cNvCnPr>
                        <a:cxnSpLocks noChangeShapeType="1"/>
                      </wps:cNvCnPr>
                      <wps:spPr bwMode="auto">
                        <a:xfrm>
                          <a:off x="12240" y="620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80" name="Line 194"/>
                      <wps:cNvCnPr>
                        <a:cxnSpLocks noChangeShapeType="1"/>
                      </wps:cNvCnPr>
                      <wps:spPr bwMode="auto">
                        <a:xfrm>
                          <a:off x="12240" y="606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81" name="Line 195"/>
                      <wps:cNvCnPr>
                        <a:cxnSpLocks noChangeShapeType="1"/>
                      </wps:cNvCnPr>
                      <wps:spPr bwMode="auto">
                        <a:xfrm>
                          <a:off x="12240" y="593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82" name="Line 196"/>
                      <wps:cNvCnPr>
                        <a:cxnSpLocks noChangeShapeType="1"/>
                      </wps:cNvCnPr>
                      <wps:spPr bwMode="auto">
                        <a:xfrm>
                          <a:off x="12240" y="580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83" name="Line 197"/>
                      <wps:cNvCnPr>
                        <a:cxnSpLocks noChangeShapeType="1"/>
                      </wps:cNvCnPr>
                      <wps:spPr bwMode="auto">
                        <a:xfrm>
                          <a:off x="12240" y="567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84" name="Line 198"/>
                      <wps:cNvCnPr>
                        <a:cxnSpLocks noChangeShapeType="1"/>
                      </wps:cNvCnPr>
                      <wps:spPr bwMode="auto">
                        <a:xfrm>
                          <a:off x="12240" y="554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85" name="Line 199"/>
                      <wps:cNvCnPr>
                        <a:cxnSpLocks noChangeShapeType="1"/>
                      </wps:cNvCnPr>
                      <wps:spPr bwMode="auto">
                        <a:xfrm>
                          <a:off x="12240" y="541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86" name="Line 200"/>
                      <wps:cNvCnPr>
                        <a:cxnSpLocks noChangeShapeType="1"/>
                      </wps:cNvCnPr>
                      <wps:spPr bwMode="auto">
                        <a:xfrm>
                          <a:off x="12240" y="528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87" name="Line 201"/>
                      <wps:cNvCnPr>
                        <a:cxnSpLocks noChangeShapeType="1"/>
                      </wps:cNvCnPr>
                      <wps:spPr bwMode="auto">
                        <a:xfrm>
                          <a:off x="12240" y="515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88" name="Line 202"/>
                      <wps:cNvCnPr>
                        <a:cxnSpLocks noChangeShapeType="1"/>
                      </wps:cNvCnPr>
                      <wps:spPr bwMode="auto">
                        <a:xfrm>
                          <a:off x="12240" y="501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89" name="Line 203"/>
                      <wps:cNvCnPr>
                        <a:cxnSpLocks noChangeShapeType="1"/>
                      </wps:cNvCnPr>
                      <wps:spPr bwMode="auto">
                        <a:xfrm>
                          <a:off x="12240" y="488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90" name="Line 204"/>
                      <wps:cNvCnPr>
                        <a:cxnSpLocks noChangeShapeType="1"/>
                      </wps:cNvCnPr>
                      <wps:spPr bwMode="auto">
                        <a:xfrm>
                          <a:off x="12240" y="475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91" name="Line 205"/>
                      <wps:cNvCnPr>
                        <a:cxnSpLocks noChangeShapeType="1"/>
                      </wps:cNvCnPr>
                      <wps:spPr bwMode="auto">
                        <a:xfrm>
                          <a:off x="12240" y="462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92" name="Line 206"/>
                      <wps:cNvCnPr>
                        <a:cxnSpLocks noChangeShapeType="1"/>
                      </wps:cNvCnPr>
                      <wps:spPr bwMode="auto">
                        <a:xfrm>
                          <a:off x="12240" y="449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93" name="Line 207"/>
                      <wps:cNvCnPr>
                        <a:cxnSpLocks noChangeShapeType="1"/>
                      </wps:cNvCnPr>
                      <wps:spPr bwMode="auto">
                        <a:xfrm>
                          <a:off x="12240" y="436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94" name="Line 208"/>
                      <wps:cNvCnPr>
                        <a:cxnSpLocks noChangeShapeType="1"/>
                      </wps:cNvCnPr>
                      <wps:spPr bwMode="auto">
                        <a:xfrm>
                          <a:off x="12240" y="423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95" name="Line 209"/>
                      <wps:cNvCnPr>
                        <a:cxnSpLocks noChangeShapeType="1"/>
                      </wps:cNvCnPr>
                      <wps:spPr bwMode="auto">
                        <a:xfrm>
                          <a:off x="12240" y="410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96" name="Line 210"/>
                      <wps:cNvCnPr>
                        <a:cxnSpLocks noChangeShapeType="1"/>
                      </wps:cNvCnPr>
                      <wps:spPr bwMode="auto">
                        <a:xfrm>
                          <a:off x="12240" y="397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97" name="Line 211"/>
                      <wps:cNvCnPr>
                        <a:cxnSpLocks noChangeShapeType="1"/>
                      </wps:cNvCnPr>
                      <wps:spPr bwMode="auto">
                        <a:xfrm>
                          <a:off x="12240" y="383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98" name="Line 212"/>
                      <wps:cNvCnPr>
                        <a:cxnSpLocks noChangeShapeType="1"/>
                      </wps:cNvCnPr>
                      <wps:spPr bwMode="auto">
                        <a:xfrm>
                          <a:off x="12240" y="370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699" name="Line 213"/>
                      <wps:cNvCnPr>
                        <a:cxnSpLocks noChangeShapeType="1"/>
                      </wps:cNvCnPr>
                      <wps:spPr bwMode="auto">
                        <a:xfrm>
                          <a:off x="12240" y="357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00" name="Line 214"/>
                      <wps:cNvCnPr>
                        <a:cxnSpLocks noChangeShapeType="1"/>
                      </wps:cNvCnPr>
                      <wps:spPr bwMode="auto">
                        <a:xfrm>
                          <a:off x="12240" y="344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01" name="Line 215"/>
                      <wps:cNvCnPr>
                        <a:cxnSpLocks noChangeShapeType="1"/>
                      </wps:cNvCnPr>
                      <wps:spPr bwMode="auto">
                        <a:xfrm>
                          <a:off x="12240" y="331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02" name="Line 216"/>
                      <wps:cNvCnPr>
                        <a:cxnSpLocks noChangeShapeType="1"/>
                      </wps:cNvCnPr>
                      <wps:spPr bwMode="auto">
                        <a:xfrm>
                          <a:off x="12240" y="318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03" name="Line 217"/>
                      <wps:cNvCnPr>
                        <a:cxnSpLocks noChangeShapeType="1"/>
                      </wps:cNvCnPr>
                      <wps:spPr bwMode="auto">
                        <a:xfrm>
                          <a:off x="12240" y="305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07" name="Line 218"/>
                      <wps:cNvCnPr>
                        <a:cxnSpLocks noChangeShapeType="1"/>
                      </wps:cNvCnPr>
                      <wps:spPr bwMode="auto">
                        <a:xfrm>
                          <a:off x="12240" y="292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08" name="Line 219"/>
                      <wps:cNvCnPr>
                        <a:cxnSpLocks noChangeShapeType="1"/>
                      </wps:cNvCnPr>
                      <wps:spPr bwMode="auto">
                        <a:xfrm>
                          <a:off x="12240" y="278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09" name="Line 220"/>
                      <wps:cNvCnPr>
                        <a:cxnSpLocks noChangeShapeType="1"/>
                      </wps:cNvCnPr>
                      <wps:spPr bwMode="auto">
                        <a:xfrm>
                          <a:off x="12240" y="265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10" name="Line 221"/>
                      <wps:cNvCnPr>
                        <a:cxnSpLocks noChangeShapeType="1"/>
                      </wps:cNvCnPr>
                      <wps:spPr bwMode="auto">
                        <a:xfrm>
                          <a:off x="12240" y="252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11" name="Line 222"/>
                      <wps:cNvCnPr>
                        <a:cxnSpLocks noChangeShapeType="1"/>
                      </wps:cNvCnPr>
                      <wps:spPr bwMode="auto">
                        <a:xfrm>
                          <a:off x="12240" y="239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12" name="Line 223"/>
                      <wps:cNvCnPr>
                        <a:cxnSpLocks noChangeShapeType="1"/>
                      </wps:cNvCnPr>
                      <wps:spPr bwMode="auto">
                        <a:xfrm>
                          <a:off x="12240" y="226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13" name="Line 224"/>
                      <wps:cNvCnPr>
                        <a:cxnSpLocks noChangeShapeType="1"/>
                      </wps:cNvCnPr>
                      <wps:spPr bwMode="auto">
                        <a:xfrm>
                          <a:off x="12240" y="213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14" name="Line 225"/>
                      <wps:cNvCnPr>
                        <a:cxnSpLocks noChangeShapeType="1"/>
                      </wps:cNvCnPr>
                      <wps:spPr bwMode="auto">
                        <a:xfrm>
                          <a:off x="12240" y="200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15" name="Line 226"/>
                      <wps:cNvCnPr>
                        <a:cxnSpLocks noChangeShapeType="1"/>
                      </wps:cNvCnPr>
                      <wps:spPr bwMode="auto">
                        <a:xfrm>
                          <a:off x="12240" y="1871"/>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16" name="Line 227"/>
                      <wps:cNvCnPr>
                        <a:cxnSpLocks noChangeShapeType="1"/>
                      </wps:cNvCnPr>
                      <wps:spPr bwMode="auto">
                        <a:xfrm>
                          <a:off x="12240" y="174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17" name="Line 228"/>
                      <wps:cNvCnPr>
                        <a:cxnSpLocks noChangeShapeType="1"/>
                      </wps:cNvCnPr>
                      <wps:spPr bwMode="auto">
                        <a:xfrm>
                          <a:off x="12240" y="160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18" name="Line 229"/>
                      <wps:cNvCnPr>
                        <a:cxnSpLocks noChangeShapeType="1"/>
                      </wps:cNvCnPr>
                      <wps:spPr bwMode="auto">
                        <a:xfrm>
                          <a:off x="12240" y="147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19" name="Line 230"/>
                      <wps:cNvCnPr>
                        <a:cxnSpLocks noChangeShapeType="1"/>
                      </wps:cNvCnPr>
                      <wps:spPr bwMode="auto">
                        <a:xfrm>
                          <a:off x="12240" y="134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20" name="Line 231"/>
                      <wps:cNvCnPr>
                        <a:cxnSpLocks noChangeShapeType="1"/>
                      </wps:cNvCnPr>
                      <wps:spPr bwMode="auto">
                        <a:xfrm>
                          <a:off x="12240" y="1215"/>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21" name="Line 232"/>
                      <wps:cNvCnPr>
                        <a:cxnSpLocks noChangeShapeType="1"/>
                      </wps:cNvCnPr>
                      <wps:spPr bwMode="auto">
                        <a:xfrm>
                          <a:off x="12240" y="108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22" name="Line 233"/>
                      <wps:cNvCnPr>
                        <a:cxnSpLocks noChangeShapeType="1"/>
                      </wps:cNvCnPr>
                      <wps:spPr bwMode="auto">
                        <a:xfrm>
                          <a:off x="12240" y="953"/>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23" name="Line 234"/>
                      <wps:cNvCnPr>
                        <a:cxnSpLocks noChangeShapeType="1"/>
                      </wps:cNvCnPr>
                      <wps:spPr bwMode="auto">
                        <a:xfrm>
                          <a:off x="12240" y="822"/>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24" name="Line 235"/>
                      <wps:cNvCnPr>
                        <a:cxnSpLocks noChangeShapeType="1"/>
                      </wps:cNvCnPr>
                      <wps:spPr bwMode="auto">
                        <a:xfrm>
                          <a:off x="12240" y="690"/>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25" name="Line 236"/>
                      <wps:cNvCnPr>
                        <a:cxnSpLocks noChangeShapeType="1"/>
                      </wps:cNvCnPr>
                      <wps:spPr bwMode="auto">
                        <a:xfrm>
                          <a:off x="12240" y="559"/>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26" name="Line 237"/>
                      <wps:cNvCnPr>
                        <a:cxnSpLocks noChangeShapeType="1"/>
                      </wps:cNvCnPr>
                      <wps:spPr bwMode="auto">
                        <a:xfrm>
                          <a:off x="12240" y="428"/>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27" name="Line 238"/>
                      <wps:cNvCnPr>
                        <a:cxnSpLocks noChangeShapeType="1"/>
                      </wps:cNvCnPr>
                      <wps:spPr bwMode="auto">
                        <a:xfrm>
                          <a:off x="12240" y="297"/>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28" name="Line 239"/>
                      <wps:cNvCnPr>
                        <a:cxnSpLocks noChangeShapeType="1"/>
                      </wps:cNvCnPr>
                      <wps:spPr bwMode="auto">
                        <a:xfrm>
                          <a:off x="12240" y="166"/>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30" name="Line 240"/>
                      <wps:cNvCnPr>
                        <a:cxnSpLocks noChangeShapeType="1"/>
                      </wps:cNvCnPr>
                      <wps:spPr bwMode="auto">
                        <a:xfrm>
                          <a:off x="12240" y="34"/>
                          <a:ext cx="0" cy="0"/>
                        </a:xfrm>
                        <a:prstGeom prst="line">
                          <a:avLst/>
                        </a:prstGeom>
                        <a:noFill/>
                        <a:ln w="5525">
                          <a:solidFill>
                            <a:srgbClr val="BDBFBF"/>
                          </a:solidFill>
                          <a:round/>
                          <a:headEnd/>
                          <a:tailEnd/>
                        </a:ln>
                        <a:extLst>
                          <a:ext uri="{909E8E84-426E-40DD-AFC4-6F175D3DCCD1}">
                            <a14:hiddenFill xmlns:a14="http://schemas.microsoft.com/office/drawing/2010/main">
                              <a:noFill/>
                            </a14:hiddenFill>
                          </a:ext>
                        </a:extLst>
                      </wps:spPr>
                      <wps:bodyPr/>
                    </wps:wsp>
                    <wps:wsp>
                      <wps:cNvPr id="732" name="Rectangle 241"/>
                      <wps:cNvSpPr>
                        <a:spLocks noChangeArrowheads="1"/>
                      </wps:cNvSpPr>
                      <wps:spPr bwMode="auto">
                        <a:xfrm>
                          <a:off x="0" y="0"/>
                          <a:ext cx="12240" cy="15840"/>
                        </a:xfrm>
                        <a:prstGeom prst="rect">
                          <a:avLst/>
                        </a:prstGeom>
                        <a:noFill/>
                        <a:ln w="12700">
                          <a:solidFill>
                            <a:srgbClr val="BDBFB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77DC29" id="Group 1" o:spid="_x0000_s1026" style="position:absolute;margin-left:-.5pt;margin-top:-.5pt;width:613pt;height:793pt;z-index:-251658235;mso-position-horizontal-relative:page;mso-position-vertical-relative:page" coordorigin="-10,-10" coordsize="12260,1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">
              <v:line id="Line 2" o:spid="_x0000_s1027" style="position:absolute;visibility:visible;mso-wrap-style:square" from="50,15840" to="5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" strokecolor="#bdbfbf" strokeweight=".15347mm"/>
              <v:line id="Line 3" o:spid="_x0000_s1028" style="position:absolute;visibility:visible;mso-wrap-style:square" from="153,15840" to="15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" strokecolor="#bdbfbf" strokeweight=".15347mm"/>
              <v:line id="Line 4" o:spid="_x0000_s1029" style="position:absolute;visibility:visible;mso-wrap-style:square" from="257,15840" to="25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" strokecolor="#bdbfbf" strokeweight=".15347mm"/>
              <v:line id="Line 5" o:spid="_x0000_s1030" style="position:absolute;visibility:visible;mso-wrap-style:square" from="361,15840" to="36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" strokecolor="#bdbfbf" strokeweight=".15347mm"/>
              <v:line id="Line 6" o:spid="_x0000_s1031" style="position:absolute;visibility:visible;mso-wrap-style:square" from="465,15840" to="46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" strokecolor="#bdbfbf" strokeweight=".15347mm"/>
              <v:line id="Line 7" o:spid="_x0000_s1032" style="position:absolute;visibility:visible;mso-wrap-style:square" from="568,15840" to="56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" strokecolor="#bdbfbf" strokeweight=".15347mm"/>
              <v:line id="Line 8" o:spid="_x0000_s1033" style="position:absolute;visibility:visible;mso-wrap-style:square" from="672,15840" to="67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" strokecolor="#bdbfbf" strokeweight=".15347mm"/>
              <v:line id="Line 9" o:spid="_x0000_s1034" style="position:absolute;visibility:visible;mso-wrap-style:square" from="776,15840" to="77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" strokecolor="#bdbfbf" strokeweight=".15347mm"/>
              <v:line id="Line 10" o:spid="_x0000_s1035" style="position:absolute;visibility:visible;mso-wrap-style:square" from="879,15840" to="87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" strokecolor="#bdbfbf" strokeweight=".15347mm"/>
              <v:line id="Line 11" o:spid="_x0000_s1036" style="position:absolute;visibility:visible;mso-wrap-style:square" from="983,15840" to="98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" strokecolor="#bdbfbf" strokeweight=".15347mm"/>
              <v:line id="Line 12" o:spid="_x0000_s1037" style="position:absolute;visibility:visible;mso-wrap-style:square" from="1087,15840" to="108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" strokecolor="#bdbfbf" strokeweight=".15347mm"/>
              <v:line id="Line 13" o:spid="_x0000_s1038" style="position:absolute;visibility:visible;mso-wrap-style:square" from="1191,15840" to="119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" strokecolor="#bdbfbf" strokeweight=".15347mm"/>
              <v:line id="Line 14" o:spid="_x0000_s1039" style="position:absolute;visibility:visible;mso-wrap-style:square" from="1294,15840" to="129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" strokecolor="#bdbfbf" strokeweight=".15347mm"/>
              <v:line id="Line 15" o:spid="_x0000_s1040" style="position:absolute;visibility:visible;mso-wrap-style:square" from="1398,15840" to="139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" strokecolor="#bdbfbf" strokeweight=".15347mm"/>
              <v:line id="Line 16" o:spid="_x0000_s1041" style="position:absolute;visibility:visible;mso-wrap-style:square" from="1502,15840" to="150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" strokecolor="#bdbfbf" strokeweight=".15347mm"/>
              <v:line id="Line 17" o:spid="_x0000_s1042" style="position:absolute;visibility:visible;mso-wrap-style:square" from="1606,15840" to="160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" strokecolor="#bdbfbf" strokeweight=".15347mm"/>
              <v:line id="Line 18" o:spid="_x0000_s1043" style="position:absolute;visibility:visible;mso-wrap-style:square" from="1709,15840" to="170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" strokecolor="#bdbfbf" strokeweight=".15347mm"/>
              <v:line id="Line 19" o:spid="_x0000_s1044" style="position:absolute;visibility:visible;mso-wrap-style:square" from="1813,15840" to="181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" strokecolor="#bdbfbf" strokeweight=".15347mm"/>
              <v:line id="Line 20" o:spid="_x0000_s1045" style="position:absolute;visibility:visible;mso-wrap-style:square" from="1917,15840" to="191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" strokecolor="#bdbfbf" strokeweight=".15347mm"/>
              <v:line id="Line 21" o:spid="_x0000_s1046" style="position:absolute;visibility:visible;mso-wrap-style:square" from="2021,15840" to="202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" strokecolor="#bdbfbf" strokeweight=".15347mm"/>
              <v:line id="Line 22" o:spid="_x0000_s1047" style="position:absolute;visibility:visible;mso-wrap-style:square" from="2124,15840" to="212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" strokecolor="#bdbfbf" strokeweight=".15347mm"/>
              <v:line id="Line 23" o:spid="_x0000_s1048" style="position:absolute;visibility:visible;mso-wrap-style:square" from="2228,15840" to="222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" strokecolor="#bdbfbf" strokeweight=".15347mm"/>
              <v:line id="Line 24" o:spid="_x0000_s1049" style="position:absolute;visibility:visible;mso-wrap-style:square" from="2332,15840" to="233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" strokecolor="#bdbfbf" strokeweight=".15347mm"/>
              <v:line id="Line 25" o:spid="_x0000_s1050" style="position:absolute;visibility:visible;mso-wrap-style:square" from="2435,15840" to="243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" strokecolor="#bdbfbf" strokeweight=".15347mm"/>
              <v:line id="Line 26" o:spid="_x0000_s1051" style="position:absolute;visibility:visible;mso-wrap-style:square" from="2539,15840" to="253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" strokecolor="#bdbfbf" strokeweight=".15347mm"/>
              <v:line id="Line 27" o:spid="_x0000_s1052" style="position:absolute;visibility:visible;mso-wrap-style:square" from="2643,15840" to="264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" strokecolor="#bdbfbf" strokeweight=".15347mm"/>
              <v:line id="Line 28" o:spid="_x0000_s1053" style="position:absolute;visibility:visible;mso-wrap-style:square" from="2747,15840" to="274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" strokecolor="#bdbfbf" strokeweight=".15347mm"/>
              <v:line id="Line 29" o:spid="_x0000_s1054" style="position:absolute;visibility:visible;mso-wrap-style:square" from="2850,15840" to="285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" strokecolor="#bdbfbf" strokeweight=".15347mm"/>
              <v:line id="Line 30" o:spid="_x0000_s1055" style="position:absolute;visibility:visible;mso-wrap-style:square" from="2954,15840" to="295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" strokecolor="#bdbfbf" strokeweight=".15347mm"/>
              <v:line id="Line 31" o:spid="_x0000_s1056" style="position:absolute;visibility:visible;mso-wrap-style:square" from="3058,15840" to="305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" strokecolor="#bdbfbf" strokeweight=".15347mm"/>
              <v:line id="Line 32" o:spid="_x0000_s1057" style="position:absolute;visibility:visible;mso-wrap-style:square" from="3162,15840" to="316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" strokecolor="#bdbfbf" strokeweight=".15347mm"/>
              <v:line id="Line 33" o:spid="_x0000_s1058" style="position:absolute;visibility:visible;mso-wrap-style:square" from="3265,15840" to="326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" strokecolor="#bdbfbf" strokeweight=".15347mm"/>
              <v:line id="Line 34" o:spid="_x0000_s1059" style="position:absolute;visibility:visible;mso-wrap-style:square" from="3369,15840" to="336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" strokecolor="#bdbfbf" strokeweight=".15347mm"/>
              <v:line id="Line 35" o:spid="_x0000_s1060" style="position:absolute;visibility:visible;mso-wrap-style:square" from="3473,15840" to="347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" strokecolor="#bdbfbf" strokeweight=".15347mm"/>
              <v:line id="Line 36" o:spid="_x0000_s1061" style="position:absolute;visibility:visible;mso-wrap-style:square" from="3576,15840" to="357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" strokecolor="#bdbfbf" strokeweight=".15347mm"/>
              <v:line id="Line 37" o:spid="_x0000_s1062" style="position:absolute;visibility:visible;mso-wrap-style:square" from="3680,15840" to="368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" strokecolor="#bdbfbf" strokeweight=".15347mm"/>
              <v:line id="Line 38" o:spid="_x0000_s1063" style="position:absolute;visibility:visible;mso-wrap-style:square" from="3784,15840" to="378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" strokecolor="#bdbfbf" strokeweight=".15347mm"/>
              <v:line id="Line 39" o:spid="_x0000_s1064" style="position:absolute;visibility:visible;mso-wrap-style:square" from="3888,15840" to="388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" strokecolor="#bdbfbf" strokeweight=".15347mm"/>
              <v:line id="Line 40" o:spid="_x0000_s1065" style="position:absolute;visibility:visible;mso-wrap-style:square" from="3991,15840" to="399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" strokecolor="#bdbfbf" strokeweight=".15347mm"/>
              <v:line id="Line 41" o:spid="_x0000_s1066" style="position:absolute;visibility:visible;mso-wrap-style:square" from="4095,15840" to="409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" strokecolor="#bdbfbf" strokeweight=".15347mm"/>
              <v:line id="Line 42" o:spid="_x0000_s1067" style="position:absolute;visibility:visible;mso-wrap-style:square" from="4199,15840" to="419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" strokecolor="#bdbfbf" strokeweight=".15347mm"/>
              <v:line id="Line 43" o:spid="_x0000_s1068" style="position:absolute;visibility:visible;mso-wrap-style:square" from="4303,15840" to="430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" strokecolor="#bdbfbf" strokeweight=".15347mm"/>
              <v:line id="Line 44" o:spid="_x0000_s1069" style="position:absolute;visibility:visible;mso-wrap-style:square" from="4406,15840" to="440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" strokecolor="#bdbfbf" strokeweight=".15347mm"/>
              <v:line id="Line 45" o:spid="_x0000_s1070" style="position:absolute;visibility:visible;mso-wrap-style:square" from="4510,15840" to="451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" strokecolor="#bdbfbf" strokeweight=".15347mm"/>
              <v:line id="Line 46" o:spid="_x0000_s1071" style="position:absolute;visibility:visible;mso-wrap-style:square" from="4614,15840" to="461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" strokecolor="#bdbfbf" strokeweight=".15347mm"/>
              <v:line id="Line 47" o:spid="_x0000_s1072" style="position:absolute;visibility:visible;mso-wrap-style:square" from="4718,15840" to="471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" strokecolor="#bdbfbf" strokeweight=".15347mm"/>
              <v:line id="Line 48" o:spid="_x0000_s1073" style="position:absolute;visibility:visible;mso-wrap-style:square" from="4821,15840" to="482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" strokecolor="#bdbfbf" strokeweight=".15347mm"/>
              <v:line id="Line 49" o:spid="_x0000_s1074" style="position:absolute;visibility:visible;mso-wrap-style:square" from="4925,15840" to="492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" strokecolor="#bdbfbf" strokeweight=".15347mm"/>
              <v:line id="Line 50" o:spid="_x0000_s1075" style="position:absolute;visibility:visible;mso-wrap-style:square" from="5029,15840" to="502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" strokecolor="#bdbfbf" strokeweight=".15347mm"/>
              <v:line id="Line 51" o:spid="_x0000_s1076" style="position:absolute;visibility:visible;mso-wrap-style:square" from="5132,15840" to="513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" strokecolor="#bdbfbf" strokeweight=".15347mm"/>
              <v:line id="Line 52" o:spid="_x0000_s1077" style="position:absolute;visibility:visible;mso-wrap-style:square" from="5236,15840" to="523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" strokecolor="#bdbfbf" strokeweight=".15347mm"/>
              <v:line id="Line 53" o:spid="_x0000_s1078" style="position:absolute;visibility:visible;mso-wrap-style:square" from="5340,15840" to="534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" strokecolor="#bdbfbf" strokeweight=".15347mm"/>
              <v:line id="Line 54" o:spid="_x0000_s1079" style="position:absolute;visibility:visible;mso-wrap-style:square" from="5444,15840" to="544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" strokecolor="#bdbfbf" strokeweight=".15347mm"/>
              <v:line id="Line 55" o:spid="_x0000_s1080" style="position:absolute;visibility:visible;mso-wrap-style:square" from="5547,15840" to="554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" strokecolor="#bdbfbf" strokeweight=".15347mm"/>
              <v:line id="Line 56" o:spid="_x0000_s1081" style="position:absolute;visibility:visible;mso-wrap-style:square" from="5651,15840" to="565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" strokecolor="#bdbfbf" strokeweight=".15347mm"/>
              <v:line id="Line 57" o:spid="_x0000_s1082" style="position:absolute;visibility:visible;mso-wrap-style:square" from="5755,15840" to="575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" strokecolor="#bdbfbf" strokeweight=".15347mm"/>
              <v:line id="Line 58" o:spid="_x0000_s1083" style="position:absolute;visibility:visible;mso-wrap-style:square" from="5859,15840" to="585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" strokecolor="#bdbfbf" strokeweight=".15347mm"/>
              <v:line id="Line 59" o:spid="_x0000_s1084" style="position:absolute;visibility:visible;mso-wrap-style:square" from="5962,15840" to="596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" strokecolor="#bdbfbf" strokeweight=".15347mm"/>
              <v:line id="Line 60" o:spid="_x0000_s1085" style="position:absolute;visibility:visible;mso-wrap-style:square" from="6066,15840" to="606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" strokecolor="#bdbfbf" strokeweight=".15347mm"/>
              <v:line id="Line 61" o:spid="_x0000_s1086" style="position:absolute;visibility:visible;mso-wrap-style:square" from="6170,15840" to="617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" strokecolor="#bdbfbf" strokeweight=".15347mm"/>
              <v:line id="Line 62" o:spid="_x0000_s1087" style="position:absolute;visibility:visible;mso-wrap-style:square" from="6274,15840" to="627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" strokecolor="#bdbfbf" strokeweight=".15347mm"/>
              <v:line id="Line 63" o:spid="_x0000_s1088" style="position:absolute;visibility:visible;mso-wrap-style:square" from="6377,15840" to="637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" strokecolor="#bdbfbf" strokeweight=".15347mm"/>
              <v:line id="Line 64" o:spid="_x0000_s1089" style="position:absolute;visibility:visible;mso-wrap-style:square" from="6481,15840" to="648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" strokecolor="#bdbfbf" strokeweight=".15347mm"/>
              <v:line id="Line 65" o:spid="_x0000_s1090" style="position:absolute;visibility:visible;mso-wrap-style:square" from="6585,15840" to="658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" strokecolor="#bdbfbf" strokeweight=".15347mm"/>
              <v:line id="Line 66" o:spid="_x0000_s1091" style="position:absolute;visibility:visible;mso-wrap-style:square" from="6688,15840" to="668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" strokecolor="#bdbfbf" strokeweight=".15347mm"/>
              <v:line id="Line 67" o:spid="_x0000_s1092" style="position:absolute;visibility:visible;mso-wrap-style:square" from="6792,15840" to="679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" strokecolor="#bdbfbf" strokeweight=".15347mm"/>
              <v:line id="Line 68" o:spid="_x0000_s1093" style="position:absolute;visibility:visible;mso-wrap-style:square" from="6896,15840" to="689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" strokecolor="#bdbfbf" strokeweight=".15347mm"/>
              <v:line id="Line 69" o:spid="_x0000_s1094" style="position:absolute;visibility:visible;mso-wrap-style:square" from="7000,15840" to="700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" strokecolor="#bdbfbf" strokeweight=".15347mm"/>
              <v:line id="Line 70" o:spid="_x0000_s1095" style="position:absolute;visibility:visible;mso-wrap-style:square" from="7103,15840" to="710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" strokecolor="#bdbfbf" strokeweight=".15347mm"/>
              <v:line id="Line 71" o:spid="_x0000_s1096" style="position:absolute;visibility:visible;mso-wrap-style:square" from="7207,15840" to="720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" strokecolor="#bdbfbf" strokeweight=".15347mm"/>
              <v:line id="Line 72" o:spid="_x0000_s1097" style="position:absolute;visibility:visible;mso-wrap-style:square" from="7311,15840" to="731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" strokecolor="#bdbfbf" strokeweight=".15347mm"/>
              <v:line id="Line 73" o:spid="_x0000_s1098" style="position:absolute;visibility:visible;mso-wrap-style:square" from="7415,15840" to="741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" strokecolor="#bdbfbf" strokeweight=".15347mm"/>
              <v:line id="Line 74" o:spid="_x0000_s1099" style="position:absolute;visibility:visible;mso-wrap-style:square" from="7518,15840" to="751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" strokecolor="#bdbfbf" strokeweight=".15347mm"/>
              <v:line id="Line 75" o:spid="_x0000_s1100" style="position:absolute;visibility:visible;mso-wrap-style:square" from="7622,15840" to="762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" strokecolor="#bdbfbf" strokeweight=".15347mm"/>
              <v:line id="Line 76" o:spid="_x0000_s1101" style="position:absolute;visibility:visible;mso-wrap-style:square" from="7726,15840" to="772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" strokecolor="#bdbfbf" strokeweight=".15347mm"/>
              <v:line id="Line 77" o:spid="_x0000_s1102" style="position:absolute;visibility:visible;mso-wrap-style:square" from="7829,15840" to="782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" strokecolor="#bdbfbf" strokeweight=".15347mm"/>
              <v:line id="Line 78" o:spid="_x0000_s1103" style="position:absolute;visibility:visible;mso-wrap-style:square" from="7933,15840" to="793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" strokecolor="#bdbfbf" strokeweight=".15347mm"/>
              <v:line id="Line 79" o:spid="_x0000_s1104" style="position:absolute;visibility:visible;mso-wrap-style:square" from="8037,15840" to="803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" strokecolor="#bdbfbf" strokeweight=".15347mm"/>
              <v:line id="Line 80" o:spid="_x0000_s1105" style="position:absolute;visibility:visible;mso-wrap-style:square" from="8141,15840" to="814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" strokecolor="#bdbfbf" strokeweight=".15347mm"/>
              <v:line id="Line 81" o:spid="_x0000_s1106" style="position:absolute;visibility:visible;mso-wrap-style:square" from="8244,15840" to="824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" strokecolor="#bdbfbf" strokeweight=".15347mm"/>
              <v:line id="Line 82" o:spid="_x0000_s1107" style="position:absolute;visibility:visible;mso-wrap-style:square" from="8348,15840" to="834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" strokecolor="#bdbfbf" strokeweight=".15347mm"/>
              <v:line id="Line 83" o:spid="_x0000_s1108" style="position:absolute;visibility:visible;mso-wrap-style:square" from="8452,15840" to="845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" strokecolor="#bdbfbf" strokeweight=".15347mm"/>
              <v:line id="Line 84" o:spid="_x0000_s1109" style="position:absolute;visibility:visible;mso-wrap-style:square" from="8556,15840" to="855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" strokecolor="#bdbfbf" strokeweight=".15347mm"/>
              <v:line id="Line 85" o:spid="_x0000_s1110" style="position:absolute;visibility:visible;mso-wrap-style:square" from="8659,15840" to="865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" strokecolor="#bdbfbf" strokeweight=".15347mm"/>
              <v:line id="Line 86" o:spid="_x0000_s1111" style="position:absolute;visibility:visible;mso-wrap-style:square" from="8763,15840" to="876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" strokecolor="#bdbfbf" strokeweight=".15347mm"/>
              <v:line id="Line 87" o:spid="_x0000_s1112" style="position:absolute;visibility:visible;mso-wrap-style:square" from="8867,15840" to="886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" strokecolor="#bdbfbf" strokeweight=".15347mm"/>
              <v:line id="Line 88" o:spid="_x0000_s1113" style="position:absolute;visibility:visible;mso-wrap-style:square" from="8971,15840" to="897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" strokecolor="#bdbfbf" strokeweight=".15347mm"/>
              <v:line id="Line 89" o:spid="_x0000_s1114" style="position:absolute;visibility:visible;mso-wrap-style:square" from="9074,15840" to="907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" strokecolor="#bdbfbf" strokeweight=".15347mm"/>
              <v:line id="Line 90" o:spid="_x0000_s1115" style="position:absolute;visibility:visible;mso-wrap-style:square" from="9178,15840" to="917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" strokecolor="#bdbfbf" strokeweight=".15347mm"/>
              <v:line id="Line 91" o:spid="_x0000_s1116" style="position:absolute;visibility:visible;mso-wrap-style:square" from="9282,15840" to="928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" strokecolor="#bdbfbf" strokeweight=".15347mm"/>
              <v:line id="Line 92" o:spid="_x0000_s1117" style="position:absolute;visibility:visible;mso-wrap-style:square" from="9386,15840" to="938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" strokecolor="#bdbfbf" strokeweight=".15347mm"/>
              <v:line id="Line 93" o:spid="_x0000_s1118" style="position:absolute;visibility:visible;mso-wrap-style:square" from="9489,15840" to="948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" strokecolor="#bdbfbf" strokeweight=".15347mm"/>
              <v:line id="Line 94" o:spid="_x0000_s1119" style="position:absolute;visibility:visible;mso-wrap-style:square" from="9593,15840" to="959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" strokecolor="#bdbfbf" strokeweight=".15347mm"/>
              <v:line id="Line 95" o:spid="_x0000_s1120" style="position:absolute;visibility:visible;mso-wrap-style:square" from="9697,15840" to="969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" strokecolor="#bdbfbf" strokeweight=".15347mm"/>
              <v:line id="Line 96" o:spid="_x0000_s1121" style="position:absolute;visibility:visible;mso-wrap-style:square" from="9801,15840" to="980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" strokecolor="#bdbfbf" strokeweight=".15347mm"/>
              <v:line id="Line 97" o:spid="_x0000_s1122" style="position:absolute;visibility:visible;mso-wrap-style:square" from="9904,15840" to="990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" strokecolor="#bdbfbf" strokeweight=".15347mm"/>
              <v:line id="Line 98" o:spid="_x0000_s1123" style="position:absolute;visibility:visible;mso-wrap-style:square" from="10008,15840" to="1000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" strokecolor="#bdbfbf" strokeweight=".15347mm"/>
              <v:line id="Line 99" o:spid="_x0000_s1124" style="position:absolute;visibility:visible;mso-wrap-style:square" from="10112,15840" to="1011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" strokecolor="#bdbfbf" strokeweight=".15347mm"/>
              <v:line id="Line 100" o:spid="_x0000_s1125" style="position:absolute;visibility:visible;mso-wrap-style:square" from="10215,15840" to="1021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" strokecolor="#bdbfbf" strokeweight=".15347mm"/>
              <v:line id="Line 101" o:spid="_x0000_s1126" style="position:absolute;visibility:visible;mso-wrap-style:square" from="10319,15840" to="1031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" strokecolor="#bdbfbf" strokeweight=".15347mm"/>
              <v:line id="Line 102" o:spid="_x0000_s1127" style="position:absolute;visibility:visible;mso-wrap-style:square" from="10423,15840" to="1042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" strokecolor="#bdbfbf" strokeweight=".15347mm"/>
              <v:line id="Line 103" o:spid="_x0000_s1128" style="position:absolute;visibility:visible;mso-wrap-style:square" from="10527,15840" to="1052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" strokecolor="#bdbfbf" strokeweight=".15347mm"/>
              <v:line id="Line 104" o:spid="_x0000_s1129" style="position:absolute;visibility:visible;mso-wrap-style:square" from="10630,15840" to="1063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" strokecolor="#bdbfbf" strokeweight=".15347mm"/>
              <v:line id="Line 105" o:spid="_x0000_s1130" style="position:absolute;visibility:visible;mso-wrap-style:square" from="10734,15840" to="1073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" strokecolor="#bdbfbf" strokeweight=".15347mm"/>
              <v:line id="Line 106" o:spid="_x0000_s1131" style="position:absolute;visibility:visible;mso-wrap-style:square" from="10838,15840" to="1083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" strokecolor="#bdbfbf" strokeweight=".15347mm"/>
              <v:line id="Line 107" o:spid="_x0000_s1132" style="position:absolute;visibility:visible;mso-wrap-style:square" from="10942,15840" to="1094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" strokecolor="#bdbfbf" strokeweight=".15347mm"/>
              <v:line id="Line 108" o:spid="_x0000_s1133" style="position:absolute;visibility:visible;mso-wrap-style:square" from="11045,15840" to="1104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" strokecolor="#bdbfbf" strokeweight=".15347mm"/>
              <v:line id="Line 109" o:spid="_x0000_s1134" style="position:absolute;visibility:visible;mso-wrap-style:square" from="11149,15840" to="1114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" strokecolor="#bdbfbf" strokeweight=".15347mm"/>
              <v:line id="Line 110" o:spid="_x0000_s1135" style="position:absolute;visibility:visible;mso-wrap-style:square" from="11253,15840" to="1125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" strokecolor="#bdbfbf" strokeweight=".15347mm"/>
              <v:line id="Line 111" o:spid="_x0000_s1136" style="position:absolute;visibility:visible;mso-wrap-style:square" from="11357,15840" to="11357,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" strokecolor="#bdbfbf" strokeweight=".15347mm"/>
              <v:line id="Line 112" o:spid="_x0000_s1137" style="position:absolute;visibility:visible;mso-wrap-style:square" from="11460,15840" to="1146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" strokecolor="#bdbfbf" strokeweight=".15347mm"/>
              <v:line id="Line 113" o:spid="_x0000_s1138" style="position:absolute;visibility:visible;mso-wrap-style:square" from="11564,15840" to="11564,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" strokecolor="#bdbfbf" strokeweight=".15347mm"/>
              <v:line id="Line 114" o:spid="_x0000_s1139" style="position:absolute;visibility:visible;mso-wrap-style:square" from="11668,15840" to="1166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" strokecolor="#bdbfbf" strokeweight=".15347mm"/>
              <v:line id="Line 115" o:spid="_x0000_s1140" style="position:absolute;visibility:visible;mso-wrap-style:square" from="11772,15840" to="1177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" strokecolor="#bdbfbf" strokeweight=".15347mm"/>
              <v:line id="Line 116" o:spid="_x0000_s1141" style="position:absolute;visibility:visible;mso-wrap-style:square" from="11875,15840" to="1187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" strokecolor="#bdbfbf" strokeweight=".15347mm"/>
              <v:line id="Line 117" o:spid="_x0000_s1142" style="position:absolute;visibility:visible;mso-wrap-style:square" from="11979,15840" to="1197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" strokecolor="#bdbfbf" strokeweight=".15347mm"/>
              <v:line id="Line 118" o:spid="_x0000_s1143" style="position:absolute;visibility:visible;mso-wrap-style:square" from="12083,15840" to="1208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" strokecolor="#bdbfbf" strokeweight=".15347mm"/>
              <v:line id="Line 119" o:spid="_x0000_s1144" style="position:absolute;visibility:visible;mso-wrap-style:square" from="12186,15840" to="1218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" strokecolor="#bdbfbf" strokeweight=".15347mm"/>
              <v:line id="Line 120" o:spid="_x0000_s1145" style="position:absolute;visibility:visible;mso-wrap-style:square" from="12240,15776" to="12240,15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" strokecolor="#bdbfbf" strokeweight=".15347mm"/>
              <v:line id="Line 121" o:spid="_x0000_s1146" style="position:absolute;visibility:visible;mso-wrap-style:square" from="12240,15645" to="12240,15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" strokecolor="#bdbfbf" strokeweight=".15347mm"/>
              <v:line id="Line 122" o:spid="_x0000_s1147" style="position:absolute;visibility:visible;mso-wrap-style:square" from="12240,15514" to="12240,1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" strokecolor="#bdbfbf" strokeweight=".15347mm"/>
              <v:line id="Line 123" o:spid="_x0000_s1148" style="position:absolute;visibility:visible;mso-wrap-style:square" from="12240,15383" to="12240,15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" strokecolor="#bdbfbf" strokeweight=".15347mm"/>
              <v:line id="Line 124" o:spid="_x0000_s1149" style="position:absolute;visibility:visible;mso-wrap-style:square" from="12240,15252" to="12240,15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" strokecolor="#bdbfbf" strokeweight=".15347mm"/>
              <v:line id="Line 125" o:spid="_x0000_s1150" style="position:absolute;visibility:visible;mso-wrap-style:square" from="12240,15121" to="12240,15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" strokecolor="#bdbfbf" strokeweight=".15347mm"/>
              <v:line id="Line 126" o:spid="_x0000_s1151" style="position:absolute;visibility:visible;mso-wrap-style:square" from="12240,14989" to="12240,14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" strokecolor="#bdbfbf" strokeweight=".15347mm"/>
              <v:line id="Line 127" o:spid="_x0000_s1152" style="position:absolute;visibility:visible;mso-wrap-style:square" from="12240,14858" to="12240,14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" strokecolor="#bdbfbf" strokeweight=".15347mm"/>
              <v:line id="Line 128" o:spid="_x0000_s1153" style="position:absolute;visibility:visible;mso-wrap-style:square" from="12240,14727" to="12240,14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" strokecolor="#bdbfbf" strokeweight=".15347mm"/>
              <v:line id="Line 129" o:spid="_x0000_s1154" style="position:absolute;visibility:visible;mso-wrap-style:square" from="12240,14596" to="12240,14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" strokecolor="#bdbfbf" strokeweight=".15347mm"/>
              <v:line id="Line 130" o:spid="_x0000_s1155" style="position:absolute;visibility:visible;mso-wrap-style:square" from="12240,14465" to="12240,14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" strokecolor="#bdbfbf" strokeweight=".15347mm"/>
              <v:line id="Line 131" o:spid="_x0000_s1156" style="position:absolute;visibility:visible;mso-wrap-style:square" from="12240,14333" to="12240,1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" strokecolor="#bdbfbf" strokeweight=".15347mm"/>
              <v:line id="Line 132" o:spid="_x0000_s1157" style="position:absolute;visibility:visible;mso-wrap-style:square" from="12240,14202" to="12240,14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" strokecolor="#bdbfbf" strokeweight=".15347mm"/>
              <v:line id="Line 133" o:spid="_x0000_s1158" style="position:absolute;visibility:visible;mso-wrap-style:square" from="12240,14071" to="12240,14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" strokecolor="#bdbfbf" strokeweight=".15347mm"/>
              <v:line id="Line 134" o:spid="_x0000_s1159" style="position:absolute;visibility:visible;mso-wrap-style:square" from="12240,13940" to="12240,13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" strokecolor="#bdbfbf" strokeweight=".15347mm"/>
              <v:line id="Line 135" o:spid="_x0000_s1160" style="position:absolute;visibility:visible;mso-wrap-style:square" from="12240,13809" to="12240,1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" strokecolor="#bdbfbf" strokeweight=".15347mm"/>
              <v:line id="Line 136" o:spid="_x0000_s1161" style="position:absolute;visibility:visible;mso-wrap-style:square" from="12240,13677" to="12240,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" strokecolor="#bdbfbf" strokeweight=".15347mm"/>
              <v:line id="Line 137" o:spid="_x0000_s1162" style="position:absolute;visibility:visible;mso-wrap-style:square" from="12240,13546" to="12240,1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" strokecolor="#bdbfbf" strokeweight=".15347mm"/>
              <v:line id="Line 138" o:spid="_x0000_s1163" style="position:absolute;visibility:visible;mso-wrap-style:square" from="12240,13415" to="12240,13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" strokecolor="#bdbfbf" strokeweight=".15347mm"/>
              <v:line id="Line 139" o:spid="_x0000_s1164" style="position:absolute;visibility:visible;mso-wrap-style:square" from="12240,13284" to="12240,1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" strokecolor="#bdbfbf" strokeweight=".15347mm"/>
              <v:line id="Line 140" o:spid="_x0000_s1165" style="position:absolute;visibility:visible;mso-wrap-style:square" from="12240,13153" to="12240,1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" strokecolor="#bdbfbf" strokeweight=".15347mm"/>
              <v:line id="Line 141" o:spid="_x0000_s1166" style="position:absolute;visibility:visible;mso-wrap-style:square" from="12240,13022" to="12240,13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" strokecolor="#bdbfbf" strokeweight=".15347mm"/>
              <v:line id="Line 142" o:spid="_x0000_s1167" style="position:absolute;visibility:visible;mso-wrap-style:square" from="12240,12890" to="12240,12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" strokecolor="#bdbfbf" strokeweight=".15347mm"/>
              <v:line id="Line 143" o:spid="_x0000_s1168" style="position:absolute;visibility:visible;mso-wrap-style:square" from="12240,12759" to="12240,12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" strokecolor="#bdbfbf" strokeweight=".15347mm"/>
              <v:line id="Line 144" o:spid="_x0000_s1169" style="position:absolute;visibility:visible;mso-wrap-style:square" from="12240,12628" to="12240,1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" strokecolor="#bdbfbf" strokeweight=".15347mm"/>
              <v:line id="Line 145" o:spid="_x0000_s1170" style="position:absolute;visibility:visible;mso-wrap-style:square" from="12240,12497" to="12240,12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" strokecolor="#bdbfbf" strokeweight=".15347mm"/>
              <v:line id="Line 146" o:spid="_x0000_s1171" style="position:absolute;visibility:visible;mso-wrap-style:square" from="12240,12366" to="12240,12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" strokecolor="#bdbfbf" strokeweight=".15347mm"/>
              <v:line id="Line 147" o:spid="_x0000_s1172" style="position:absolute;visibility:visible;mso-wrap-style:square" from="12240,12234" to="12240,1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" strokecolor="#bdbfbf" strokeweight=".15347mm"/>
              <v:line id="Line 148" o:spid="_x0000_s1173" style="position:absolute;visibility:visible;mso-wrap-style:square" from="12240,12103" to="12240,1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" strokecolor="#bdbfbf" strokeweight=".15347mm"/>
              <v:line id="Line 149" o:spid="_x0000_s1174" style="position:absolute;visibility:visible;mso-wrap-style:square" from="12240,11972" to="12240,11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" strokecolor="#bdbfbf" strokeweight=".15347mm"/>
              <v:line id="Line 150" o:spid="_x0000_s1175" style="position:absolute;visibility:visible;mso-wrap-style:square" from="12240,11841" to="12240,1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" strokecolor="#bdbfbf" strokeweight=".15347mm"/>
              <v:line id="Line 151" o:spid="_x0000_s1176" style="position:absolute;visibility:visible;mso-wrap-style:square" from="12240,11710" to="12240,1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" strokecolor="#bdbfbf" strokeweight=".15347mm"/>
              <v:line id="Line 152" o:spid="_x0000_s1177" style="position:absolute;visibility:visible;mso-wrap-style:square" from="12240,11578" to="12240,11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" strokecolor="#bdbfbf" strokeweight=".15347mm"/>
              <v:line id="Line 153" o:spid="_x0000_s1178" style="position:absolute;visibility:visible;mso-wrap-style:square" from="12240,11447" to="12240,1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" strokecolor="#bdbfbf" strokeweight=".15347mm"/>
              <v:line id="Line 154" o:spid="_x0000_s1179" style="position:absolute;visibility:visible;mso-wrap-style:square" from="12240,11316" to="12240,1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" strokecolor="#bdbfbf" strokeweight=".15347mm"/>
              <v:line id="Line 155" o:spid="_x0000_s1180" style="position:absolute;visibility:visible;mso-wrap-style:square" from="12240,11185" to="12240,1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" strokecolor="#bdbfbf" strokeweight=".15347mm"/>
              <v:line id="Line 156" o:spid="_x0000_s1181" style="position:absolute;visibility:visible;mso-wrap-style:square" from="12240,11054" to="12240,11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" strokecolor="#bdbfbf" strokeweight=".15347mm"/>
              <v:line id="Line 157" o:spid="_x0000_s1182" style="position:absolute;visibility:visible;mso-wrap-style:square" from="12240,10923" to="12240,10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" strokecolor="#bdbfbf" strokeweight=".15347mm"/>
              <v:line id="Line 158" o:spid="_x0000_s1183" style="position:absolute;visibility:visible;mso-wrap-style:square" from="12240,10791" to="12240,10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" strokecolor="#bdbfbf" strokeweight=".15347mm"/>
              <v:line id="Line 159" o:spid="_x0000_s1184" style="position:absolute;visibility:visible;mso-wrap-style:square" from="12240,10660" to="12240,1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" strokecolor="#bdbfbf" strokeweight=".15347mm"/>
              <v:line id="Line 160" o:spid="_x0000_s1185" style="position:absolute;visibility:visible;mso-wrap-style:square" from="12240,10529" to="12240,10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" strokecolor="#bdbfbf" strokeweight=".15347mm"/>
              <v:line id="Line 161" o:spid="_x0000_s1186" style="position:absolute;visibility:visible;mso-wrap-style:square" from="12240,10398" to="12240,10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" strokecolor="#bdbfbf" strokeweight=".15347mm"/>
              <v:line id="Line 162" o:spid="_x0000_s1187" style="position:absolute;visibility:visible;mso-wrap-style:square" from="12240,10267" to="12240,10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" strokecolor="#bdbfbf" strokeweight=".15347mm"/>
              <v:line id="Line 163" o:spid="_x0000_s1188" style="position:absolute;visibility:visible;mso-wrap-style:square" from="12240,10135" to="12240,10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" strokecolor="#bdbfbf" strokeweight=".15347mm"/>
              <v:line id="Line 164" o:spid="_x0000_s1189" style="position:absolute;visibility:visible;mso-wrap-style:square" from="12240,10004" to="12240,10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" strokecolor="#bdbfbf" strokeweight=".15347mm"/>
              <v:line id="Line 165" o:spid="_x0000_s1190" style="position:absolute;visibility:visible;mso-wrap-style:square" from="12240,9873" to="12240,9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" strokecolor="#bdbfbf" strokeweight=".15347mm"/>
              <v:line id="Line 166" o:spid="_x0000_s1191" style="position:absolute;visibility:visible;mso-wrap-style:square" from="12240,9742" to="12240,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" strokecolor="#bdbfbf" strokeweight=".15347mm"/>
              <v:line id="Line 167" o:spid="_x0000_s1192" style="position:absolute;visibility:visible;mso-wrap-style:square" from="12240,9611" to="12240,9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" strokecolor="#bdbfbf" strokeweight=".15347mm"/>
              <v:line id="Line 168" o:spid="_x0000_s1193" style="position:absolute;visibility:visible;mso-wrap-style:square" from="12240,9479" to="12240,9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" strokecolor="#bdbfbf" strokeweight=".15347mm"/>
              <v:line id="Line 169" o:spid="_x0000_s1194" style="position:absolute;visibility:visible;mso-wrap-style:square" from="12240,9348" to="12240,9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" strokecolor="#bdbfbf" strokeweight=".15347mm"/>
              <v:line id="Line 170" o:spid="_x0000_s1195" style="position:absolute;visibility:visible;mso-wrap-style:square" from="12240,9217" to="12240,9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" strokecolor="#bdbfbf" strokeweight=".15347mm"/>
              <v:line id="Line 171" o:spid="_x0000_s1196" style="position:absolute;visibility:visible;mso-wrap-style:square" from="12240,9086" to="12240,9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" strokecolor="#bdbfbf" strokeweight=".15347mm"/>
              <v:line id="Line 172" o:spid="_x0000_s1197" style="position:absolute;visibility:visible;mso-wrap-style:square" from="12240,8955" to="12240,8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" strokecolor="#bdbfbf" strokeweight=".15347mm"/>
              <v:line id="Line 173" o:spid="_x0000_s1198" style="position:absolute;visibility:visible;mso-wrap-style:square" from="12240,8824" to="12240,8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" strokecolor="#bdbfbf" strokeweight=".15347mm"/>
              <v:line id="Line 174" o:spid="_x0000_s1199" style="position:absolute;visibility:visible;mso-wrap-style:square" from="12240,8692" to="12240,8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" strokecolor="#bdbfbf" strokeweight=".15347mm"/>
              <v:line id="Line 175" o:spid="_x0000_s1200" style="position:absolute;visibility:visible;mso-wrap-style:square" from="12240,8561" to="12240,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" strokecolor="#bdbfbf" strokeweight=".15347mm"/>
              <v:line id="Line 176" o:spid="_x0000_s1201" style="position:absolute;visibility:visible;mso-wrap-style:square" from="12240,8430" to="12240,8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" strokecolor="#bdbfbf" strokeweight=".15347mm"/>
              <v:line id="Line 177" o:spid="_x0000_s1202" style="position:absolute;visibility:visible;mso-wrap-style:square" from="12240,8299" to="12240,8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" strokecolor="#bdbfbf" strokeweight=".15347mm"/>
              <v:line id="Line 178" o:spid="_x0000_s1203" style="position:absolute;visibility:visible;mso-wrap-style:square" from="12240,8168" to="12240,8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" strokecolor="#bdbfbf" strokeweight=".15347mm"/>
              <v:line id="Line 179" o:spid="_x0000_s1204" style="position:absolute;visibility:visible;mso-wrap-style:square" from="12240,8036" to="12240,8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" strokecolor="#bdbfbf" strokeweight=".15347mm"/>
              <v:line id="Line 180" o:spid="_x0000_s1205" style="position:absolute;visibility:visible;mso-wrap-style:square" from="12240,7905" to="1224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" strokecolor="#bdbfbf" strokeweight=".15347mm"/>
              <v:line id="Line 181" o:spid="_x0000_s1206" style="position:absolute;visibility:visible;mso-wrap-style:square" from="12240,7774" to="12240,7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" strokecolor="#bdbfbf" strokeweight=".15347mm"/>
              <v:line id="Line 182" o:spid="_x0000_s1207" style="position:absolute;visibility:visible;mso-wrap-style:square" from="12240,7643" to="12240,7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" strokecolor="#bdbfbf" strokeweight=".15347mm"/>
              <v:line id="Line 183" o:spid="_x0000_s1208" style="position:absolute;visibility:visible;mso-wrap-style:square" from="12240,7512" to="12240,7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" strokecolor="#bdbfbf" strokeweight=".15347mm"/>
              <v:line id="Line 184" o:spid="_x0000_s1209" style="position:absolute;visibility:visible;mso-wrap-style:square" from="12240,7381" to="12240,7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" strokecolor="#bdbfbf" strokeweight=".15347mm"/>
              <v:line id="Line 185" o:spid="_x0000_s1210" style="position:absolute;visibility:visible;mso-wrap-style:square" from="12240,7249" to="12240,7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" strokecolor="#bdbfbf" strokeweight=".15347mm"/>
              <v:line id="Line 186" o:spid="_x0000_s1211" style="position:absolute;visibility:visible;mso-wrap-style:square" from="12240,7118" to="12240,7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" strokecolor="#bdbfbf" strokeweight=".15347mm"/>
              <v:line id="Line 187" o:spid="_x0000_s1212" style="position:absolute;visibility:visible;mso-wrap-style:square" from="12240,6987" to="12240,6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" strokecolor="#bdbfbf" strokeweight=".15347mm"/>
              <v:line id="Line 188" o:spid="_x0000_s1213" style="position:absolute;visibility:visible;mso-wrap-style:square" from="12240,6856" to="12240,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" strokecolor="#bdbfbf" strokeweight=".15347mm"/>
              <v:line id="Line 189" o:spid="_x0000_s1214" style="position:absolute;visibility:visible;mso-wrap-style:square" from="12240,6725" to="12240,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" strokecolor="#bdbfbf" strokeweight=".15347mm"/>
              <v:line id="Line 190" o:spid="_x0000_s1215" style="position:absolute;visibility:visible;mso-wrap-style:square" from="12240,6593" to="12240,6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" strokecolor="#bdbfbf" strokeweight=".15347mm"/>
              <v:line id="Line 191" o:spid="_x0000_s1216" style="position:absolute;visibility:visible;mso-wrap-style:square" from="12240,6462" to="12240,6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" strokecolor="#bdbfbf" strokeweight=".15347mm"/>
              <v:line id="Line 192" o:spid="_x0000_s1217" style="position:absolute;visibility:visible;mso-wrap-style:square" from="12240,6331" to="12240,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" strokecolor="#bdbfbf" strokeweight=".15347mm"/>
              <v:line id="Line 193" o:spid="_x0000_s1218" style="position:absolute;visibility:visible;mso-wrap-style:square" from="12240,6200" to="12240,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" strokecolor="#bdbfbf" strokeweight=".15347mm"/>
              <v:line id="Line 194" o:spid="_x0000_s1219" style="position:absolute;visibility:visible;mso-wrap-style:square" from="12240,6069" to="12240,6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" strokecolor="#bdbfbf" strokeweight=".15347mm"/>
              <v:line id="Line 195" o:spid="_x0000_s1220" style="position:absolute;visibility:visible;mso-wrap-style:square" from="12240,5938" to="12240,5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" strokecolor="#bdbfbf" strokeweight=".15347mm"/>
              <v:line id="Line 196" o:spid="_x0000_s1221" style="position:absolute;visibility:visible;mso-wrap-style:square" from="12240,5806" to="12240,5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" strokecolor="#bdbfbf" strokeweight=".15347mm"/>
              <v:line id="Line 197" o:spid="_x0000_s1222" style="position:absolute;visibility:visible;mso-wrap-style:square" from="12240,5675" to="12240,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" strokecolor="#bdbfbf" strokeweight=".15347mm"/>
              <v:line id="Line 198" o:spid="_x0000_s1223" style="position:absolute;visibility:visible;mso-wrap-style:square" from="12240,5544" to="12240,5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" strokecolor="#bdbfbf" strokeweight=".15347mm"/>
              <v:line id="Line 199" o:spid="_x0000_s1224" style="position:absolute;visibility:visible;mso-wrap-style:square" from="12240,5413" to="12240,5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" strokecolor="#bdbfbf" strokeweight=".15347mm"/>
              <v:line id="Line 200" o:spid="_x0000_s1225" style="position:absolute;visibility:visible;mso-wrap-style:square" from="12240,5282" to="12240,5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" strokecolor="#bdbfbf" strokeweight=".15347mm"/>
              <v:line id="Line 201" o:spid="_x0000_s1226" style="position:absolute;visibility:visible;mso-wrap-style:square" from="12240,5150" to="12240,5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" strokecolor="#bdbfbf" strokeweight=".15347mm"/>
              <v:line id="Line 202" o:spid="_x0000_s1227" style="position:absolute;visibility:visible;mso-wrap-style:square" from="12240,5019" to="12240,5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" strokecolor="#bdbfbf" strokeweight=".15347mm"/>
              <v:line id="Line 203" o:spid="_x0000_s1228" style="position:absolute;visibility:visible;mso-wrap-style:square" from="12240,4888" to="12240,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" strokecolor="#bdbfbf" strokeweight=".15347mm"/>
              <v:line id="Line 204" o:spid="_x0000_s1229" style="position:absolute;visibility:visible;mso-wrap-style:square" from="12240,4757" to="12240,4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" strokecolor="#bdbfbf" strokeweight=".15347mm"/>
              <v:line id="Line 205" o:spid="_x0000_s1230" style="position:absolute;visibility:visible;mso-wrap-style:square" from="12240,4626" to="12240,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" strokecolor="#bdbfbf" strokeweight=".15347mm"/>
              <v:line id="Line 206" o:spid="_x0000_s1231" style="position:absolute;visibility:visible;mso-wrap-style:square" from="12240,4495" to="12240,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" strokecolor="#bdbfbf" strokeweight=".15347mm"/>
              <v:line id="Line 207" o:spid="_x0000_s1232" style="position:absolute;visibility:visible;mso-wrap-style:square" from="12240,4363" to="12240,4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" strokecolor="#bdbfbf" strokeweight=".15347mm"/>
              <v:line id="Line 208" o:spid="_x0000_s1233" style="position:absolute;visibility:visible;mso-wrap-style:square" from="12240,4232" to="12240,4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" strokecolor="#bdbfbf" strokeweight=".15347mm"/>
              <v:line id="Line 209" o:spid="_x0000_s1234" style="position:absolute;visibility:visible;mso-wrap-style:square" from="12240,4101" to="12240,4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" strokecolor="#bdbfbf" strokeweight=".15347mm"/>
              <v:line id="Line 210" o:spid="_x0000_s1235" style="position:absolute;visibility:visible;mso-wrap-style:square" from="12240,3970" to="12240,3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" strokecolor="#bdbfbf" strokeweight=".15347mm"/>
              <v:line id="Line 211" o:spid="_x0000_s1236" style="position:absolute;visibility:visible;mso-wrap-style:square" from="12240,3839" to="12240,3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" strokecolor="#bdbfbf" strokeweight=".15347mm"/>
              <v:line id="Line 212" o:spid="_x0000_s1237" style="position:absolute;visibility:visible;mso-wrap-style:square" from="12240,3707" to="12240,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" strokecolor="#bdbfbf" strokeweight=".15347mm"/>
              <v:line id="Line 213" o:spid="_x0000_s1238" style="position:absolute;visibility:visible;mso-wrap-style:square" from="12240,3576" to="12240,3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" strokecolor="#bdbfbf" strokeweight=".15347mm"/>
              <v:line id="Line 214" o:spid="_x0000_s1239" style="position:absolute;visibility:visible;mso-wrap-style:square" from="12240,3445" to="12240,3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" strokecolor="#bdbfbf" strokeweight=".15347mm"/>
              <v:line id="Line 215" o:spid="_x0000_s1240" style="position:absolute;visibility:visible;mso-wrap-style:square" from="12240,3314" to="12240,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" strokecolor="#bdbfbf" strokeweight=".15347mm"/>
              <v:line id="Line 216" o:spid="_x0000_s1241" style="position:absolute;visibility:visible;mso-wrap-style:square" from="12240,3183" to="12240,3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" strokecolor="#bdbfbf" strokeweight=".15347mm"/>
              <v:line id="Line 217" o:spid="_x0000_s1242" style="position:absolute;visibility:visible;mso-wrap-style:square" from="12240,3052" to="12240,3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" strokecolor="#bdbfbf" strokeweight=".15347mm"/>
              <v:line id="Line 218" o:spid="_x0000_s1243" style="position:absolute;visibility:visible;mso-wrap-style:square" from="12240,2920" to="12240,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" strokecolor="#bdbfbf" strokeweight=".15347mm"/>
              <v:line id="Line 219" o:spid="_x0000_s1244" style="position:absolute;visibility:visible;mso-wrap-style:square" from="12240,2789" to="12240,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" strokecolor="#bdbfbf" strokeweight=".15347mm"/>
              <v:line id="Line 220" o:spid="_x0000_s1245" style="position:absolute;visibility:visible;mso-wrap-style:square" from="12240,2658" to="12240,2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" strokecolor="#bdbfbf" strokeweight=".15347mm"/>
              <v:line id="Line 221" o:spid="_x0000_s1246" style="position:absolute;visibility:visible;mso-wrap-style:square" from="12240,2527" to="12240,2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" strokecolor="#bdbfbf" strokeweight=".15347mm"/>
              <v:line id="Line 222" o:spid="_x0000_s1247" style="position:absolute;visibility:visible;mso-wrap-style:square" from="12240,2396" to="12240,2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" strokecolor="#bdbfbf" strokeweight=".15347mm"/>
              <v:line id="Line 223" o:spid="_x0000_s1248" style="position:absolute;visibility:visible;mso-wrap-style:square" from="12240,2265" to="12240,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" strokecolor="#bdbfbf" strokeweight=".15347mm"/>
              <v:line id="Line 224" o:spid="_x0000_s1249" style="position:absolute;visibility:visible;mso-wrap-style:square" from="12240,2133" to="1224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" strokecolor="#bdbfbf" strokeweight=".15347mm"/>
              <v:line id="Line 225" o:spid="_x0000_s1250" style="position:absolute;visibility:visible;mso-wrap-style:square" from="12240,2002" to="12240,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" strokecolor="#bdbfbf" strokeweight=".15347mm"/>
              <v:line id="Line 226" o:spid="_x0000_s1251" style="position:absolute;visibility:visible;mso-wrap-style:square" from="12240,1871" to="12240,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" strokecolor="#bdbfbf" strokeweight=".15347mm"/>
              <v:line id="Line 227" o:spid="_x0000_s1252" style="position:absolute;visibility:visible;mso-wrap-style:square" from="12240,1740" to="12240,1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" strokecolor="#bdbfbf" strokeweight=".15347mm"/>
              <v:line id="Line 228" o:spid="_x0000_s1253" style="position:absolute;visibility:visible;mso-wrap-style:square" from="12240,1609" to="12240,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" strokecolor="#bdbfbf" strokeweight=".15347mm"/>
              <v:line id="Line 229" o:spid="_x0000_s1254" style="position:absolute;visibility:visible;mso-wrap-style:square" from="12240,1477" to="12240,1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" strokecolor="#bdbfbf" strokeweight=".15347mm"/>
              <v:line id="Line 230" o:spid="_x0000_s1255" style="position:absolute;visibility:visible;mso-wrap-style:square" from="12240,1346" to="12240,1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" strokecolor="#bdbfbf" strokeweight=".15347mm"/>
              <v:line id="Line 231" o:spid="_x0000_s1256" style="position:absolute;visibility:visible;mso-wrap-style:square" from="12240,1215" to="12240,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" strokecolor="#bdbfbf" strokeweight=".15347mm"/>
              <v:line id="Line 232" o:spid="_x0000_s1257" style="position:absolute;visibility:visible;mso-wrap-style:square" from="12240,1084" to="12240,1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" strokecolor="#bdbfbf" strokeweight=".15347mm"/>
              <v:line id="Line 233" o:spid="_x0000_s1258" style="position:absolute;visibility:visible;mso-wrap-style:square" from="12240,953" to="1224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" strokecolor="#bdbfbf" strokeweight=".15347mm"/>
              <v:line id="Line 234" o:spid="_x0000_s1259" style="position:absolute;visibility:visible;mso-wrap-style:square" from="12240,822" to="12240,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" strokecolor="#bdbfbf" strokeweight=".15347mm"/>
              <v:line id="Line 235" o:spid="_x0000_s1260" style="position:absolute;visibility:visible;mso-wrap-style:square" from="12240,690" to="12240,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" strokecolor="#bdbfbf" strokeweight=".15347mm"/>
              <v:line id="Line 236" o:spid="_x0000_s1261" style="position:absolute;visibility:visible;mso-wrap-style:square" from="12240,559" to="12240,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" strokecolor="#bdbfbf" strokeweight=".15347mm"/>
              <v:line id="Line 237" o:spid="_x0000_s1262" style="position:absolute;visibility:visible;mso-wrap-style:square" from="12240,428" to="12240,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" strokecolor="#bdbfbf" strokeweight=".15347mm"/>
              <v:line id="Line 238" o:spid="_x0000_s1263" style="position:absolute;visibility:visible;mso-wrap-style:square" from="12240,297" to="12240,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" strokecolor="#bdbfbf" strokeweight=".15347mm"/>
              <v:line id="Line 239" o:spid="_x0000_s1264" style="position:absolute;visibility:visible;mso-wrap-style:square" from="12240,166" to="12240,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" strokecolor="#bdbfbf" strokeweight=".15347mm"/>
              <v:line id="Line 240" o:spid="_x0000_s1265" style="position:absolute;visibility:visible;mso-wrap-style:square" from="12240,34" to="1224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" strokecolor="#bdbfbf" strokeweight=".15347mm"/>
              <v:rect id="Rectangle 241" o:spid="_x0000_s1266"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" filled="f" strokecolor="#bdbfbf" strokeweight="1pt"/>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F651C"/>
    <w:multiLevelType w:val="hybridMultilevel"/>
    <w:tmpl w:val="59CC4C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C90A07"/>
    <w:multiLevelType w:val="hybridMultilevel"/>
    <w:tmpl w:val="E3061B72"/>
    <w:lvl w:ilvl="0" w:tplc="340A000F">
      <w:start w:val="1"/>
      <w:numFmt w:val="decimal"/>
      <w:lvlText w:val="%1."/>
      <w:lvlJc w:val="left"/>
      <w:pPr>
        <w:ind w:left="360" w:hanging="360"/>
      </w:pPr>
      <w:rPr>
        <w:rFonts w:hint="default"/>
        <w:color w:val="13C045"/>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AE659DE"/>
    <w:multiLevelType w:val="hybridMultilevel"/>
    <w:tmpl w:val="B73AA2D2"/>
    <w:lvl w:ilvl="0" w:tplc="BBA64680">
      <w:start w:val="1"/>
      <w:numFmt w:val="bullet"/>
      <w:lvlText w:val="o"/>
      <w:lvlJc w:val="left"/>
      <w:pPr>
        <w:tabs>
          <w:tab w:val="num" w:pos="720"/>
        </w:tabs>
        <w:ind w:left="720" w:hanging="360"/>
      </w:pPr>
      <w:rPr>
        <w:rFonts w:ascii="Courier New" w:hAnsi="Courier New" w:hint="default"/>
      </w:rPr>
    </w:lvl>
    <w:lvl w:ilvl="1" w:tplc="FA5AF5FE">
      <w:start w:val="1"/>
      <w:numFmt w:val="bullet"/>
      <w:lvlText w:val="o"/>
      <w:lvlJc w:val="left"/>
      <w:pPr>
        <w:tabs>
          <w:tab w:val="num" w:pos="1440"/>
        </w:tabs>
        <w:ind w:left="1440" w:hanging="360"/>
      </w:pPr>
      <w:rPr>
        <w:rFonts w:ascii="Courier New" w:hAnsi="Courier New" w:hint="default"/>
      </w:rPr>
    </w:lvl>
    <w:lvl w:ilvl="2" w:tplc="C05E7B1E" w:tentative="1">
      <w:start w:val="1"/>
      <w:numFmt w:val="bullet"/>
      <w:lvlText w:val="o"/>
      <w:lvlJc w:val="left"/>
      <w:pPr>
        <w:tabs>
          <w:tab w:val="num" w:pos="2160"/>
        </w:tabs>
        <w:ind w:left="2160" w:hanging="360"/>
      </w:pPr>
      <w:rPr>
        <w:rFonts w:ascii="Courier New" w:hAnsi="Courier New" w:hint="default"/>
      </w:rPr>
    </w:lvl>
    <w:lvl w:ilvl="3" w:tplc="944CCB2A" w:tentative="1">
      <w:start w:val="1"/>
      <w:numFmt w:val="bullet"/>
      <w:lvlText w:val="o"/>
      <w:lvlJc w:val="left"/>
      <w:pPr>
        <w:tabs>
          <w:tab w:val="num" w:pos="2880"/>
        </w:tabs>
        <w:ind w:left="2880" w:hanging="360"/>
      </w:pPr>
      <w:rPr>
        <w:rFonts w:ascii="Courier New" w:hAnsi="Courier New" w:hint="default"/>
      </w:rPr>
    </w:lvl>
    <w:lvl w:ilvl="4" w:tplc="9A5056A2" w:tentative="1">
      <w:start w:val="1"/>
      <w:numFmt w:val="bullet"/>
      <w:lvlText w:val="o"/>
      <w:lvlJc w:val="left"/>
      <w:pPr>
        <w:tabs>
          <w:tab w:val="num" w:pos="3600"/>
        </w:tabs>
        <w:ind w:left="3600" w:hanging="360"/>
      </w:pPr>
      <w:rPr>
        <w:rFonts w:ascii="Courier New" w:hAnsi="Courier New" w:hint="default"/>
      </w:rPr>
    </w:lvl>
    <w:lvl w:ilvl="5" w:tplc="1BFE362C" w:tentative="1">
      <w:start w:val="1"/>
      <w:numFmt w:val="bullet"/>
      <w:lvlText w:val="o"/>
      <w:lvlJc w:val="left"/>
      <w:pPr>
        <w:tabs>
          <w:tab w:val="num" w:pos="4320"/>
        </w:tabs>
        <w:ind w:left="4320" w:hanging="360"/>
      </w:pPr>
      <w:rPr>
        <w:rFonts w:ascii="Courier New" w:hAnsi="Courier New" w:hint="default"/>
      </w:rPr>
    </w:lvl>
    <w:lvl w:ilvl="6" w:tplc="B2109740" w:tentative="1">
      <w:start w:val="1"/>
      <w:numFmt w:val="bullet"/>
      <w:lvlText w:val="o"/>
      <w:lvlJc w:val="left"/>
      <w:pPr>
        <w:tabs>
          <w:tab w:val="num" w:pos="5040"/>
        </w:tabs>
        <w:ind w:left="5040" w:hanging="360"/>
      </w:pPr>
      <w:rPr>
        <w:rFonts w:ascii="Courier New" w:hAnsi="Courier New" w:hint="default"/>
      </w:rPr>
    </w:lvl>
    <w:lvl w:ilvl="7" w:tplc="1524555E" w:tentative="1">
      <w:start w:val="1"/>
      <w:numFmt w:val="bullet"/>
      <w:lvlText w:val="o"/>
      <w:lvlJc w:val="left"/>
      <w:pPr>
        <w:tabs>
          <w:tab w:val="num" w:pos="5760"/>
        </w:tabs>
        <w:ind w:left="5760" w:hanging="360"/>
      </w:pPr>
      <w:rPr>
        <w:rFonts w:ascii="Courier New" w:hAnsi="Courier New" w:hint="default"/>
      </w:rPr>
    </w:lvl>
    <w:lvl w:ilvl="8" w:tplc="61E8896A"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0C1D5834"/>
    <w:multiLevelType w:val="hybridMultilevel"/>
    <w:tmpl w:val="6128CFA0"/>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1496C6E"/>
    <w:multiLevelType w:val="multilevel"/>
    <w:tmpl w:val="18BAFD8A"/>
    <w:lvl w:ilvl="0">
      <w:start w:val="1"/>
      <w:numFmt w:val="decimal"/>
      <w:pStyle w:val="Ttulo1"/>
      <w:lvlText w:val="%1."/>
      <w:lvlJc w:val="left"/>
      <w:pPr>
        <w:ind w:left="360" w:hanging="360"/>
      </w:pPr>
    </w:lvl>
    <w:lvl w:ilvl="1">
      <w:start w:val="1"/>
      <w:numFmt w:val="decimal"/>
      <w:pStyle w:val="Ttulo2"/>
      <w:lvlText w:val="%1.%2."/>
      <w:lvlJc w:val="left"/>
      <w:pPr>
        <w:ind w:left="432" w:hanging="432"/>
      </w:pPr>
      <w:rPr>
        <w:color w:val="004C14"/>
      </w:rPr>
    </w:lvl>
    <w:lvl w:ilvl="2">
      <w:start w:val="1"/>
      <w:numFmt w:val="decimal"/>
      <w:pStyle w:val="Ttulo3"/>
      <w:lvlText w:val="%1.%2.%3."/>
      <w:lvlJc w:val="left"/>
      <w:pPr>
        <w:ind w:left="2206" w:hanging="504"/>
      </w:pPr>
      <w:rPr>
        <w:color w:val="004C14"/>
      </w:rPr>
    </w:lvl>
    <w:lvl w:ilvl="3">
      <w:start w:val="1"/>
      <w:numFmt w:val="decimal"/>
      <w:pStyle w:val="Ttulo4"/>
      <w:lvlText w:val="%1.%2.%3.%4."/>
      <w:lvlJc w:val="left"/>
      <w:pPr>
        <w:ind w:left="1728" w:hanging="648"/>
      </w:pPr>
      <w:rPr>
        <w:color w:val="004C1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1A422A"/>
    <w:multiLevelType w:val="hybridMultilevel"/>
    <w:tmpl w:val="EB244470"/>
    <w:lvl w:ilvl="0" w:tplc="6A84B5D6">
      <w:start w:val="1"/>
      <w:numFmt w:val="bullet"/>
      <w:lvlText w:val=""/>
      <w:lvlJc w:val="left"/>
      <w:pPr>
        <w:ind w:left="720" w:hanging="360"/>
      </w:pPr>
      <w:rPr>
        <w:rFonts w:ascii="Symbol" w:hAnsi="Symbol" w:hint="default"/>
        <w:color w:val="13C045"/>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7AF624A"/>
    <w:multiLevelType w:val="multilevel"/>
    <w:tmpl w:val="5DD2D29A"/>
    <w:lvl w:ilvl="0">
      <w:start w:val="1"/>
      <w:numFmt w:val="decimal"/>
      <w:lvlText w:val="%1."/>
      <w:lvlJc w:val="left"/>
      <w:pPr>
        <w:ind w:left="360" w:hanging="360"/>
      </w:pPr>
      <w:rPr>
        <w:rFonts w:hint="default"/>
      </w:rPr>
    </w:lvl>
    <w:lvl w:ilvl="1">
      <w:start w:val="1"/>
      <w:numFmt w:val="decimal"/>
      <w:lvlRestart w:val="0"/>
      <w:pStyle w:val="Subttulo"/>
      <w:lvlText w:val="3.%2."/>
      <w:lvlJc w:val="left"/>
      <w:pPr>
        <w:ind w:left="792" w:hanging="432"/>
      </w:pPr>
      <w:rPr>
        <w:rFonts w:ascii="ACHS Nueva Sans Medium" w:hAnsi="ACHS Nueva Sans Medium" w:cs="Arial" w:hint="default"/>
        <w:b/>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F5B411F"/>
    <w:multiLevelType w:val="hybridMultilevel"/>
    <w:tmpl w:val="FA6452D0"/>
    <w:lvl w:ilvl="0" w:tplc="6A84B5D6">
      <w:start w:val="1"/>
      <w:numFmt w:val="bullet"/>
      <w:lvlText w:val=""/>
      <w:lvlJc w:val="left"/>
      <w:pPr>
        <w:ind w:left="360" w:hanging="360"/>
      </w:pPr>
      <w:rPr>
        <w:rFonts w:ascii="Symbol" w:hAnsi="Symbol" w:hint="default"/>
        <w:color w:val="13C04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28C47BE"/>
    <w:multiLevelType w:val="hybridMultilevel"/>
    <w:tmpl w:val="0EBC844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542544B4"/>
    <w:multiLevelType w:val="hybridMultilevel"/>
    <w:tmpl w:val="F8D0CDC2"/>
    <w:lvl w:ilvl="0" w:tplc="58D20972">
      <w:start w:val="1"/>
      <w:numFmt w:val="bullet"/>
      <w:pStyle w:val="Prrafodelista"/>
      <w:lvlText w:val=""/>
      <w:lvlJc w:val="left"/>
      <w:pPr>
        <w:ind w:left="360" w:hanging="360"/>
      </w:pPr>
      <w:rPr>
        <w:rFonts w:ascii="Symbol" w:hAnsi="Symbol" w:hint="default"/>
        <w:color w:val="13C045"/>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F9D49EA"/>
    <w:multiLevelType w:val="hybridMultilevel"/>
    <w:tmpl w:val="C1AC9880"/>
    <w:lvl w:ilvl="0" w:tplc="340A0001">
      <w:start w:val="1"/>
      <w:numFmt w:val="bullet"/>
      <w:lvlText w:val=""/>
      <w:lvlJc w:val="left"/>
      <w:pPr>
        <w:ind w:left="966" w:hanging="360"/>
      </w:pPr>
      <w:rPr>
        <w:rFonts w:ascii="Symbol" w:hAnsi="Symbol" w:hint="default"/>
      </w:rPr>
    </w:lvl>
    <w:lvl w:ilvl="1" w:tplc="340A0003" w:tentative="1">
      <w:start w:val="1"/>
      <w:numFmt w:val="bullet"/>
      <w:lvlText w:val="o"/>
      <w:lvlJc w:val="left"/>
      <w:pPr>
        <w:ind w:left="1686" w:hanging="360"/>
      </w:pPr>
      <w:rPr>
        <w:rFonts w:ascii="Courier New" w:hAnsi="Courier New" w:cs="Courier New" w:hint="default"/>
      </w:rPr>
    </w:lvl>
    <w:lvl w:ilvl="2" w:tplc="340A0005" w:tentative="1">
      <w:start w:val="1"/>
      <w:numFmt w:val="bullet"/>
      <w:lvlText w:val=""/>
      <w:lvlJc w:val="left"/>
      <w:pPr>
        <w:ind w:left="2406" w:hanging="360"/>
      </w:pPr>
      <w:rPr>
        <w:rFonts w:ascii="Wingdings" w:hAnsi="Wingdings" w:hint="default"/>
      </w:rPr>
    </w:lvl>
    <w:lvl w:ilvl="3" w:tplc="340A0001" w:tentative="1">
      <w:start w:val="1"/>
      <w:numFmt w:val="bullet"/>
      <w:lvlText w:val=""/>
      <w:lvlJc w:val="left"/>
      <w:pPr>
        <w:ind w:left="3126" w:hanging="360"/>
      </w:pPr>
      <w:rPr>
        <w:rFonts w:ascii="Symbol" w:hAnsi="Symbol" w:hint="default"/>
      </w:rPr>
    </w:lvl>
    <w:lvl w:ilvl="4" w:tplc="340A0003" w:tentative="1">
      <w:start w:val="1"/>
      <w:numFmt w:val="bullet"/>
      <w:lvlText w:val="o"/>
      <w:lvlJc w:val="left"/>
      <w:pPr>
        <w:ind w:left="3846" w:hanging="360"/>
      </w:pPr>
      <w:rPr>
        <w:rFonts w:ascii="Courier New" w:hAnsi="Courier New" w:cs="Courier New" w:hint="default"/>
      </w:rPr>
    </w:lvl>
    <w:lvl w:ilvl="5" w:tplc="340A0005" w:tentative="1">
      <w:start w:val="1"/>
      <w:numFmt w:val="bullet"/>
      <w:lvlText w:val=""/>
      <w:lvlJc w:val="left"/>
      <w:pPr>
        <w:ind w:left="4566" w:hanging="360"/>
      </w:pPr>
      <w:rPr>
        <w:rFonts w:ascii="Wingdings" w:hAnsi="Wingdings" w:hint="default"/>
      </w:rPr>
    </w:lvl>
    <w:lvl w:ilvl="6" w:tplc="340A0001" w:tentative="1">
      <w:start w:val="1"/>
      <w:numFmt w:val="bullet"/>
      <w:lvlText w:val=""/>
      <w:lvlJc w:val="left"/>
      <w:pPr>
        <w:ind w:left="5286" w:hanging="360"/>
      </w:pPr>
      <w:rPr>
        <w:rFonts w:ascii="Symbol" w:hAnsi="Symbol" w:hint="default"/>
      </w:rPr>
    </w:lvl>
    <w:lvl w:ilvl="7" w:tplc="340A0003" w:tentative="1">
      <w:start w:val="1"/>
      <w:numFmt w:val="bullet"/>
      <w:lvlText w:val="o"/>
      <w:lvlJc w:val="left"/>
      <w:pPr>
        <w:ind w:left="6006" w:hanging="360"/>
      </w:pPr>
      <w:rPr>
        <w:rFonts w:ascii="Courier New" w:hAnsi="Courier New" w:cs="Courier New" w:hint="default"/>
      </w:rPr>
    </w:lvl>
    <w:lvl w:ilvl="8" w:tplc="340A0005" w:tentative="1">
      <w:start w:val="1"/>
      <w:numFmt w:val="bullet"/>
      <w:lvlText w:val=""/>
      <w:lvlJc w:val="left"/>
      <w:pPr>
        <w:ind w:left="6726" w:hanging="360"/>
      </w:pPr>
      <w:rPr>
        <w:rFonts w:ascii="Wingdings" w:hAnsi="Wingdings" w:hint="default"/>
      </w:rPr>
    </w:lvl>
  </w:abstractNum>
  <w:num w:numId="1">
    <w:abstractNumId w:val="4"/>
  </w:num>
  <w:num w:numId="2">
    <w:abstractNumId w:val="6"/>
  </w:num>
  <w:num w:numId="3">
    <w:abstractNumId w:val="9"/>
  </w:num>
  <w:num w:numId="4">
    <w:abstractNumId w:val="7"/>
  </w:num>
  <w:num w:numId="5">
    <w:abstractNumId w:val="1"/>
  </w:num>
  <w:num w:numId="6">
    <w:abstractNumId w:val="4"/>
  </w:num>
  <w:num w:numId="7">
    <w:abstractNumId w:val="2"/>
  </w:num>
  <w:num w:numId="8">
    <w:abstractNumId w:val="4"/>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8"/>
  </w:num>
  <w:num w:numId="14">
    <w:abstractNumId w:val="5"/>
  </w:num>
  <w:num w:numId="15">
    <w:abstractNumId w:val="3"/>
  </w:num>
  <w:num w:numId="16">
    <w:abstractNumId w:val="9"/>
  </w:num>
  <w:num w:numId="1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3A5"/>
    <w:rsid w:val="00000147"/>
    <w:rsid w:val="00000467"/>
    <w:rsid w:val="00001229"/>
    <w:rsid w:val="00003246"/>
    <w:rsid w:val="0000429C"/>
    <w:rsid w:val="00004966"/>
    <w:rsid w:val="00004BC4"/>
    <w:rsid w:val="00006214"/>
    <w:rsid w:val="00010900"/>
    <w:rsid w:val="00010A0E"/>
    <w:rsid w:val="0001305C"/>
    <w:rsid w:val="00016587"/>
    <w:rsid w:val="000206C2"/>
    <w:rsid w:val="00026C64"/>
    <w:rsid w:val="00026F80"/>
    <w:rsid w:val="00027534"/>
    <w:rsid w:val="00030729"/>
    <w:rsid w:val="00031007"/>
    <w:rsid w:val="00031AD3"/>
    <w:rsid w:val="000331DA"/>
    <w:rsid w:val="0004182A"/>
    <w:rsid w:val="00042ED9"/>
    <w:rsid w:val="00043C2D"/>
    <w:rsid w:val="00046EBF"/>
    <w:rsid w:val="00046F78"/>
    <w:rsid w:val="000517F7"/>
    <w:rsid w:val="00052597"/>
    <w:rsid w:val="000532C3"/>
    <w:rsid w:val="00057324"/>
    <w:rsid w:val="00057602"/>
    <w:rsid w:val="00060D47"/>
    <w:rsid w:val="00061EC0"/>
    <w:rsid w:val="0006236B"/>
    <w:rsid w:val="00062809"/>
    <w:rsid w:val="00062B5B"/>
    <w:rsid w:val="00062FDA"/>
    <w:rsid w:val="000649BC"/>
    <w:rsid w:val="00066E99"/>
    <w:rsid w:val="00066FCB"/>
    <w:rsid w:val="0007005C"/>
    <w:rsid w:val="00071A1B"/>
    <w:rsid w:val="00071BF5"/>
    <w:rsid w:val="00074AB8"/>
    <w:rsid w:val="00074D01"/>
    <w:rsid w:val="00076B0E"/>
    <w:rsid w:val="00077C16"/>
    <w:rsid w:val="0008054B"/>
    <w:rsid w:val="000813D9"/>
    <w:rsid w:val="0008154F"/>
    <w:rsid w:val="000817F6"/>
    <w:rsid w:val="00083679"/>
    <w:rsid w:val="00085713"/>
    <w:rsid w:val="0008761E"/>
    <w:rsid w:val="0008780E"/>
    <w:rsid w:val="000878C3"/>
    <w:rsid w:val="00087E3D"/>
    <w:rsid w:val="00090B6D"/>
    <w:rsid w:val="0009565D"/>
    <w:rsid w:val="000965E5"/>
    <w:rsid w:val="000967BF"/>
    <w:rsid w:val="000A02F4"/>
    <w:rsid w:val="000A2FE2"/>
    <w:rsid w:val="000A35A0"/>
    <w:rsid w:val="000A38AE"/>
    <w:rsid w:val="000A45BA"/>
    <w:rsid w:val="000A4686"/>
    <w:rsid w:val="000A4AD7"/>
    <w:rsid w:val="000A5445"/>
    <w:rsid w:val="000A5749"/>
    <w:rsid w:val="000A57F3"/>
    <w:rsid w:val="000A69FF"/>
    <w:rsid w:val="000B0893"/>
    <w:rsid w:val="000B2BC5"/>
    <w:rsid w:val="000B3C1C"/>
    <w:rsid w:val="000B66AA"/>
    <w:rsid w:val="000B6B4C"/>
    <w:rsid w:val="000C3310"/>
    <w:rsid w:val="000C46C9"/>
    <w:rsid w:val="000C4C7D"/>
    <w:rsid w:val="000C4EA5"/>
    <w:rsid w:val="000C533E"/>
    <w:rsid w:val="000C690C"/>
    <w:rsid w:val="000C71DD"/>
    <w:rsid w:val="000D0A1A"/>
    <w:rsid w:val="000D10FB"/>
    <w:rsid w:val="000D1BE0"/>
    <w:rsid w:val="000D4BAE"/>
    <w:rsid w:val="000E098F"/>
    <w:rsid w:val="000E3339"/>
    <w:rsid w:val="000E3FA6"/>
    <w:rsid w:val="000E6105"/>
    <w:rsid w:val="000E7000"/>
    <w:rsid w:val="000F1F62"/>
    <w:rsid w:val="000F3318"/>
    <w:rsid w:val="000F331D"/>
    <w:rsid w:val="000F3D61"/>
    <w:rsid w:val="000F52A0"/>
    <w:rsid w:val="000F5494"/>
    <w:rsid w:val="000F5CC3"/>
    <w:rsid w:val="000F7167"/>
    <w:rsid w:val="001027A9"/>
    <w:rsid w:val="0010299D"/>
    <w:rsid w:val="00102B1B"/>
    <w:rsid w:val="0010348A"/>
    <w:rsid w:val="00105EB4"/>
    <w:rsid w:val="00107B1E"/>
    <w:rsid w:val="00107BFA"/>
    <w:rsid w:val="001108D2"/>
    <w:rsid w:val="001113D7"/>
    <w:rsid w:val="001123A5"/>
    <w:rsid w:val="00112C5C"/>
    <w:rsid w:val="00114787"/>
    <w:rsid w:val="0011491A"/>
    <w:rsid w:val="00121128"/>
    <w:rsid w:val="00121536"/>
    <w:rsid w:val="0012167D"/>
    <w:rsid w:val="00122117"/>
    <w:rsid w:val="00123587"/>
    <w:rsid w:val="00127122"/>
    <w:rsid w:val="00127B77"/>
    <w:rsid w:val="00130BEA"/>
    <w:rsid w:val="00131508"/>
    <w:rsid w:val="00131D6D"/>
    <w:rsid w:val="00131EF8"/>
    <w:rsid w:val="00132E5F"/>
    <w:rsid w:val="001335E1"/>
    <w:rsid w:val="001341B4"/>
    <w:rsid w:val="00134283"/>
    <w:rsid w:val="001368E2"/>
    <w:rsid w:val="00136D5B"/>
    <w:rsid w:val="00137F2A"/>
    <w:rsid w:val="00140145"/>
    <w:rsid w:val="001414D1"/>
    <w:rsid w:val="00141615"/>
    <w:rsid w:val="00142079"/>
    <w:rsid w:val="00142CD5"/>
    <w:rsid w:val="00142FCA"/>
    <w:rsid w:val="00145441"/>
    <w:rsid w:val="001475FA"/>
    <w:rsid w:val="001507E5"/>
    <w:rsid w:val="00151768"/>
    <w:rsid w:val="00151CC5"/>
    <w:rsid w:val="00151DCD"/>
    <w:rsid w:val="00151DDA"/>
    <w:rsid w:val="001533C2"/>
    <w:rsid w:val="001537E3"/>
    <w:rsid w:val="00153BB6"/>
    <w:rsid w:val="00155012"/>
    <w:rsid w:val="001553F9"/>
    <w:rsid w:val="001614D3"/>
    <w:rsid w:val="00164B0F"/>
    <w:rsid w:val="00166DF6"/>
    <w:rsid w:val="001719FE"/>
    <w:rsid w:val="001721E3"/>
    <w:rsid w:val="001741EE"/>
    <w:rsid w:val="001744ED"/>
    <w:rsid w:val="0017463A"/>
    <w:rsid w:val="00174BD3"/>
    <w:rsid w:val="0017517C"/>
    <w:rsid w:val="001769B1"/>
    <w:rsid w:val="001769F8"/>
    <w:rsid w:val="001819BE"/>
    <w:rsid w:val="001825F5"/>
    <w:rsid w:val="00183600"/>
    <w:rsid w:val="00183649"/>
    <w:rsid w:val="001873C7"/>
    <w:rsid w:val="00191C74"/>
    <w:rsid w:val="001941D4"/>
    <w:rsid w:val="00194F9E"/>
    <w:rsid w:val="001952DA"/>
    <w:rsid w:val="00197955"/>
    <w:rsid w:val="00197FFE"/>
    <w:rsid w:val="001A16FA"/>
    <w:rsid w:val="001A34AB"/>
    <w:rsid w:val="001A355A"/>
    <w:rsid w:val="001A5B11"/>
    <w:rsid w:val="001A7798"/>
    <w:rsid w:val="001B2F48"/>
    <w:rsid w:val="001B38AA"/>
    <w:rsid w:val="001B4561"/>
    <w:rsid w:val="001B594B"/>
    <w:rsid w:val="001B7411"/>
    <w:rsid w:val="001C00EF"/>
    <w:rsid w:val="001C3788"/>
    <w:rsid w:val="001C5565"/>
    <w:rsid w:val="001C5954"/>
    <w:rsid w:val="001C7E45"/>
    <w:rsid w:val="001D19B4"/>
    <w:rsid w:val="001D2341"/>
    <w:rsid w:val="001D25CD"/>
    <w:rsid w:val="001D2C27"/>
    <w:rsid w:val="001D43B8"/>
    <w:rsid w:val="001D4758"/>
    <w:rsid w:val="001D5394"/>
    <w:rsid w:val="001D5C2E"/>
    <w:rsid w:val="001D6B18"/>
    <w:rsid w:val="001E143D"/>
    <w:rsid w:val="001E17A9"/>
    <w:rsid w:val="001E3D01"/>
    <w:rsid w:val="001E4177"/>
    <w:rsid w:val="001E478A"/>
    <w:rsid w:val="001E745F"/>
    <w:rsid w:val="001E7D17"/>
    <w:rsid w:val="001F1EFA"/>
    <w:rsid w:val="001F2A1E"/>
    <w:rsid w:val="001F4A44"/>
    <w:rsid w:val="00203870"/>
    <w:rsid w:val="00204B95"/>
    <w:rsid w:val="0021289A"/>
    <w:rsid w:val="00212ABD"/>
    <w:rsid w:val="00213514"/>
    <w:rsid w:val="002176A1"/>
    <w:rsid w:val="002177D0"/>
    <w:rsid w:val="00217C06"/>
    <w:rsid w:val="002216CB"/>
    <w:rsid w:val="00222867"/>
    <w:rsid w:val="00223C61"/>
    <w:rsid w:val="00226E2F"/>
    <w:rsid w:val="002276B7"/>
    <w:rsid w:val="00231142"/>
    <w:rsid w:val="00231E7C"/>
    <w:rsid w:val="00232FAC"/>
    <w:rsid w:val="002343A5"/>
    <w:rsid w:val="002400E5"/>
    <w:rsid w:val="00242246"/>
    <w:rsid w:val="0024227B"/>
    <w:rsid w:val="0024389B"/>
    <w:rsid w:val="0024459F"/>
    <w:rsid w:val="002447FE"/>
    <w:rsid w:val="00244EB7"/>
    <w:rsid w:val="00246222"/>
    <w:rsid w:val="002517EB"/>
    <w:rsid w:val="00254D14"/>
    <w:rsid w:val="002604A1"/>
    <w:rsid w:val="0026204E"/>
    <w:rsid w:val="00263850"/>
    <w:rsid w:val="00264509"/>
    <w:rsid w:val="002649C5"/>
    <w:rsid w:val="00264E74"/>
    <w:rsid w:val="00266A14"/>
    <w:rsid w:val="00266D81"/>
    <w:rsid w:val="002671C9"/>
    <w:rsid w:val="00271ABA"/>
    <w:rsid w:val="0027318B"/>
    <w:rsid w:val="00275008"/>
    <w:rsid w:val="00275986"/>
    <w:rsid w:val="00276014"/>
    <w:rsid w:val="00276737"/>
    <w:rsid w:val="00280AA9"/>
    <w:rsid w:val="002817AD"/>
    <w:rsid w:val="00281979"/>
    <w:rsid w:val="00281A60"/>
    <w:rsid w:val="00283C45"/>
    <w:rsid w:val="00284BF6"/>
    <w:rsid w:val="002900EE"/>
    <w:rsid w:val="00290267"/>
    <w:rsid w:val="00290FCB"/>
    <w:rsid w:val="0029197E"/>
    <w:rsid w:val="00292198"/>
    <w:rsid w:val="002945B5"/>
    <w:rsid w:val="00294C15"/>
    <w:rsid w:val="002A04EF"/>
    <w:rsid w:val="002A0A25"/>
    <w:rsid w:val="002A21BF"/>
    <w:rsid w:val="002A2A2C"/>
    <w:rsid w:val="002A2D11"/>
    <w:rsid w:val="002A3BB8"/>
    <w:rsid w:val="002A45C8"/>
    <w:rsid w:val="002A481B"/>
    <w:rsid w:val="002B0527"/>
    <w:rsid w:val="002B06C1"/>
    <w:rsid w:val="002B1E07"/>
    <w:rsid w:val="002B347B"/>
    <w:rsid w:val="002B59B3"/>
    <w:rsid w:val="002B5CE1"/>
    <w:rsid w:val="002B5E75"/>
    <w:rsid w:val="002B6F80"/>
    <w:rsid w:val="002B7B3B"/>
    <w:rsid w:val="002C0918"/>
    <w:rsid w:val="002C16A3"/>
    <w:rsid w:val="002C1B81"/>
    <w:rsid w:val="002C7B9D"/>
    <w:rsid w:val="002D5479"/>
    <w:rsid w:val="002D6CB9"/>
    <w:rsid w:val="002D71EA"/>
    <w:rsid w:val="002E1051"/>
    <w:rsid w:val="002E1C0E"/>
    <w:rsid w:val="002E42EF"/>
    <w:rsid w:val="002E6A71"/>
    <w:rsid w:val="002F098A"/>
    <w:rsid w:val="002F21F5"/>
    <w:rsid w:val="002F49FE"/>
    <w:rsid w:val="002F5BAA"/>
    <w:rsid w:val="002F6745"/>
    <w:rsid w:val="002F6DBD"/>
    <w:rsid w:val="002F7711"/>
    <w:rsid w:val="0030541A"/>
    <w:rsid w:val="00306BC1"/>
    <w:rsid w:val="00307B86"/>
    <w:rsid w:val="00307BCE"/>
    <w:rsid w:val="003118F8"/>
    <w:rsid w:val="00312DA7"/>
    <w:rsid w:val="003134C9"/>
    <w:rsid w:val="00314543"/>
    <w:rsid w:val="00314928"/>
    <w:rsid w:val="0031709D"/>
    <w:rsid w:val="00317BD6"/>
    <w:rsid w:val="00321989"/>
    <w:rsid w:val="00322254"/>
    <w:rsid w:val="00322324"/>
    <w:rsid w:val="00322F70"/>
    <w:rsid w:val="00323B84"/>
    <w:rsid w:val="00324C18"/>
    <w:rsid w:val="00324C1E"/>
    <w:rsid w:val="00325055"/>
    <w:rsid w:val="003267AF"/>
    <w:rsid w:val="00331E26"/>
    <w:rsid w:val="00332BD9"/>
    <w:rsid w:val="00333735"/>
    <w:rsid w:val="00334B73"/>
    <w:rsid w:val="00336192"/>
    <w:rsid w:val="0033697D"/>
    <w:rsid w:val="00337907"/>
    <w:rsid w:val="003413BF"/>
    <w:rsid w:val="00341921"/>
    <w:rsid w:val="0034431A"/>
    <w:rsid w:val="00344676"/>
    <w:rsid w:val="00346ADC"/>
    <w:rsid w:val="003509AF"/>
    <w:rsid w:val="00351109"/>
    <w:rsid w:val="0035267E"/>
    <w:rsid w:val="00352960"/>
    <w:rsid w:val="00354BFB"/>
    <w:rsid w:val="00356302"/>
    <w:rsid w:val="00360950"/>
    <w:rsid w:val="00361B71"/>
    <w:rsid w:val="00362D19"/>
    <w:rsid w:val="00365152"/>
    <w:rsid w:val="00366F96"/>
    <w:rsid w:val="003714E2"/>
    <w:rsid w:val="0037220C"/>
    <w:rsid w:val="003730D1"/>
    <w:rsid w:val="00375A8D"/>
    <w:rsid w:val="00376AC3"/>
    <w:rsid w:val="00381F0C"/>
    <w:rsid w:val="00382743"/>
    <w:rsid w:val="00382F88"/>
    <w:rsid w:val="00383633"/>
    <w:rsid w:val="00386239"/>
    <w:rsid w:val="0038757E"/>
    <w:rsid w:val="003904FF"/>
    <w:rsid w:val="003909E1"/>
    <w:rsid w:val="003916B6"/>
    <w:rsid w:val="00394549"/>
    <w:rsid w:val="00396400"/>
    <w:rsid w:val="00396492"/>
    <w:rsid w:val="003968AF"/>
    <w:rsid w:val="00396DC3"/>
    <w:rsid w:val="003979A6"/>
    <w:rsid w:val="003A150C"/>
    <w:rsid w:val="003A282E"/>
    <w:rsid w:val="003A3BC4"/>
    <w:rsid w:val="003A4BD2"/>
    <w:rsid w:val="003A50F4"/>
    <w:rsid w:val="003A58D5"/>
    <w:rsid w:val="003A5BB9"/>
    <w:rsid w:val="003A6103"/>
    <w:rsid w:val="003A64B0"/>
    <w:rsid w:val="003A74FB"/>
    <w:rsid w:val="003A7A61"/>
    <w:rsid w:val="003B02B9"/>
    <w:rsid w:val="003B3BD8"/>
    <w:rsid w:val="003C0E01"/>
    <w:rsid w:val="003C22BD"/>
    <w:rsid w:val="003C349B"/>
    <w:rsid w:val="003C4254"/>
    <w:rsid w:val="003C437F"/>
    <w:rsid w:val="003C48D3"/>
    <w:rsid w:val="003C7AB0"/>
    <w:rsid w:val="003D21BA"/>
    <w:rsid w:val="003D45BC"/>
    <w:rsid w:val="003D58E2"/>
    <w:rsid w:val="003D5950"/>
    <w:rsid w:val="003D70AB"/>
    <w:rsid w:val="003D7B6D"/>
    <w:rsid w:val="003E02A5"/>
    <w:rsid w:val="003E2636"/>
    <w:rsid w:val="003E28A1"/>
    <w:rsid w:val="003E49C6"/>
    <w:rsid w:val="003F3DAD"/>
    <w:rsid w:val="003F528F"/>
    <w:rsid w:val="003F53DC"/>
    <w:rsid w:val="003F6516"/>
    <w:rsid w:val="0040092E"/>
    <w:rsid w:val="00402334"/>
    <w:rsid w:val="004024E4"/>
    <w:rsid w:val="00403612"/>
    <w:rsid w:val="00403A1B"/>
    <w:rsid w:val="00403DB5"/>
    <w:rsid w:val="004041F2"/>
    <w:rsid w:val="004065F8"/>
    <w:rsid w:val="004077B9"/>
    <w:rsid w:val="004103C4"/>
    <w:rsid w:val="004118B1"/>
    <w:rsid w:val="004128E2"/>
    <w:rsid w:val="004140DA"/>
    <w:rsid w:val="004148E2"/>
    <w:rsid w:val="00414EC5"/>
    <w:rsid w:val="00417274"/>
    <w:rsid w:val="00420F9F"/>
    <w:rsid w:val="0042137E"/>
    <w:rsid w:val="00422957"/>
    <w:rsid w:val="00424034"/>
    <w:rsid w:val="004258F6"/>
    <w:rsid w:val="00426363"/>
    <w:rsid w:val="00426AC1"/>
    <w:rsid w:val="00427375"/>
    <w:rsid w:val="00427E02"/>
    <w:rsid w:val="00427FF4"/>
    <w:rsid w:val="004301B8"/>
    <w:rsid w:val="00430CFD"/>
    <w:rsid w:val="0043257F"/>
    <w:rsid w:val="00432C38"/>
    <w:rsid w:val="00433830"/>
    <w:rsid w:val="00435577"/>
    <w:rsid w:val="00435CD6"/>
    <w:rsid w:val="00436A37"/>
    <w:rsid w:val="00440CC6"/>
    <w:rsid w:val="0044119D"/>
    <w:rsid w:val="0044354A"/>
    <w:rsid w:val="00452590"/>
    <w:rsid w:val="0045343E"/>
    <w:rsid w:val="00453750"/>
    <w:rsid w:val="00454954"/>
    <w:rsid w:val="00455A80"/>
    <w:rsid w:val="00457491"/>
    <w:rsid w:val="004634F7"/>
    <w:rsid w:val="00464EAA"/>
    <w:rsid w:val="004672DC"/>
    <w:rsid w:val="00470BC5"/>
    <w:rsid w:val="00473563"/>
    <w:rsid w:val="0047371D"/>
    <w:rsid w:val="0047429C"/>
    <w:rsid w:val="00477FC2"/>
    <w:rsid w:val="004804BE"/>
    <w:rsid w:val="004816DE"/>
    <w:rsid w:val="0048247A"/>
    <w:rsid w:val="004829E3"/>
    <w:rsid w:val="00483659"/>
    <w:rsid w:val="00483A0E"/>
    <w:rsid w:val="00483DE6"/>
    <w:rsid w:val="00484649"/>
    <w:rsid w:val="00484F6A"/>
    <w:rsid w:val="00486111"/>
    <w:rsid w:val="004871FD"/>
    <w:rsid w:val="00490104"/>
    <w:rsid w:val="00491637"/>
    <w:rsid w:val="00493140"/>
    <w:rsid w:val="00493404"/>
    <w:rsid w:val="00495666"/>
    <w:rsid w:val="00495866"/>
    <w:rsid w:val="00497E73"/>
    <w:rsid w:val="00497FD1"/>
    <w:rsid w:val="004A0ABE"/>
    <w:rsid w:val="004A166B"/>
    <w:rsid w:val="004A16D8"/>
    <w:rsid w:val="004A1D1A"/>
    <w:rsid w:val="004A2666"/>
    <w:rsid w:val="004A3B31"/>
    <w:rsid w:val="004A46FF"/>
    <w:rsid w:val="004A4AA9"/>
    <w:rsid w:val="004A4B09"/>
    <w:rsid w:val="004A5485"/>
    <w:rsid w:val="004B1327"/>
    <w:rsid w:val="004B213D"/>
    <w:rsid w:val="004B3D39"/>
    <w:rsid w:val="004B5585"/>
    <w:rsid w:val="004B7FB3"/>
    <w:rsid w:val="004C2295"/>
    <w:rsid w:val="004C300E"/>
    <w:rsid w:val="004C7F77"/>
    <w:rsid w:val="004D0A0D"/>
    <w:rsid w:val="004D4367"/>
    <w:rsid w:val="004E11ED"/>
    <w:rsid w:val="004E2639"/>
    <w:rsid w:val="004E5FE0"/>
    <w:rsid w:val="004E7030"/>
    <w:rsid w:val="004F3187"/>
    <w:rsid w:val="004F3EF0"/>
    <w:rsid w:val="004F6193"/>
    <w:rsid w:val="00501232"/>
    <w:rsid w:val="005015C2"/>
    <w:rsid w:val="00501C82"/>
    <w:rsid w:val="00507758"/>
    <w:rsid w:val="00510394"/>
    <w:rsid w:val="00510DB3"/>
    <w:rsid w:val="005133AE"/>
    <w:rsid w:val="00516ECF"/>
    <w:rsid w:val="005238EF"/>
    <w:rsid w:val="0052412D"/>
    <w:rsid w:val="00524A70"/>
    <w:rsid w:val="005256A8"/>
    <w:rsid w:val="005300F9"/>
    <w:rsid w:val="00530A18"/>
    <w:rsid w:val="00530ECC"/>
    <w:rsid w:val="005319CC"/>
    <w:rsid w:val="0053277C"/>
    <w:rsid w:val="005349FE"/>
    <w:rsid w:val="00535EEE"/>
    <w:rsid w:val="00536CFF"/>
    <w:rsid w:val="00537250"/>
    <w:rsid w:val="00537B20"/>
    <w:rsid w:val="00537C45"/>
    <w:rsid w:val="00540CAD"/>
    <w:rsid w:val="00542106"/>
    <w:rsid w:val="005433DA"/>
    <w:rsid w:val="005435EE"/>
    <w:rsid w:val="005449F4"/>
    <w:rsid w:val="00544E3F"/>
    <w:rsid w:val="00545066"/>
    <w:rsid w:val="0054634A"/>
    <w:rsid w:val="005501C1"/>
    <w:rsid w:val="005501FF"/>
    <w:rsid w:val="0055214D"/>
    <w:rsid w:val="00552BF9"/>
    <w:rsid w:val="005542D5"/>
    <w:rsid w:val="0055517E"/>
    <w:rsid w:val="00555968"/>
    <w:rsid w:val="0055767A"/>
    <w:rsid w:val="005642DC"/>
    <w:rsid w:val="0056468A"/>
    <w:rsid w:val="00564806"/>
    <w:rsid w:val="00565569"/>
    <w:rsid w:val="00570C2C"/>
    <w:rsid w:val="005734EC"/>
    <w:rsid w:val="00573C39"/>
    <w:rsid w:val="005742F6"/>
    <w:rsid w:val="0057431F"/>
    <w:rsid w:val="0057435D"/>
    <w:rsid w:val="0057523E"/>
    <w:rsid w:val="00577D6F"/>
    <w:rsid w:val="005817A7"/>
    <w:rsid w:val="00582245"/>
    <w:rsid w:val="0058227B"/>
    <w:rsid w:val="00582B0C"/>
    <w:rsid w:val="0058369C"/>
    <w:rsid w:val="005902DB"/>
    <w:rsid w:val="00590343"/>
    <w:rsid w:val="0059143A"/>
    <w:rsid w:val="00594CED"/>
    <w:rsid w:val="005965AA"/>
    <w:rsid w:val="00596CE1"/>
    <w:rsid w:val="005973AA"/>
    <w:rsid w:val="005A210B"/>
    <w:rsid w:val="005A4D8B"/>
    <w:rsid w:val="005A4E0A"/>
    <w:rsid w:val="005A5F8B"/>
    <w:rsid w:val="005A6983"/>
    <w:rsid w:val="005A6A6D"/>
    <w:rsid w:val="005A6E1C"/>
    <w:rsid w:val="005B024E"/>
    <w:rsid w:val="005B06A2"/>
    <w:rsid w:val="005B5C4D"/>
    <w:rsid w:val="005C21C5"/>
    <w:rsid w:val="005C2BBB"/>
    <w:rsid w:val="005D12CD"/>
    <w:rsid w:val="005D525C"/>
    <w:rsid w:val="005D6341"/>
    <w:rsid w:val="005D6AFA"/>
    <w:rsid w:val="005E184F"/>
    <w:rsid w:val="005E18F9"/>
    <w:rsid w:val="005E3502"/>
    <w:rsid w:val="005E5430"/>
    <w:rsid w:val="005E54F0"/>
    <w:rsid w:val="005E662F"/>
    <w:rsid w:val="005F01F7"/>
    <w:rsid w:val="005F48FA"/>
    <w:rsid w:val="005F52EE"/>
    <w:rsid w:val="005F6CA2"/>
    <w:rsid w:val="006039A1"/>
    <w:rsid w:val="006045BC"/>
    <w:rsid w:val="00607C58"/>
    <w:rsid w:val="00610003"/>
    <w:rsid w:val="00611224"/>
    <w:rsid w:val="00611616"/>
    <w:rsid w:val="00615108"/>
    <w:rsid w:val="006164E9"/>
    <w:rsid w:val="00620BD0"/>
    <w:rsid w:val="00621165"/>
    <w:rsid w:val="0062276E"/>
    <w:rsid w:val="00624947"/>
    <w:rsid w:val="00624FEC"/>
    <w:rsid w:val="00626A1C"/>
    <w:rsid w:val="00627FE1"/>
    <w:rsid w:val="00631777"/>
    <w:rsid w:val="0063268D"/>
    <w:rsid w:val="0064464A"/>
    <w:rsid w:val="00646C53"/>
    <w:rsid w:val="006526C6"/>
    <w:rsid w:val="00653E88"/>
    <w:rsid w:val="0065455D"/>
    <w:rsid w:val="0065692B"/>
    <w:rsid w:val="00656F53"/>
    <w:rsid w:val="00657BDD"/>
    <w:rsid w:val="00661320"/>
    <w:rsid w:val="00662034"/>
    <w:rsid w:val="00663EB4"/>
    <w:rsid w:val="006649F0"/>
    <w:rsid w:val="00664A2C"/>
    <w:rsid w:val="00664FE7"/>
    <w:rsid w:val="00666881"/>
    <w:rsid w:val="00667235"/>
    <w:rsid w:val="0066787C"/>
    <w:rsid w:val="0067044A"/>
    <w:rsid w:val="00670ABA"/>
    <w:rsid w:val="00670C79"/>
    <w:rsid w:val="00671B2C"/>
    <w:rsid w:val="00672C94"/>
    <w:rsid w:val="006737A4"/>
    <w:rsid w:val="00675122"/>
    <w:rsid w:val="00676464"/>
    <w:rsid w:val="00681578"/>
    <w:rsid w:val="00681FAA"/>
    <w:rsid w:val="00682518"/>
    <w:rsid w:val="006828CF"/>
    <w:rsid w:val="006831CA"/>
    <w:rsid w:val="00685745"/>
    <w:rsid w:val="00685CFC"/>
    <w:rsid w:val="006864A0"/>
    <w:rsid w:val="00691B7A"/>
    <w:rsid w:val="00692833"/>
    <w:rsid w:val="00695386"/>
    <w:rsid w:val="00695881"/>
    <w:rsid w:val="006964D2"/>
    <w:rsid w:val="00696F07"/>
    <w:rsid w:val="0069739C"/>
    <w:rsid w:val="006A05E7"/>
    <w:rsid w:val="006A0BF2"/>
    <w:rsid w:val="006A1D66"/>
    <w:rsid w:val="006A2E70"/>
    <w:rsid w:val="006A2FFB"/>
    <w:rsid w:val="006A3BCE"/>
    <w:rsid w:val="006A66F9"/>
    <w:rsid w:val="006A746E"/>
    <w:rsid w:val="006A7B52"/>
    <w:rsid w:val="006B3BF3"/>
    <w:rsid w:val="006B4C53"/>
    <w:rsid w:val="006B7379"/>
    <w:rsid w:val="006C14FA"/>
    <w:rsid w:val="006C3498"/>
    <w:rsid w:val="006C352B"/>
    <w:rsid w:val="006C3DC5"/>
    <w:rsid w:val="006C483C"/>
    <w:rsid w:val="006C5189"/>
    <w:rsid w:val="006C783C"/>
    <w:rsid w:val="006C79D3"/>
    <w:rsid w:val="006D310A"/>
    <w:rsid w:val="006D5126"/>
    <w:rsid w:val="006D56A2"/>
    <w:rsid w:val="006D6B64"/>
    <w:rsid w:val="006D76BE"/>
    <w:rsid w:val="006E34B4"/>
    <w:rsid w:val="006E461F"/>
    <w:rsid w:val="006E7B76"/>
    <w:rsid w:val="006F179B"/>
    <w:rsid w:val="006F5F30"/>
    <w:rsid w:val="006F63B8"/>
    <w:rsid w:val="006F63E0"/>
    <w:rsid w:val="0070178D"/>
    <w:rsid w:val="007023F4"/>
    <w:rsid w:val="00702CEF"/>
    <w:rsid w:val="007037AE"/>
    <w:rsid w:val="007067EF"/>
    <w:rsid w:val="00706985"/>
    <w:rsid w:val="00706A40"/>
    <w:rsid w:val="007078E2"/>
    <w:rsid w:val="00710811"/>
    <w:rsid w:val="007121E8"/>
    <w:rsid w:val="00714034"/>
    <w:rsid w:val="0071585F"/>
    <w:rsid w:val="00716690"/>
    <w:rsid w:val="0071753E"/>
    <w:rsid w:val="0072155A"/>
    <w:rsid w:val="00721BA9"/>
    <w:rsid w:val="00725B42"/>
    <w:rsid w:val="00726BDF"/>
    <w:rsid w:val="00726C5E"/>
    <w:rsid w:val="0072724C"/>
    <w:rsid w:val="00727B25"/>
    <w:rsid w:val="0073094E"/>
    <w:rsid w:val="00732C8E"/>
    <w:rsid w:val="0073471A"/>
    <w:rsid w:val="007349AD"/>
    <w:rsid w:val="007355DC"/>
    <w:rsid w:val="007361F3"/>
    <w:rsid w:val="00736825"/>
    <w:rsid w:val="00736E37"/>
    <w:rsid w:val="00740B5B"/>
    <w:rsid w:val="00744093"/>
    <w:rsid w:val="00745256"/>
    <w:rsid w:val="00745FDE"/>
    <w:rsid w:val="00746353"/>
    <w:rsid w:val="00746660"/>
    <w:rsid w:val="00751070"/>
    <w:rsid w:val="00752861"/>
    <w:rsid w:val="007534D8"/>
    <w:rsid w:val="00753A14"/>
    <w:rsid w:val="00753B56"/>
    <w:rsid w:val="007545FC"/>
    <w:rsid w:val="0075674D"/>
    <w:rsid w:val="00756B5A"/>
    <w:rsid w:val="00756D3B"/>
    <w:rsid w:val="007602B6"/>
    <w:rsid w:val="00761091"/>
    <w:rsid w:val="00761173"/>
    <w:rsid w:val="00761A3A"/>
    <w:rsid w:val="00762756"/>
    <w:rsid w:val="00762DEC"/>
    <w:rsid w:val="00770856"/>
    <w:rsid w:val="00774636"/>
    <w:rsid w:val="00774CE6"/>
    <w:rsid w:val="007753D4"/>
    <w:rsid w:val="0078165D"/>
    <w:rsid w:val="0078305B"/>
    <w:rsid w:val="00784268"/>
    <w:rsid w:val="007850BC"/>
    <w:rsid w:val="00785452"/>
    <w:rsid w:val="0078771C"/>
    <w:rsid w:val="00787827"/>
    <w:rsid w:val="00791700"/>
    <w:rsid w:val="00791DBA"/>
    <w:rsid w:val="0079224E"/>
    <w:rsid w:val="007927A7"/>
    <w:rsid w:val="007931A5"/>
    <w:rsid w:val="007931F5"/>
    <w:rsid w:val="00797B84"/>
    <w:rsid w:val="007A03E3"/>
    <w:rsid w:val="007A40AE"/>
    <w:rsid w:val="007A4197"/>
    <w:rsid w:val="007A7037"/>
    <w:rsid w:val="007B11B5"/>
    <w:rsid w:val="007B3484"/>
    <w:rsid w:val="007B3826"/>
    <w:rsid w:val="007B3E85"/>
    <w:rsid w:val="007B466D"/>
    <w:rsid w:val="007B483E"/>
    <w:rsid w:val="007B53E8"/>
    <w:rsid w:val="007B7CB9"/>
    <w:rsid w:val="007C0C60"/>
    <w:rsid w:val="007C11E2"/>
    <w:rsid w:val="007C1B58"/>
    <w:rsid w:val="007C2A86"/>
    <w:rsid w:val="007C32DE"/>
    <w:rsid w:val="007C37EC"/>
    <w:rsid w:val="007C3973"/>
    <w:rsid w:val="007C65FF"/>
    <w:rsid w:val="007C703A"/>
    <w:rsid w:val="007D03F1"/>
    <w:rsid w:val="007D13C9"/>
    <w:rsid w:val="007D199D"/>
    <w:rsid w:val="007D1AAD"/>
    <w:rsid w:val="007D30C1"/>
    <w:rsid w:val="007D58C7"/>
    <w:rsid w:val="007D697D"/>
    <w:rsid w:val="007D7B98"/>
    <w:rsid w:val="007E05B2"/>
    <w:rsid w:val="007E0C07"/>
    <w:rsid w:val="007E109D"/>
    <w:rsid w:val="007E114A"/>
    <w:rsid w:val="007E661B"/>
    <w:rsid w:val="007E68FE"/>
    <w:rsid w:val="007E7082"/>
    <w:rsid w:val="007F0AB5"/>
    <w:rsid w:val="007F3777"/>
    <w:rsid w:val="007F3F1F"/>
    <w:rsid w:val="00801A82"/>
    <w:rsid w:val="00803618"/>
    <w:rsid w:val="0080409C"/>
    <w:rsid w:val="0080472F"/>
    <w:rsid w:val="008069D4"/>
    <w:rsid w:val="00806B73"/>
    <w:rsid w:val="00810569"/>
    <w:rsid w:val="008105C2"/>
    <w:rsid w:val="00814124"/>
    <w:rsid w:val="00814F3C"/>
    <w:rsid w:val="00815B10"/>
    <w:rsid w:val="00816B6B"/>
    <w:rsid w:val="00820725"/>
    <w:rsid w:val="0082077F"/>
    <w:rsid w:val="008215B8"/>
    <w:rsid w:val="008224DE"/>
    <w:rsid w:val="00822D28"/>
    <w:rsid w:val="008235C7"/>
    <w:rsid w:val="00831378"/>
    <w:rsid w:val="00832051"/>
    <w:rsid w:val="008325AC"/>
    <w:rsid w:val="008328FF"/>
    <w:rsid w:val="00832E0A"/>
    <w:rsid w:val="008353A8"/>
    <w:rsid w:val="00837BEF"/>
    <w:rsid w:val="00837E89"/>
    <w:rsid w:val="00840E04"/>
    <w:rsid w:val="008430F6"/>
    <w:rsid w:val="008434E1"/>
    <w:rsid w:val="00843836"/>
    <w:rsid w:val="00844F1A"/>
    <w:rsid w:val="00845ABC"/>
    <w:rsid w:val="0084719C"/>
    <w:rsid w:val="008475BE"/>
    <w:rsid w:val="0085165A"/>
    <w:rsid w:val="00851C18"/>
    <w:rsid w:val="008520A9"/>
    <w:rsid w:val="00853957"/>
    <w:rsid w:val="0085789D"/>
    <w:rsid w:val="008625AA"/>
    <w:rsid w:val="00864642"/>
    <w:rsid w:val="00864AB9"/>
    <w:rsid w:val="00864CC3"/>
    <w:rsid w:val="00864ECA"/>
    <w:rsid w:val="008654A4"/>
    <w:rsid w:val="00866497"/>
    <w:rsid w:val="00872BA6"/>
    <w:rsid w:val="00873D6F"/>
    <w:rsid w:val="00875833"/>
    <w:rsid w:val="00875C68"/>
    <w:rsid w:val="00876513"/>
    <w:rsid w:val="0087686F"/>
    <w:rsid w:val="00876A68"/>
    <w:rsid w:val="00876A95"/>
    <w:rsid w:val="0088302A"/>
    <w:rsid w:val="00884367"/>
    <w:rsid w:val="00884B34"/>
    <w:rsid w:val="00885802"/>
    <w:rsid w:val="008860D7"/>
    <w:rsid w:val="008865E2"/>
    <w:rsid w:val="00886960"/>
    <w:rsid w:val="00887647"/>
    <w:rsid w:val="0088796C"/>
    <w:rsid w:val="008914DD"/>
    <w:rsid w:val="0089352D"/>
    <w:rsid w:val="00893559"/>
    <w:rsid w:val="008A343E"/>
    <w:rsid w:val="008A3B6C"/>
    <w:rsid w:val="008A3C0A"/>
    <w:rsid w:val="008A6776"/>
    <w:rsid w:val="008A707F"/>
    <w:rsid w:val="008A7783"/>
    <w:rsid w:val="008B25E6"/>
    <w:rsid w:val="008B758E"/>
    <w:rsid w:val="008B7D83"/>
    <w:rsid w:val="008C0DDC"/>
    <w:rsid w:val="008C145C"/>
    <w:rsid w:val="008C2D78"/>
    <w:rsid w:val="008D0263"/>
    <w:rsid w:val="008D33F6"/>
    <w:rsid w:val="008D3DFE"/>
    <w:rsid w:val="008D4D14"/>
    <w:rsid w:val="008D4FF4"/>
    <w:rsid w:val="008D53CD"/>
    <w:rsid w:val="008D55E2"/>
    <w:rsid w:val="008D5AF0"/>
    <w:rsid w:val="008D75C6"/>
    <w:rsid w:val="008E3EDA"/>
    <w:rsid w:val="008E40A5"/>
    <w:rsid w:val="008E4975"/>
    <w:rsid w:val="008E4EED"/>
    <w:rsid w:val="008E5E17"/>
    <w:rsid w:val="008E6319"/>
    <w:rsid w:val="008E6F98"/>
    <w:rsid w:val="008E7A5B"/>
    <w:rsid w:val="008F1169"/>
    <w:rsid w:val="008F7985"/>
    <w:rsid w:val="009004D2"/>
    <w:rsid w:val="0090114B"/>
    <w:rsid w:val="00902BA6"/>
    <w:rsid w:val="00903415"/>
    <w:rsid w:val="00903819"/>
    <w:rsid w:val="00904EDB"/>
    <w:rsid w:val="0090519D"/>
    <w:rsid w:val="00905F92"/>
    <w:rsid w:val="00906433"/>
    <w:rsid w:val="00906763"/>
    <w:rsid w:val="0091002D"/>
    <w:rsid w:val="00910B85"/>
    <w:rsid w:val="0091168C"/>
    <w:rsid w:val="00914A11"/>
    <w:rsid w:val="00914BBF"/>
    <w:rsid w:val="00914E1A"/>
    <w:rsid w:val="00915F8C"/>
    <w:rsid w:val="00920CE3"/>
    <w:rsid w:val="00920CEF"/>
    <w:rsid w:val="00922CC1"/>
    <w:rsid w:val="0092319A"/>
    <w:rsid w:val="0092370A"/>
    <w:rsid w:val="0093083E"/>
    <w:rsid w:val="00935C78"/>
    <w:rsid w:val="00937662"/>
    <w:rsid w:val="0094018B"/>
    <w:rsid w:val="00942661"/>
    <w:rsid w:val="009429DE"/>
    <w:rsid w:val="009433FD"/>
    <w:rsid w:val="00943547"/>
    <w:rsid w:val="00943C2B"/>
    <w:rsid w:val="00943FA9"/>
    <w:rsid w:val="0094643B"/>
    <w:rsid w:val="009464A5"/>
    <w:rsid w:val="00947699"/>
    <w:rsid w:val="00950B26"/>
    <w:rsid w:val="00950DA8"/>
    <w:rsid w:val="00952D0A"/>
    <w:rsid w:val="009533D6"/>
    <w:rsid w:val="00953953"/>
    <w:rsid w:val="00955366"/>
    <w:rsid w:val="009577FB"/>
    <w:rsid w:val="00957BFD"/>
    <w:rsid w:val="009600DB"/>
    <w:rsid w:val="0096011A"/>
    <w:rsid w:val="0096163E"/>
    <w:rsid w:val="009627E4"/>
    <w:rsid w:val="009632F0"/>
    <w:rsid w:val="00964A86"/>
    <w:rsid w:val="00965204"/>
    <w:rsid w:val="00965758"/>
    <w:rsid w:val="00965AB0"/>
    <w:rsid w:val="009679D4"/>
    <w:rsid w:val="00967C88"/>
    <w:rsid w:val="00973DAD"/>
    <w:rsid w:val="00974240"/>
    <w:rsid w:val="00974577"/>
    <w:rsid w:val="009746BC"/>
    <w:rsid w:val="0097488A"/>
    <w:rsid w:val="00974CA6"/>
    <w:rsid w:val="009750D5"/>
    <w:rsid w:val="0097625C"/>
    <w:rsid w:val="0097739F"/>
    <w:rsid w:val="009857EC"/>
    <w:rsid w:val="0099178C"/>
    <w:rsid w:val="00991956"/>
    <w:rsid w:val="00992EFC"/>
    <w:rsid w:val="00993719"/>
    <w:rsid w:val="009978AB"/>
    <w:rsid w:val="009A0C83"/>
    <w:rsid w:val="009A18AC"/>
    <w:rsid w:val="009A263F"/>
    <w:rsid w:val="009A436F"/>
    <w:rsid w:val="009A4B1A"/>
    <w:rsid w:val="009A53BB"/>
    <w:rsid w:val="009A7096"/>
    <w:rsid w:val="009A71DB"/>
    <w:rsid w:val="009B0753"/>
    <w:rsid w:val="009B171F"/>
    <w:rsid w:val="009B42BB"/>
    <w:rsid w:val="009B4419"/>
    <w:rsid w:val="009B4421"/>
    <w:rsid w:val="009B64DD"/>
    <w:rsid w:val="009B7EAC"/>
    <w:rsid w:val="009C1D45"/>
    <w:rsid w:val="009C1E20"/>
    <w:rsid w:val="009C43FC"/>
    <w:rsid w:val="009C4651"/>
    <w:rsid w:val="009C6F8B"/>
    <w:rsid w:val="009C704B"/>
    <w:rsid w:val="009C75A1"/>
    <w:rsid w:val="009D00B1"/>
    <w:rsid w:val="009D09FC"/>
    <w:rsid w:val="009D0F47"/>
    <w:rsid w:val="009D23EF"/>
    <w:rsid w:val="009D2819"/>
    <w:rsid w:val="009D3B14"/>
    <w:rsid w:val="009D439D"/>
    <w:rsid w:val="009D58E1"/>
    <w:rsid w:val="009D64FE"/>
    <w:rsid w:val="009E1399"/>
    <w:rsid w:val="009E1423"/>
    <w:rsid w:val="009E21DB"/>
    <w:rsid w:val="009E2727"/>
    <w:rsid w:val="009E3B36"/>
    <w:rsid w:val="009E5830"/>
    <w:rsid w:val="009E6016"/>
    <w:rsid w:val="009E7736"/>
    <w:rsid w:val="009E7C74"/>
    <w:rsid w:val="009F0374"/>
    <w:rsid w:val="009F0953"/>
    <w:rsid w:val="009F1BCA"/>
    <w:rsid w:val="009F2996"/>
    <w:rsid w:val="009F381E"/>
    <w:rsid w:val="009F7324"/>
    <w:rsid w:val="00A02DD4"/>
    <w:rsid w:val="00A03404"/>
    <w:rsid w:val="00A048E4"/>
    <w:rsid w:val="00A0653E"/>
    <w:rsid w:val="00A067DB"/>
    <w:rsid w:val="00A0785A"/>
    <w:rsid w:val="00A112C2"/>
    <w:rsid w:val="00A122DB"/>
    <w:rsid w:val="00A15E25"/>
    <w:rsid w:val="00A165AB"/>
    <w:rsid w:val="00A16E14"/>
    <w:rsid w:val="00A178DC"/>
    <w:rsid w:val="00A22E4E"/>
    <w:rsid w:val="00A23953"/>
    <w:rsid w:val="00A25004"/>
    <w:rsid w:val="00A25098"/>
    <w:rsid w:val="00A2613E"/>
    <w:rsid w:val="00A3069A"/>
    <w:rsid w:val="00A3103A"/>
    <w:rsid w:val="00A310B1"/>
    <w:rsid w:val="00A314D4"/>
    <w:rsid w:val="00A32AFD"/>
    <w:rsid w:val="00A33261"/>
    <w:rsid w:val="00A3433A"/>
    <w:rsid w:val="00A35AB4"/>
    <w:rsid w:val="00A35FA0"/>
    <w:rsid w:val="00A37E30"/>
    <w:rsid w:val="00A40AA1"/>
    <w:rsid w:val="00A40B40"/>
    <w:rsid w:val="00A4430D"/>
    <w:rsid w:val="00A44A11"/>
    <w:rsid w:val="00A450B2"/>
    <w:rsid w:val="00A45307"/>
    <w:rsid w:val="00A4574D"/>
    <w:rsid w:val="00A46194"/>
    <w:rsid w:val="00A479BC"/>
    <w:rsid w:val="00A51CBF"/>
    <w:rsid w:val="00A52F14"/>
    <w:rsid w:val="00A536D8"/>
    <w:rsid w:val="00A53B41"/>
    <w:rsid w:val="00A53DD0"/>
    <w:rsid w:val="00A540BA"/>
    <w:rsid w:val="00A54AE5"/>
    <w:rsid w:val="00A55803"/>
    <w:rsid w:val="00A560E8"/>
    <w:rsid w:val="00A57C86"/>
    <w:rsid w:val="00A60D7C"/>
    <w:rsid w:val="00A652D1"/>
    <w:rsid w:val="00A661B2"/>
    <w:rsid w:val="00A66CBA"/>
    <w:rsid w:val="00A734BE"/>
    <w:rsid w:val="00A735FE"/>
    <w:rsid w:val="00A75226"/>
    <w:rsid w:val="00A76AF5"/>
    <w:rsid w:val="00A77443"/>
    <w:rsid w:val="00A77817"/>
    <w:rsid w:val="00A80B95"/>
    <w:rsid w:val="00A834B8"/>
    <w:rsid w:val="00A83C5B"/>
    <w:rsid w:val="00A849B6"/>
    <w:rsid w:val="00A8506A"/>
    <w:rsid w:val="00A8521F"/>
    <w:rsid w:val="00A86FF2"/>
    <w:rsid w:val="00A8730D"/>
    <w:rsid w:val="00A87519"/>
    <w:rsid w:val="00A9080C"/>
    <w:rsid w:val="00A9328E"/>
    <w:rsid w:val="00A9373B"/>
    <w:rsid w:val="00A93B5C"/>
    <w:rsid w:val="00AA0A66"/>
    <w:rsid w:val="00AA11E9"/>
    <w:rsid w:val="00AA2E12"/>
    <w:rsid w:val="00AA2F2F"/>
    <w:rsid w:val="00AA6B9D"/>
    <w:rsid w:val="00AA74F0"/>
    <w:rsid w:val="00AB01E2"/>
    <w:rsid w:val="00AB028A"/>
    <w:rsid w:val="00AB1DC5"/>
    <w:rsid w:val="00AB429A"/>
    <w:rsid w:val="00AB4579"/>
    <w:rsid w:val="00AB467C"/>
    <w:rsid w:val="00AB62D9"/>
    <w:rsid w:val="00AB62E1"/>
    <w:rsid w:val="00AC1ABA"/>
    <w:rsid w:val="00AC40C5"/>
    <w:rsid w:val="00AD09CA"/>
    <w:rsid w:val="00AD188B"/>
    <w:rsid w:val="00AD1D48"/>
    <w:rsid w:val="00AD2317"/>
    <w:rsid w:val="00AD548C"/>
    <w:rsid w:val="00AD7639"/>
    <w:rsid w:val="00AD7ABD"/>
    <w:rsid w:val="00AD7DD6"/>
    <w:rsid w:val="00AE3448"/>
    <w:rsid w:val="00AE60CE"/>
    <w:rsid w:val="00AF2125"/>
    <w:rsid w:val="00AF32D2"/>
    <w:rsid w:val="00AF3524"/>
    <w:rsid w:val="00AF5967"/>
    <w:rsid w:val="00AF641B"/>
    <w:rsid w:val="00AF6599"/>
    <w:rsid w:val="00AF7084"/>
    <w:rsid w:val="00AF70C9"/>
    <w:rsid w:val="00AF788A"/>
    <w:rsid w:val="00B00783"/>
    <w:rsid w:val="00B04FE5"/>
    <w:rsid w:val="00B11F29"/>
    <w:rsid w:val="00B12C66"/>
    <w:rsid w:val="00B1333B"/>
    <w:rsid w:val="00B1441A"/>
    <w:rsid w:val="00B1673D"/>
    <w:rsid w:val="00B17FF4"/>
    <w:rsid w:val="00B2236F"/>
    <w:rsid w:val="00B22998"/>
    <w:rsid w:val="00B229C8"/>
    <w:rsid w:val="00B22DD4"/>
    <w:rsid w:val="00B23F65"/>
    <w:rsid w:val="00B24098"/>
    <w:rsid w:val="00B24713"/>
    <w:rsid w:val="00B2607E"/>
    <w:rsid w:val="00B26323"/>
    <w:rsid w:val="00B27118"/>
    <w:rsid w:val="00B2758D"/>
    <w:rsid w:val="00B30043"/>
    <w:rsid w:val="00B32160"/>
    <w:rsid w:val="00B35B6A"/>
    <w:rsid w:val="00B41ABB"/>
    <w:rsid w:val="00B422B2"/>
    <w:rsid w:val="00B42FF1"/>
    <w:rsid w:val="00B43CF2"/>
    <w:rsid w:val="00B46ECD"/>
    <w:rsid w:val="00B46F05"/>
    <w:rsid w:val="00B50213"/>
    <w:rsid w:val="00B51FD1"/>
    <w:rsid w:val="00B5351E"/>
    <w:rsid w:val="00B573E8"/>
    <w:rsid w:val="00B60E0A"/>
    <w:rsid w:val="00B62676"/>
    <w:rsid w:val="00B64940"/>
    <w:rsid w:val="00B666B3"/>
    <w:rsid w:val="00B66FF1"/>
    <w:rsid w:val="00B702DF"/>
    <w:rsid w:val="00B7064E"/>
    <w:rsid w:val="00B70ACB"/>
    <w:rsid w:val="00B73466"/>
    <w:rsid w:val="00B7640C"/>
    <w:rsid w:val="00B80A94"/>
    <w:rsid w:val="00B82782"/>
    <w:rsid w:val="00B842B8"/>
    <w:rsid w:val="00B9081F"/>
    <w:rsid w:val="00B9095A"/>
    <w:rsid w:val="00B90DDB"/>
    <w:rsid w:val="00B92070"/>
    <w:rsid w:val="00B924E7"/>
    <w:rsid w:val="00B924F8"/>
    <w:rsid w:val="00B92EB8"/>
    <w:rsid w:val="00B93252"/>
    <w:rsid w:val="00B939DC"/>
    <w:rsid w:val="00B93F13"/>
    <w:rsid w:val="00B94E91"/>
    <w:rsid w:val="00B96848"/>
    <w:rsid w:val="00B969EC"/>
    <w:rsid w:val="00BA1028"/>
    <w:rsid w:val="00BA129D"/>
    <w:rsid w:val="00BA2B86"/>
    <w:rsid w:val="00BA3BCB"/>
    <w:rsid w:val="00BB0597"/>
    <w:rsid w:val="00BB06B7"/>
    <w:rsid w:val="00BB0706"/>
    <w:rsid w:val="00BB1032"/>
    <w:rsid w:val="00BB21CB"/>
    <w:rsid w:val="00BB22A2"/>
    <w:rsid w:val="00BB2903"/>
    <w:rsid w:val="00BB2D93"/>
    <w:rsid w:val="00BB471A"/>
    <w:rsid w:val="00BB7881"/>
    <w:rsid w:val="00BC02E4"/>
    <w:rsid w:val="00BC0E83"/>
    <w:rsid w:val="00BC16FD"/>
    <w:rsid w:val="00BC2247"/>
    <w:rsid w:val="00BC25E6"/>
    <w:rsid w:val="00BC3BF6"/>
    <w:rsid w:val="00BC3F0A"/>
    <w:rsid w:val="00BC400F"/>
    <w:rsid w:val="00BC6FB0"/>
    <w:rsid w:val="00BD11C5"/>
    <w:rsid w:val="00BD2432"/>
    <w:rsid w:val="00BD343D"/>
    <w:rsid w:val="00BD449E"/>
    <w:rsid w:val="00BD6F3E"/>
    <w:rsid w:val="00BD7C73"/>
    <w:rsid w:val="00BE290D"/>
    <w:rsid w:val="00BE296C"/>
    <w:rsid w:val="00BE337A"/>
    <w:rsid w:val="00BF01B9"/>
    <w:rsid w:val="00BF18E0"/>
    <w:rsid w:val="00BF2C82"/>
    <w:rsid w:val="00BF34C9"/>
    <w:rsid w:val="00BF4639"/>
    <w:rsid w:val="00BF52C4"/>
    <w:rsid w:val="00BF59A8"/>
    <w:rsid w:val="00BF6998"/>
    <w:rsid w:val="00C01D59"/>
    <w:rsid w:val="00C02F74"/>
    <w:rsid w:val="00C03E30"/>
    <w:rsid w:val="00C11237"/>
    <w:rsid w:val="00C114CA"/>
    <w:rsid w:val="00C13C49"/>
    <w:rsid w:val="00C21C9D"/>
    <w:rsid w:val="00C274BB"/>
    <w:rsid w:val="00C27915"/>
    <w:rsid w:val="00C32112"/>
    <w:rsid w:val="00C33701"/>
    <w:rsid w:val="00C33C3E"/>
    <w:rsid w:val="00C3427C"/>
    <w:rsid w:val="00C3491C"/>
    <w:rsid w:val="00C355CE"/>
    <w:rsid w:val="00C3592B"/>
    <w:rsid w:val="00C3595D"/>
    <w:rsid w:val="00C35CEF"/>
    <w:rsid w:val="00C448AB"/>
    <w:rsid w:val="00C44A4F"/>
    <w:rsid w:val="00C44DC0"/>
    <w:rsid w:val="00C4796D"/>
    <w:rsid w:val="00C4799E"/>
    <w:rsid w:val="00C509C5"/>
    <w:rsid w:val="00C51607"/>
    <w:rsid w:val="00C52302"/>
    <w:rsid w:val="00C52A60"/>
    <w:rsid w:val="00C52E8B"/>
    <w:rsid w:val="00C53219"/>
    <w:rsid w:val="00C53B3C"/>
    <w:rsid w:val="00C55FE9"/>
    <w:rsid w:val="00C562D2"/>
    <w:rsid w:val="00C56C1C"/>
    <w:rsid w:val="00C57762"/>
    <w:rsid w:val="00C61898"/>
    <w:rsid w:val="00C61E15"/>
    <w:rsid w:val="00C6225A"/>
    <w:rsid w:val="00C6235F"/>
    <w:rsid w:val="00C660A2"/>
    <w:rsid w:val="00C66355"/>
    <w:rsid w:val="00C66623"/>
    <w:rsid w:val="00C7366A"/>
    <w:rsid w:val="00C74187"/>
    <w:rsid w:val="00C7593F"/>
    <w:rsid w:val="00C776B4"/>
    <w:rsid w:val="00C80BE1"/>
    <w:rsid w:val="00C82B40"/>
    <w:rsid w:val="00C83877"/>
    <w:rsid w:val="00C864E0"/>
    <w:rsid w:val="00C86C4B"/>
    <w:rsid w:val="00C906EB"/>
    <w:rsid w:val="00C9139E"/>
    <w:rsid w:val="00C91F4B"/>
    <w:rsid w:val="00C9212D"/>
    <w:rsid w:val="00C92A86"/>
    <w:rsid w:val="00C9477B"/>
    <w:rsid w:val="00C949CC"/>
    <w:rsid w:val="00C94AFB"/>
    <w:rsid w:val="00C957CB"/>
    <w:rsid w:val="00C95842"/>
    <w:rsid w:val="00C95C5C"/>
    <w:rsid w:val="00C97528"/>
    <w:rsid w:val="00C979A5"/>
    <w:rsid w:val="00CA2371"/>
    <w:rsid w:val="00CA2465"/>
    <w:rsid w:val="00CA5167"/>
    <w:rsid w:val="00CB18E4"/>
    <w:rsid w:val="00CB3550"/>
    <w:rsid w:val="00CB3ECB"/>
    <w:rsid w:val="00CB4E15"/>
    <w:rsid w:val="00CB564A"/>
    <w:rsid w:val="00CB618E"/>
    <w:rsid w:val="00CC167D"/>
    <w:rsid w:val="00CC28F1"/>
    <w:rsid w:val="00CC55D9"/>
    <w:rsid w:val="00CC56DC"/>
    <w:rsid w:val="00CC5EDA"/>
    <w:rsid w:val="00CC5FFB"/>
    <w:rsid w:val="00CD0442"/>
    <w:rsid w:val="00CD1B7D"/>
    <w:rsid w:val="00CD252A"/>
    <w:rsid w:val="00CD39A3"/>
    <w:rsid w:val="00CD3B3B"/>
    <w:rsid w:val="00CD4EE6"/>
    <w:rsid w:val="00CD5150"/>
    <w:rsid w:val="00CD7635"/>
    <w:rsid w:val="00CD7DBD"/>
    <w:rsid w:val="00CE03FA"/>
    <w:rsid w:val="00CE1226"/>
    <w:rsid w:val="00CE1578"/>
    <w:rsid w:val="00CE782D"/>
    <w:rsid w:val="00CF0444"/>
    <w:rsid w:val="00CF0BC3"/>
    <w:rsid w:val="00CF279E"/>
    <w:rsid w:val="00CF3E48"/>
    <w:rsid w:val="00CF3FA1"/>
    <w:rsid w:val="00CF45AA"/>
    <w:rsid w:val="00CF4C91"/>
    <w:rsid w:val="00CF5124"/>
    <w:rsid w:val="00CF626A"/>
    <w:rsid w:val="00CF75FC"/>
    <w:rsid w:val="00CF7639"/>
    <w:rsid w:val="00D003EF"/>
    <w:rsid w:val="00D01CFE"/>
    <w:rsid w:val="00D02FD8"/>
    <w:rsid w:val="00D03DA3"/>
    <w:rsid w:val="00D042FB"/>
    <w:rsid w:val="00D04CBD"/>
    <w:rsid w:val="00D053CB"/>
    <w:rsid w:val="00D059F0"/>
    <w:rsid w:val="00D06C0D"/>
    <w:rsid w:val="00D1047B"/>
    <w:rsid w:val="00D159BC"/>
    <w:rsid w:val="00D17EE4"/>
    <w:rsid w:val="00D17EE9"/>
    <w:rsid w:val="00D2016F"/>
    <w:rsid w:val="00D20D7B"/>
    <w:rsid w:val="00D23ED3"/>
    <w:rsid w:val="00D26423"/>
    <w:rsid w:val="00D274F1"/>
    <w:rsid w:val="00D32B14"/>
    <w:rsid w:val="00D335FF"/>
    <w:rsid w:val="00D337D1"/>
    <w:rsid w:val="00D34081"/>
    <w:rsid w:val="00D34B67"/>
    <w:rsid w:val="00D36715"/>
    <w:rsid w:val="00D3683E"/>
    <w:rsid w:val="00D37199"/>
    <w:rsid w:val="00D37984"/>
    <w:rsid w:val="00D41435"/>
    <w:rsid w:val="00D423CF"/>
    <w:rsid w:val="00D44EE8"/>
    <w:rsid w:val="00D5142D"/>
    <w:rsid w:val="00D5276F"/>
    <w:rsid w:val="00D5476A"/>
    <w:rsid w:val="00D5602A"/>
    <w:rsid w:val="00D56DE7"/>
    <w:rsid w:val="00D579B6"/>
    <w:rsid w:val="00D6000B"/>
    <w:rsid w:val="00D621B5"/>
    <w:rsid w:val="00D64837"/>
    <w:rsid w:val="00D64C15"/>
    <w:rsid w:val="00D7788E"/>
    <w:rsid w:val="00D77D91"/>
    <w:rsid w:val="00D8142B"/>
    <w:rsid w:val="00D82B4E"/>
    <w:rsid w:val="00D8419F"/>
    <w:rsid w:val="00D85645"/>
    <w:rsid w:val="00D85A41"/>
    <w:rsid w:val="00D901FD"/>
    <w:rsid w:val="00D9157B"/>
    <w:rsid w:val="00D91BC7"/>
    <w:rsid w:val="00D91D97"/>
    <w:rsid w:val="00D922E1"/>
    <w:rsid w:val="00D92926"/>
    <w:rsid w:val="00D97041"/>
    <w:rsid w:val="00D97565"/>
    <w:rsid w:val="00D97BA3"/>
    <w:rsid w:val="00DA1AA2"/>
    <w:rsid w:val="00DA1EEA"/>
    <w:rsid w:val="00DA5EC6"/>
    <w:rsid w:val="00DA6F75"/>
    <w:rsid w:val="00DB2330"/>
    <w:rsid w:val="00DB335A"/>
    <w:rsid w:val="00DB4126"/>
    <w:rsid w:val="00DC1737"/>
    <w:rsid w:val="00DC2F48"/>
    <w:rsid w:val="00DC3AE2"/>
    <w:rsid w:val="00DC5052"/>
    <w:rsid w:val="00DC6E15"/>
    <w:rsid w:val="00DC71FF"/>
    <w:rsid w:val="00DD4DF7"/>
    <w:rsid w:val="00DD766F"/>
    <w:rsid w:val="00DD7C17"/>
    <w:rsid w:val="00DD7C71"/>
    <w:rsid w:val="00DE0897"/>
    <w:rsid w:val="00DE317A"/>
    <w:rsid w:val="00DE3F5C"/>
    <w:rsid w:val="00DE43D3"/>
    <w:rsid w:val="00DE5CAB"/>
    <w:rsid w:val="00DE71DB"/>
    <w:rsid w:val="00DE74A2"/>
    <w:rsid w:val="00DE7C89"/>
    <w:rsid w:val="00DF2B50"/>
    <w:rsid w:val="00DF3A98"/>
    <w:rsid w:val="00DF4E38"/>
    <w:rsid w:val="00DF72AD"/>
    <w:rsid w:val="00E00D7E"/>
    <w:rsid w:val="00E01E50"/>
    <w:rsid w:val="00E0298E"/>
    <w:rsid w:val="00E02A5F"/>
    <w:rsid w:val="00E02BAB"/>
    <w:rsid w:val="00E05F84"/>
    <w:rsid w:val="00E0622F"/>
    <w:rsid w:val="00E07597"/>
    <w:rsid w:val="00E110C3"/>
    <w:rsid w:val="00E120A7"/>
    <w:rsid w:val="00E146B3"/>
    <w:rsid w:val="00E14CF3"/>
    <w:rsid w:val="00E159FC"/>
    <w:rsid w:val="00E1753C"/>
    <w:rsid w:val="00E2111E"/>
    <w:rsid w:val="00E2231A"/>
    <w:rsid w:val="00E23396"/>
    <w:rsid w:val="00E235CF"/>
    <w:rsid w:val="00E25E49"/>
    <w:rsid w:val="00E262D6"/>
    <w:rsid w:val="00E26D49"/>
    <w:rsid w:val="00E271EE"/>
    <w:rsid w:val="00E322E2"/>
    <w:rsid w:val="00E327B2"/>
    <w:rsid w:val="00E35F19"/>
    <w:rsid w:val="00E36C11"/>
    <w:rsid w:val="00E36D51"/>
    <w:rsid w:val="00E37C0C"/>
    <w:rsid w:val="00E41C1D"/>
    <w:rsid w:val="00E43433"/>
    <w:rsid w:val="00E43D27"/>
    <w:rsid w:val="00E444CC"/>
    <w:rsid w:val="00E44FCE"/>
    <w:rsid w:val="00E4510C"/>
    <w:rsid w:val="00E45B51"/>
    <w:rsid w:val="00E51595"/>
    <w:rsid w:val="00E52469"/>
    <w:rsid w:val="00E526D8"/>
    <w:rsid w:val="00E52E61"/>
    <w:rsid w:val="00E53068"/>
    <w:rsid w:val="00E5413C"/>
    <w:rsid w:val="00E541F6"/>
    <w:rsid w:val="00E54573"/>
    <w:rsid w:val="00E55BC8"/>
    <w:rsid w:val="00E5667C"/>
    <w:rsid w:val="00E56D59"/>
    <w:rsid w:val="00E65D9C"/>
    <w:rsid w:val="00E65E45"/>
    <w:rsid w:val="00E6739F"/>
    <w:rsid w:val="00E67E4E"/>
    <w:rsid w:val="00E70618"/>
    <w:rsid w:val="00E70993"/>
    <w:rsid w:val="00E725A8"/>
    <w:rsid w:val="00E728D9"/>
    <w:rsid w:val="00E739AE"/>
    <w:rsid w:val="00E739B4"/>
    <w:rsid w:val="00E75ACA"/>
    <w:rsid w:val="00E769B1"/>
    <w:rsid w:val="00E76BD3"/>
    <w:rsid w:val="00E778D1"/>
    <w:rsid w:val="00E81548"/>
    <w:rsid w:val="00E81BD4"/>
    <w:rsid w:val="00E82C7A"/>
    <w:rsid w:val="00E83107"/>
    <w:rsid w:val="00E84037"/>
    <w:rsid w:val="00E8603E"/>
    <w:rsid w:val="00E8673B"/>
    <w:rsid w:val="00E90232"/>
    <w:rsid w:val="00E90F71"/>
    <w:rsid w:val="00E91286"/>
    <w:rsid w:val="00E928E1"/>
    <w:rsid w:val="00E94B69"/>
    <w:rsid w:val="00E94D51"/>
    <w:rsid w:val="00E96A59"/>
    <w:rsid w:val="00EA1D0F"/>
    <w:rsid w:val="00EA3FCA"/>
    <w:rsid w:val="00EA5198"/>
    <w:rsid w:val="00EA75F1"/>
    <w:rsid w:val="00EB2006"/>
    <w:rsid w:val="00EB24D6"/>
    <w:rsid w:val="00EB393D"/>
    <w:rsid w:val="00EC00FC"/>
    <w:rsid w:val="00EC0F1D"/>
    <w:rsid w:val="00EC1203"/>
    <w:rsid w:val="00EC2CAE"/>
    <w:rsid w:val="00EC3B96"/>
    <w:rsid w:val="00EC4A16"/>
    <w:rsid w:val="00EC648A"/>
    <w:rsid w:val="00ED1F48"/>
    <w:rsid w:val="00ED2716"/>
    <w:rsid w:val="00ED2C41"/>
    <w:rsid w:val="00ED30D7"/>
    <w:rsid w:val="00EE686F"/>
    <w:rsid w:val="00EF1178"/>
    <w:rsid w:val="00EF2763"/>
    <w:rsid w:val="00EF3654"/>
    <w:rsid w:val="00EF372A"/>
    <w:rsid w:val="00EF42A6"/>
    <w:rsid w:val="00F00898"/>
    <w:rsid w:val="00F01973"/>
    <w:rsid w:val="00F02180"/>
    <w:rsid w:val="00F045A5"/>
    <w:rsid w:val="00F04AD4"/>
    <w:rsid w:val="00F05617"/>
    <w:rsid w:val="00F11166"/>
    <w:rsid w:val="00F11D18"/>
    <w:rsid w:val="00F120CC"/>
    <w:rsid w:val="00F121DB"/>
    <w:rsid w:val="00F12C56"/>
    <w:rsid w:val="00F12D1B"/>
    <w:rsid w:val="00F130AC"/>
    <w:rsid w:val="00F142C0"/>
    <w:rsid w:val="00F15CCF"/>
    <w:rsid w:val="00F162F6"/>
    <w:rsid w:val="00F1669F"/>
    <w:rsid w:val="00F17BF8"/>
    <w:rsid w:val="00F24BF5"/>
    <w:rsid w:val="00F25D92"/>
    <w:rsid w:val="00F321A4"/>
    <w:rsid w:val="00F34A34"/>
    <w:rsid w:val="00F4061C"/>
    <w:rsid w:val="00F42093"/>
    <w:rsid w:val="00F436B5"/>
    <w:rsid w:val="00F4371B"/>
    <w:rsid w:val="00F45AFC"/>
    <w:rsid w:val="00F45E8D"/>
    <w:rsid w:val="00F47269"/>
    <w:rsid w:val="00F472ED"/>
    <w:rsid w:val="00F50E4C"/>
    <w:rsid w:val="00F5439C"/>
    <w:rsid w:val="00F543FF"/>
    <w:rsid w:val="00F55815"/>
    <w:rsid w:val="00F5720C"/>
    <w:rsid w:val="00F579A3"/>
    <w:rsid w:val="00F61F50"/>
    <w:rsid w:val="00F62824"/>
    <w:rsid w:val="00F6398A"/>
    <w:rsid w:val="00F64C4A"/>
    <w:rsid w:val="00F64F53"/>
    <w:rsid w:val="00F65271"/>
    <w:rsid w:val="00F66A21"/>
    <w:rsid w:val="00F66E7B"/>
    <w:rsid w:val="00F706C6"/>
    <w:rsid w:val="00F72E28"/>
    <w:rsid w:val="00F7489F"/>
    <w:rsid w:val="00F762E5"/>
    <w:rsid w:val="00F76BB6"/>
    <w:rsid w:val="00F76F7E"/>
    <w:rsid w:val="00F80BFA"/>
    <w:rsid w:val="00F81942"/>
    <w:rsid w:val="00F82E4B"/>
    <w:rsid w:val="00F83020"/>
    <w:rsid w:val="00F8485D"/>
    <w:rsid w:val="00F85A21"/>
    <w:rsid w:val="00F85B36"/>
    <w:rsid w:val="00F862B1"/>
    <w:rsid w:val="00F87FEB"/>
    <w:rsid w:val="00F90B7B"/>
    <w:rsid w:val="00F91744"/>
    <w:rsid w:val="00F922E3"/>
    <w:rsid w:val="00F9300F"/>
    <w:rsid w:val="00F95318"/>
    <w:rsid w:val="00F95595"/>
    <w:rsid w:val="00F976E8"/>
    <w:rsid w:val="00FA0E95"/>
    <w:rsid w:val="00FA268B"/>
    <w:rsid w:val="00FA2C5A"/>
    <w:rsid w:val="00FA501F"/>
    <w:rsid w:val="00FA64EE"/>
    <w:rsid w:val="00FA7EC5"/>
    <w:rsid w:val="00FB0124"/>
    <w:rsid w:val="00FB068C"/>
    <w:rsid w:val="00FB5539"/>
    <w:rsid w:val="00FB6763"/>
    <w:rsid w:val="00FB78E0"/>
    <w:rsid w:val="00FC0683"/>
    <w:rsid w:val="00FC0B3B"/>
    <w:rsid w:val="00FC0E04"/>
    <w:rsid w:val="00FC1C3B"/>
    <w:rsid w:val="00FC1F5C"/>
    <w:rsid w:val="00FC221C"/>
    <w:rsid w:val="00FC22B5"/>
    <w:rsid w:val="00FC3940"/>
    <w:rsid w:val="00FC4CE1"/>
    <w:rsid w:val="00FC667F"/>
    <w:rsid w:val="00FC73F0"/>
    <w:rsid w:val="00FC7EB8"/>
    <w:rsid w:val="00FD0875"/>
    <w:rsid w:val="00FD298A"/>
    <w:rsid w:val="00FD72D3"/>
    <w:rsid w:val="00FE01E8"/>
    <w:rsid w:val="00FE0659"/>
    <w:rsid w:val="00FE1FCC"/>
    <w:rsid w:val="00FE32FB"/>
    <w:rsid w:val="00FE3645"/>
    <w:rsid w:val="00FE53E1"/>
    <w:rsid w:val="00FE74D5"/>
    <w:rsid w:val="00FF0FF0"/>
    <w:rsid w:val="00FF2BDC"/>
    <w:rsid w:val="00FF475B"/>
    <w:rsid w:val="00FF5910"/>
    <w:rsid w:val="00FF79AF"/>
    <w:rsid w:val="045C8A1B"/>
    <w:rsid w:val="046AC7B0"/>
    <w:rsid w:val="05B503F8"/>
    <w:rsid w:val="063086D8"/>
    <w:rsid w:val="06D84E64"/>
    <w:rsid w:val="06F370F6"/>
    <w:rsid w:val="07AA5AAE"/>
    <w:rsid w:val="090655CD"/>
    <w:rsid w:val="09D04067"/>
    <w:rsid w:val="09DFF632"/>
    <w:rsid w:val="0ABFF7D7"/>
    <w:rsid w:val="0C586A3B"/>
    <w:rsid w:val="0D9E86EA"/>
    <w:rsid w:val="0EC4DBB2"/>
    <w:rsid w:val="0F8498E0"/>
    <w:rsid w:val="104895C6"/>
    <w:rsid w:val="14A5FB21"/>
    <w:rsid w:val="1516FDA8"/>
    <w:rsid w:val="1706EFA4"/>
    <w:rsid w:val="1B372877"/>
    <w:rsid w:val="1B5BC5AA"/>
    <w:rsid w:val="1C520726"/>
    <w:rsid w:val="1D334A64"/>
    <w:rsid w:val="1F047C4A"/>
    <w:rsid w:val="219DBEDB"/>
    <w:rsid w:val="228E04DB"/>
    <w:rsid w:val="258EE8CC"/>
    <w:rsid w:val="2624428F"/>
    <w:rsid w:val="263FB7F7"/>
    <w:rsid w:val="265986FA"/>
    <w:rsid w:val="2985A0BD"/>
    <w:rsid w:val="2A471006"/>
    <w:rsid w:val="2A6767BA"/>
    <w:rsid w:val="2A756538"/>
    <w:rsid w:val="2B805A33"/>
    <w:rsid w:val="30322647"/>
    <w:rsid w:val="30603210"/>
    <w:rsid w:val="31D27889"/>
    <w:rsid w:val="32AECF61"/>
    <w:rsid w:val="32E85BE4"/>
    <w:rsid w:val="336E48EA"/>
    <w:rsid w:val="33F9CAAE"/>
    <w:rsid w:val="3417339D"/>
    <w:rsid w:val="39F2F719"/>
    <w:rsid w:val="3AAD78A3"/>
    <w:rsid w:val="3C807CF3"/>
    <w:rsid w:val="3C9E5C2D"/>
    <w:rsid w:val="3FDC187A"/>
    <w:rsid w:val="42325578"/>
    <w:rsid w:val="438F56E7"/>
    <w:rsid w:val="43EC6552"/>
    <w:rsid w:val="45491579"/>
    <w:rsid w:val="45D5311C"/>
    <w:rsid w:val="4694234F"/>
    <w:rsid w:val="47D3CDC3"/>
    <w:rsid w:val="4827A3F2"/>
    <w:rsid w:val="4B0EC9D2"/>
    <w:rsid w:val="4D3445CE"/>
    <w:rsid w:val="50375E81"/>
    <w:rsid w:val="51C62E3B"/>
    <w:rsid w:val="545C02B7"/>
    <w:rsid w:val="54DADAE3"/>
    <w:rsid w:val="5981C828"/>
    <w:rsid w:val="62632AFA"/>
    <w:rsid w:val="65B958B3"/>
    <w:rsid w:val="68291913"/>
    <w:rsid w:val="69272859"/>
    <w:rsid w:val="6A53E106"/>
    <w:rsid w:val="6C1B09CC"/>
    <w:rsid w:val="6D381D8D"/>
    <w:rsid w:val="6E83D7CF"/>
    <w:rsid w:val="7583FAC4"/>
    <w:rsid w:val="7722C7D2"/>
    <w:rsid w:val="778BD341"/>
    <w:rsid w:val="77A382CD"/>
    <w:rsid w:val="7B895E72"/>
    <w:rsid w:val="7BF33C48"/>
    <w:rsid w:val="7C77854B"/>
    <w:rsid w:val="7D8F0CA9"/>
    <w:rsid w:val="7F2ED7DB"/>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66835"/>
  <w15:docId w15:val="{6EBE0AF4-2241-4F8C-8544-962950F5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5FF"/>
    <w:pPr>
      <w:spacing w:after="200" w:line="300" w:lineRule="auto"/>
      <w:jc w:val="both"/>
    </w:pPr>
    <w:rPr>
      <w:rFonts w:ascii="Arial" w:eastAsia="Catamaran" w:hAnsi="Arial" w:cs="Catamaran"/>
      <w:color w:val="505050"/>
      <w:sz w:val="24"/>
      <w:lang w:val="es-ES" w:eastAsia="es-ES" w:bidi="es-ES"/>
    </w:rPr>
  </w:style>
  <w:style w:type="paragraph" w:styleId="Ttulo1">
    <w:name w:val="heading 1"/>
    <w:next w:val="Normal"/>
    <w:link w:val="Ttulo1Car"/>
    <w:uiPriority w:val="9"/>
    <w:qFormat/>
    <w:rsid w:val="00D91BC7"/>
    <w:pPr>
      <w:numPr>
        <w:numId w:val="1"/>
      </w:numPr>
      <w:shd w:val="clear" w:color="auto" w:fill="327167" w:themeFill="accent1" w:themeFillShade="80"/>
      <w:spacing w:before="40" w:after="200" w:line="300" w:lineRule="auto"/>
      <w:outlineLvl w:val="0"/>
    </w:pPr>
    <w:rPr>
      <w:rFonts w:ascii="Arial" w:eastAsia="Catamaran" w:hAnsi="Arial" w:cs="Arial"/>
      <w:b/>
      <w:caps/>
      <w:color w:val="FFFFFF" w:themeColor="background1"/>
      <w:sz w:val="28"/>
      <w:szCs w:val="27"/>
      <w:lang w:val="es-ES" w:eastAsia="es-ES" w:bidi="es-ES"/>
    </w:rPr>
  </w:style>
  <w:style w:type="paragraph" w:styleId="Ttulo2">
    <w:name w:val="heading 2"/>
    <w:next w:val="Normal"/>
    <w:link w:val="Ttulo2Car"/>
    <w:uiPriority w:val="9"/>
    <w:unhideWhenUsed/>
    <w:qFormat/>
    <w:rsid w:val="008235C7"/>
    <w:pPr>
      <w:numPr>
        <w:ilvl w:val="1"/>
        <w:numId w:val="1"/>
      </w:numPr>
      <w:spacing w:after="120"/>
      <w:outlineLvl w:val="1"/>
    </w:pPr>
    <w:rPr>
      <w:rFonts w:ascii="Arial" w:eastAsia="Catamaran" w:hAnsi="Arial" w:cs="Arial"/>
      <w:b/>
      <w:smallCaps/>
      <w:color w:val="327167" w:themeColor="accent1" w:themeShade="80"/>
      <w:sz w:val="28"/>
      <w:szCs w:val="24"/>
      <w:lang w:val="es-ES" w:eastAsia="es-ES" w:bidi="es-ES"/>
    </w:rPr>
  </w:style>
  <w:style w:type="paragraph" w:styleId="Ttulo3">
    <w:name w:val="heading 3"/>
    <w:next w:val="Normal"/>
    <w:link w:val="Ttulo3Car"/>
    <w:uiPriority w:val="9"/>
    <w:unhideWhenUsed/>
    <w:qFormat/>
    <w:rsid w:val="002D5479"/>
    <w:pPr>
      <w:numPr>
        <w:ilvl w:val="2"/>
        <w:numId w:val="1"/>
      </w:numPr>
      <w:spacing w:after="120"/>
      <w:outlineLvl w:val="2"/>
    </w:pPr>
    <w:rPr>
      <w:rFonts w:ascii="Arial" w:eastAsia="Catamaran" w:hAnsi="Arial" w:cs="Arial"/>
      <w:b/>
      <w:color w:val="327167" w:themeColor="accent1" w:themeShade="80"/>
      <w:sz w:val="26"/>
      <w:szCs w:val="26"/>
      <w:lang w:val="es-ES" w:eastAsia="es-ES" w:bidi="es-ES"/>
    </w:rPr>
  </w:style>
  <w:style w:type="paragraph" w:styleId="Ttulo4">
    <w:name w:val="heading 4"/>
    <w:basedOn w:val="Normal"/>
    <w:next w:val="Normal"/>
    <w:link w:val="Ttulo4Car"/>
    <w:uiPriority w:val="9"/>
    <w:unhideWhenUsed/>
    <w:qFormat/>
    <w:rsid w:val="00102B1B"/>
    <w:pPr>
      <w:numPr>
        <w:ilvl w:val="3"/>
        <w:numId w:val="1"/>
      </w:numPr>
      <w:spacing w:after="20" w:line="240" w:lineRule="auto"/>
      <w:ind w:left="709"/>
      <w:jc w:val="left"/>
      <w:outlineLvl w:val="3"/>
    </w:pPr>
    <w:rPr>
      <w:rFonts w:ascii="ACHS Nueva Sans Medium" w:hAnsi="ACHS Nueva Sans Medium"/>
      <w:b/>
      <w:i/>
      <w:color w:val="004C14"/>
      <w:szCs w:val="26"/>
    </w:rPr>
  </w:style>
  <w:style w:type="paragraph" w:styleId="Ttulo5">
    <w:name w:val="heading 5"/>
    <w:basedOn w:val="Normal"/>
    <w:next w:val="Normal"/>
    <w:link w:val="Ttulo5Car"/>
    <w:uiPriority w:val="9"/>
    <w:unhideWhenUsed/>
    <w:rsid w:val="00E322E2"/>
    <w:pPr>
      <w:keepNext/>
      <w:keepLines/>
      <w:spacing w:before="40"/>
      <w:outlineLvl w:val="4"/>
    </w:pPr>
    <w:rPr>
      <w:rFonts w:asciiTheme="majorHAnsi" w:eastAsiaTheme="majorEastAsia" w:hAnsiTheme="majorHAnsi" w:cstheme="majorBidi"/>
      <w:color w:val="4BA99A" w:themeColor="accent1" w:themeShade="BF"/>
    </w:rPr>
  </w:style>
  <w:style w:type="paragraph" w:styleId="Ttulo6">
    <w:name w:val="heading 6"/>
    <w:basedOn w:val="Normal"/>
    <w:next w:val="Normal"/>
    <w:link w:val="Ttulo6Car"/>
    <w:uiPriority w:val="9"/>
    <w:semiHidden/>
    <w:unhideWhenUsed/>
    <w:rsid w:val="007C37EC"/>
    <w:pPr>
      <w:keepNext/>
      <w:keepLines/>
      <w:spacing w:before="40" w:after="0"/>
      <w:outlineLvl w:val="5"/>
    </w:pPr>
    <w:rPr>
      <w:rFonts w:asciiTheme="majorHAnsi" w:eastAsiaTheme="majorEastAsia" w:hAnsiTheme="majorHAnsi" w:cstheme="majorBidi"/>
      <w:color w:val="317066"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rsid w:val="005E18F9"/>
    <w:tblPr>
      <w:tblInd w:w="0" w:type="dxa"/>
      <w:tblCellMar>
        <w:top w:w="0" w:type="dxa"/>
        <w:left w:w="0" w:type="dxa"/>
        <w:bottom w:w="0" w:type="dxa"/>
        <w:right w:w="0" w:type="dxa"/>
      </w:tblCellMar>
    </w:tblPr>
  </w:style>
  <w:style w:type="paragraph" w:styleId="Textoindependiente">
    <w:name w:val="Body Text"/>
    <w:aliases w:val="Normal_02,Sin espacio"/>
    <w:basedOn w:val="Normal"/>
    <w:next w:val="Normal"/>
    <w:link w:val="TextoindependienteCar"/>
    <w:uiPriority w:val="1"/>
    <w:qFormat/>
    <w:rsid w:val="006045BC"/>
    <w:pPr>
      <w:spacing w:after="40"/>
    </w:pPr>
  </w:style>
  <w:style w:type="paragraph" w:styleId="Prrafodelista">
    <w:name w:val="List Paragraph"/>
    <w:basedOn w:val="Normal"/>
    <w:link w:val="PrrafodelistaCar"/>
    <w:uiPriority w:val="34"/>
    <w:qFormat/>
    <w:rsid w:val="008B7D83"/>
    <w:pPr>
      <w:numPr>
        <w:numId w:val="3"/>
      </w:numPr>
      <w:spacing w:before="20" w:after="40"/>
    </w:pPr>
    <w:rPr>
      <w:rFonts w:cs="Arial"/>
    </w:rPr>
  </w:style>
  <w:style w:type="paragraph" w:customStyle="1" w:styleId="TableParagraph">
    <w:name w:val="Table Paragraph"/>
    <w:basedOn w:val="Normal"/>
    <w:uiPriority w:val="1"/>
    <w:rsid w:val="00440CC6"/>
    <w:pPr>
      <w:spacing w:line="240" w:lineRule="auto"/>
      <w:ind w:left="79" w:right="32"/>
      <w:jc w:val="left"/>
    </w:pPr>
    <w:rPr>
      <w:sz w:val="22"/>
    </w:rPr>
  </w:style>
  <w:style w:type="paragraph" w:styleId="Encabezado">
    <w:name w:val="header"/>
    <w:basedOn w:val="Normal"/>
    <w:link w:val="EncabezadoCar"/>
    <w:uiPriority w:val="99"/>
    <w:unhideWhenUsed/>
    <w:rsid w:val="007C0C60"/>
    <w:pPr>
      <w:tabs>
        <w:tab w:val="center" w:pos="4419"/>
        <w:tab w:val="right" w:pos="8838"/>
      </w:tabs>
    </w:pPr>
  </w:style>
  <w:style w:type="character" w:customStyle="1" w:styleId="EncabezadoCar">
    <w:name w:val="Encabezado Car"/>
    <w:basedOn w:val="Fuentedeprrafopredeter"/>
    <w:link w:val="Encabezado"/>
    <w:uiPriority w:val="99"/>
    <w:rsid w:val="007C0C60"/>
    <w:rPr>
      <w:rFonts w:ascii="Catamaran" w:eastAsia="Catamaran" w:hAnsi="Catamaran" w:cs="Catamaran"/>
      <w:lang w:val="es-ES" w:eastAsia="es-ES" w:bidi="es-ES"/>
    </w:rPr>
  </w:style>
  <w:style w:type="paragraph" w:styleId="Piedepgina">
    <w:name w:val="footer"/>
    <w:basedOn w:val="Normal"/>
    <w:link w:val="PiedepginaCar"/>
    <w:uiPriority w:val="99"/>
    <w:unhideWhenUsed/>
    <w:rsid w:val="007C0C60"/>
    <w:pPr>
      <w:tabs>
        <w:tab w:val="center" w:pos="4419"/>
        <w:tab w:val="right" w:pos="8838"/>
      </w:tabs>
    </w:pPr>
  </w:style>
  <w:style w:type="character" w:customStyle="1" w:styleId="PiedepginaCar">
    <w:name w:val="Pie de página Car"/>
    <w:basedOn w:val="Fuentedeprrafopredeter"/>
    <w:link w:val="Piedepgina"/>
    <w:uiPriority w:val="99"/>
    <w:rsid w:val="007C0C60"/>
    <w:rPr>
      <w:rFonts w:ascii="Catamaran" w:eastAsia="Catamaran" w:hAnsi="Catamaran" w:cs="Catamaran"/>
      <w:lang w:val="es-ES" w:eastAsia="es-ES" w:bidi="es-ES"/>
    </w:rPr>
  </w:style>
  <w:style w:type="paragraph" w:styleId="Textodeglobo">
    <w:name w:val="Balloon Text"/>
    <w:basedOn w:val="Normal"/>
    <w:link w:val="TextodegloboCar"/>
    <w:uiPriority w:val="99"/>
    <w:semiHidden/>
    <w:unhideWhenUsed/>
    <w:rsid w:val="007C0C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0C60"/>
    <w:rPr>
      <w:rFonts w:ascii="Segoe UI" w:eastAsia="Catamaran" w:hAnsi="Segoe UI" w:cs="Segoe UI"/>
      <w:sz w:val="18"/>
      <w:szCs w:val="18"/>
      <w:lang w:val="es-ES" w:eastAsia="es-ES" w:bidi="es-ES"/>
    </w:rPr>
  </w:style>
  <w:style w:type="paragraph" w:styleId="Puesto">
    <w:name w:val="Title"/>
    <w:basedOn w:val="Normal"/>
    <w:next w:val="Normal"/>
    <w:link w:val="PuestoCar"/>
    <w:uiPriority w:val="10"/>
    <w:qFormat/>
    <w:rsid w:val="00E322E2"/>
    <w:pPr>
      <w:spacing w:before="84" w:line="208" w:lineRule="auto"/>
      <w:ind w:left="113" w:right="27"/>
      <w:jc w:val="left"/>
    </w:pPr>
    <w:rPr>
      <w:rFonts w:ascii="Montserrat" w:hAnsi="Montserrat"/>
      <w:b/>
      <w:color w:val="313131"/>
      <w:sz w:val="60"/>
    </w:rPr>
  </w:style>
  <w:style w:type="character" w:customStyle="1" w:styleId="PuestoCar">
    <w:name w:val="Puesto Car"/>
    <w:basedOn w:val="Fuentedeprrafopredeter"/>
    <w:link w:val="Puesto"/>
    <w:uiPriority w:val="10"/>
    <w:rsid w:val="00E322E2"/>
    <w:rPr>
      <w:rFonts w:ascii="Montserrat" w:eastAsia="Catamaran" w:hAnsi="Montserrat" w:cs="Catamaran"/>
      <w:b/>
      <w:color w:val="313131"/>
      <w:sz w:val="60"/>
      <w:lang w:val="es-ES" w:eastAsia="es-ES" w:bidi="es-ES"/>
    </w:rPr>
  </w:style>
  <w:style w:type="character" w:customStyle="1" w:styleId="Ttulo4Car">
    <w:name w:val="Título 4 Car"/>
    <w:basedOn w:val="Fuentedeprrafopredeter"/>
    <w:link w:val="Ttulo4"/>
    <w:uiPriority w:val="9"/>
    <w:rsid w:val="00102B1B"/>
    <w:rPr>
      <w:rFonts w:ascii="ACHS Nueva Sans Medium" w:eastAsia="Catamaran" w:hAnsi="ACHS Nueva Sans Medium" w:cs="Catamaran"/>
      <w:b/>
      <w:i/>
      <w:color w:val="004C14"/>
      <w:sz w:val="24"/>
      <w:szCs w:val="26"/>
      <w:lang w:val="es-ES" w:eastAsia="es-ES" w:bidi="es-ES"/>
    </w:rPr>
  </w:style>
  <w:style w:type="character" w:customStyle="1" w:styleId="Ttulo5Car">
    <w:name w:val="Título 5 Car"/>
    <w:basedOn w:val="Fuentedeprrafopredeter"/>
    <w:link w:val="Ttulo5"/>
    <w:uiPriority w:val="9"/>
    <w:rsid w:val="00E322E2"/>
    <w:rPr>
      <w:rFonts w:asciiTheme="majorHAnsi" w:eastAsiaTheme="majorEastAsia" w:hAnsiTheme="majorHAnsi" w:cstheme="majorBidi"/>
      <w:color w:val="4BA99A" w:themeColor="accent1" w:themeShade="BF"/>
      <w:lang w:val="es-ES" w:eastAsia="es-ES" w:bidi="es-ES"/>
    </w:rPr>
  </w:style>
  <w:style w:type="table" w:styleId="Tablaconcuadrcula">
    <w:name w:val="Table Grid"/>
    <w:basedOn w:val="Tablanormal"/>
    <w:uiPriority w:val="59"/>
    <w:rsid w:val="00C01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Cinco Puntos"/>
    <w:next w:val="Normal"/>
    <w:link w:val="SinespaciadoCar"/>
    <w:uiPriority w:val="1"/>
    <w:qFormat/>
    <w:rsid w:val="001C3788"/>
    <w:pPr>
      <w:jc w:val="both"/>
    </w:pPr>
    <w:rPr>
      <w:rFonts w:ascii="Arial" w:eastAsia="Catamaran" w:hAnsi="Arial" w:cs="Catamaran"/>
      <w:color w:val="505050"/>
      <w:sz w:val="16"/>
      <w:lang w:val="es-ES" w:eastAsia="es-ES" w:bidi="es-ES"/>
    </w:rPr>
  </w:style>
  <w:style w:type="paragraph" w:styleId="Subttulo">
    <w:name w:val="Subtitle"/>
    <w:aliases w:val="Vocabulario"/>
    <w:basedOn w:val="Prrafodelista"/>
    <w:next w:val="Normal"/>
    <w:link w:val="SubttuloCar"/>
    <w:uiPriority w:val="11"/>
    <w:qFormat/>
    <w:rsid w:val="00E90F71"/>
    <w:pPr>
      <w:numPr>
        <w:ilvl w:val="1"/>
        <w:numId w:val="2"/>
      </w:numPr>
      <w:spacing w:before="0" w:after="0" w:line="240" w:lineRule="auto"/>
    </w:pPr>
    <w:rPr>
      <w:rFonts w:cs="Catamaran"/>
      <w:b/>
    </w:rPr>
  </w:style>
  <w:style w:type="character" w:customStyle="1" w:styleId="SubttuloCar">
    <w:name w:val="Subtítulo Car"/>
    <w:aliases w:val="Vocabulario Car"/>
    <w:basedOn w:val="Fuentedeprrafopredeter"/>
    <w:link w:val="Subttulo"/>
    <w:uiPriority w:val="11"/>
    <w:rsid w:val="00E90F71"/>
    <w:rPr>
      <w:rFonts w:ascii="Arial" w:eastAsia="Catamaran" w:hAnsi="Arial" w:cs="Catamaran"/>
      <w:b/>
      <w:color w:val="505050"/>
      <w:sz w:val="24"/>
      <w:lang w:val="es-ES" w:eastAsia="es-ES" w:bidi="es-ES"/>
    </w:rPr>
  </w:style>
  <w:style w:type="paragraph" w:styleId="TtulodeTDC">
    <w:name w:val="TOC Heading"/>
    <w:basedOn w:val="Ttulo1"/>
    <w:next w:val="Normal"/>
    <w:uiPriority w:val="39"/>
    <w:unhideWhenUsed/>
    <w:rsid w:val="00FC1F5C"/>
    <w:pPr>
      <w:keepNext/>
      <w:keepLines/>
      <w:widowControl/>
      <w:shd w:val="clear" w:color="auto" w:fill="auto"/>
      <w:autoSpaceDE/>
      <w:autoSpaceDN/>
      <w:spacing w:before="240" w:line="259" w:lineRule="auto"/>
      <w:outlineLvl w:val="9"/>
    </w:pPr>
    <w:rPr>
      <w:rFonts w:asciiTheme="majorHAnsi" w:eastAsiaTheme="majorEastAsia" w:hAnsiTheme="majorHAnsi" w:cstheme="majorBidi"/>
      <w:b w:val="0"/>
      <w:bCs/>
      <w:color w:val="4BA99A" w:themeColor="accent1" w:themeShade="BF"/>
      <w:sz w:val="32"/>
      <w:szCs w:val="32"/>
      <w:lang w:val="es-CL" w:eastAsia="es-CL" w:bidi="ar-SA"/>
    </w:rPr>
  </w:style>
  <w:style w:type="paragraph" w:styleId="TDC3">
    <w:name w:val="toc 3"/>
    <w:basedOn w:val="Normal"/>
    <w:next w:val="Normal"/>
    <w:autoRedefine/>
    <w:uiPriority w:val="39"/>
    <w:unhideWhenUsed/>
    <w:rsid w:val="00FC1F5C"/>
    <w:pPr>
      <w:spacing w:after="100"/>
      <w:ind w:left="480"/>
    </w:pPr>
  </w:style>
  <w:style w:type="paragraph" w:styleId="TDC1">
    <w:name w:val="toc 1"/>
    <w:basedOn w:val="Normal"/>
    <w:next w:val="Normal"/>
    <w:autoRedefine/>
    <w:uiPriority w:val="39"/>
    <w:unhideWhenUsed/>
    <w:rsid w:val="00003246"/>
    <w:pPr>
      <w:tabs>
        <w:tab w:val="right" w:leader="dot" w:pos="9962"/>
      </w:tabs>
      <w:spacing w:after="20" w:line="264" w:lineRule="auto"/>
    </w:pPr>
    <w:rPr>
      <w:b/>
      <w:noProof/>
    </w:rPr>
  </w:style>
  <w:style w:type="paragraph" w:styleId="TDC2">
    <w:name w:val="toc 2"/>
    <w:basedOn w:val="Normal"/>
    <w:next w:val="Normal"/>
    <w:autoRedefine/>
    <w:uiPriority w:val="39"/>
    <w:unhideWhenUsed/>
    <w:rsid w:val="00FC1F5C"/>
    <w:pPr>
      <w:spacing w:after="100"/>
      <w:ind w:left="240"/>
    </w:pPr>
  </w:style>
  <w:style w:type="character" w:styleId="Hipervnculo">
    <w:name w:val="Hyperlink"/>
    <w:basedOn w:val="Fuentedeprrafopredeter"/>
    <w:uiPriority w:val="99"/>
    <w:unhideWhenUsed/>
    <w:rsid w:val="00FC1F5C"/>
    <w:rPr>
      <w:color w:val="0563C1" w:themeColor="hyperlink"/>
      <w:u w:val="single"/>
    </w:rPr>
  </w:style>
  <w:style w:type="character" w:styleId="Textodelmarcadordeposicin">
    <w:name w:val="Placeholder Text"/>
    <w:basedOn w:val="Fuentedeprrafopredeter"/>
    <w:uiPriority w:val="99"/>
    <w:semiHidden/>
    <w:rsid w:val="005C21C5"/>
    <w:rPr>
      <w:color w:val="808080"/>
    </w:rPr>
  </w:style>
  <w:style w:type="paragraph" w:styleId="TDC4">
    <w:name w:val="toc 4"/>
    <w:basedOn w:val="Normal"/>
    <w:next w:val="Normal"/>
    <w:autoRedefine/>
    <w:uiPriority w:val="39"/>
    <w:unhideWhenUsed/>
    <w:rsid w:val="00003246"/>
    <w:pPr>
      <w:spacing w:after="100"/>
      <w:ind w:left="720"/>
    </w:pPr>
  </w:style>
  <w:style w:type="character" w:customStyle="1" w:styleId="Mencinsinresolver1">
    <w:name w:val="Mención sin resolver1"/>
    <w:basedOn w:val="Fuentedeprrafopredeter"/>
    <w:uiPriority w:val="99"/>
    <w:semiHidden/>
    <w:unhideWhenUsed/>
    <w:rsid w:val="00AF788A"/>
    <w:rPr>
      <w:color w:val="605E5C"/>
      <w:shd w:val="clear" w:color="auto" w:fill="E1DFDD"/>
    </w:rPr>
  </w:style>
  <w:style w:type="paragraph" w:customStyle="1" w:styleId="Vinculo">
    <w:name w:val="Vinculo"/>
    <w:next w:val="Normal"/>
    <w:link w:val="VinculoCar"/>
    <w:rsid w:val="00AF788A"/>
    <w:pPr>
      <w:jc w:val="both"/>
    </w:pPr>
    <w:rPr>
      <w:rFonts w:ascii="Arial" w:eastAsia="Catamaran" w:hAnsi="Arial" w:cs="Catamaran"/>
      <w:smallCaps/>
      <w:color w:val="323232"/>
      <w:lang w:val="es-ES" w:eastAsia="es-ES" w:bidi="es-ES"/>
    </w:rPr>
  </w:style>
  <w:style w:type="character" w:customStyle="1" w:styleId="VinculoCar">
    <w:name w:val="Vinculo Car"/>
    <w:basedOn w:val="Fuentedeprrafopredeter"/>
    <w:link w:val="Vinculo"/>
    <w:rsid w:val="00AF788A"/>
    <w:rPr>
      <w:rFonts w:ascii="Arial" w:eastAsia="Catamaran" w:hAnsi="Arial" w:cs="Catamaran"/>
      <w:smallCaps/>
      <w:color w:val="323232"/>
      <w:lang w:val="es-ES" w:eastAsia="es-ES" w:bidi="es-ES"/>
    </w:rPr>
  </w:style>
  <w:style w:type="paragraph" w:styleId="Textonotapie">
    <w:name w:val="footnote text"/>
    <w:basedOn w:val="Normal"/>
    <w:link w:val="TextonotapieCar"/>
    <w:uiPriority w:val="99"/>
    <w:unhideWhenUsed/>
    <w:rsid w:val="00BB22A2"/>
    <w:pPr>
      <w:spacing w:after="0" w:line="240" w:lineRule="auto"/>
    </w:pPr>
    <w:rPr>
      <w:sz w:val="20"/>
      <w:szCs w:val="20"/>
    </w:rPr>
  </w:style>
  <w:style w:type="character" w:customStyle="1" w:styleId="TextonotapieCar">
    <w:name w:val="Texto nota pie Car"/>
    <w:basedOn w:val="Fuentedeprrafopredeter"/>
    <w:link w:val="Textonotapie"/>
    <w:uiPriority w:val="99"/>
    <w:rsid w:val="00BB22A2"/>
    <w:rPr>
      <w:rFonts w:ascii="Arial" w:eastAsia="Catamaran" w:hAnsi="Arial" w:cs="Catamaran"/>
      <w:color w:val="323232"/>
      <w:sz w:val="20"/>
      <w:szCs w:val="20"/>
      <w:lang w:val="es-ES" w:eastAsia="es-ES" w:bidi="es-ES"/>
    </w:rPr>
  </w:style>
  <w:style w:type="character" w:styleId="Refdenotaalpie">
    <w:name w:val="footnote reference"/>
    <w:basedOn w:val="Fuentedeprrafopredeter"/>
    <w:uiPriority w:val="99"/>
    <w:semiHidden/>
    <w:unhideWhenUsed/>
    <w:rsid w:val="00BB22A2"/>
    <w:rPr>
      <w:vertAlign w:val="superscript"/>
    </w:rPr>
  </w:style>
  <w:style w:type="character" w:customStyle="1" w:styleId="Ttulo6Car">
    <w:name w:val="Título 6 Car"/>
    <w:basedOn w:val="Fuentedeprrafopredeter"/>
    <w:link w:val="Ttulo6"/>
    <w:uiPriority w:val="9"/>
    <w:semiHidden/>
    <w:rsid w:val="007C37EC"/>
    <w:rPr>
      <w:rFonts w:asciiTheme="majorHAnsi" w:eastAsiaTheme="majorEastAsia" w:hAnsiTheme="majorHAnsi" w:cstheme="majorBidi"/>
      <w:color w:val="317066" w:themeColor="accent1" w:themeShade="7F"/>
      <w:sz w:val="24"/>
      <w:lang w:val="es-ES" w:eastAsia="es-ES" w:bidi="es-ES"/>
    </w:rPr>
  </w:style>
  <w:style w:type="paragraph" w:styleId="NormalWeb">
    <w:name w:val="Normal (Web)"/>
    <w:basedOn w:val="Normal"/>
    <w:uiPriority w:val="99"/>
    <w:unhideWhenUsed/>
    <w:rsid w:val="00A75226"/>
    <w:pPr>
      <w:widowControl/>
      <w:autoSpaceDE/>
      <w:autoSpaceDN/>
      <w:spacing w:before="100" w:beforeAutospacing="1" w:after="100" w:afterAutospacing="1" w:line="240" w:lineRule="auto"/>
      <w:jc w:val="left"/>
    </w:pPr>
    <w:rPr>
      <w:rFonts w:ascii="Times New Roman" w:eastAsia="Times New Roman" w:hAnsi="Times New Roman" w:cs="Times New Roman"/>
      <w:color w:val="auto"/>
      <w:szCs w:val="24"/>
      <w:lang w:val="es-CL" w:eastAsia="es-CL" w:bidi="ar-SA"/>
    </w:rPr>
  </w:style>
  <w:style w:type="paragraph" w:customStyle="1" w:styleId="Default">
    <w:name w:val="Default"/>
    <w:rsid w:val="0080472F"/>
    <w:pPr>
      <w:widowControl/>
      <w:adjustRightInd w:val="0"/>
    </w:pPr>
    <w:rPr>
      <w:rFonts w:ascii="Arial" w:hAnsi="Arial" w:cs="Arial"/>
      <w:color w:val="000000"/>
      <w:sz w:val="24"/>
      <w:szCs w:val="24"/>
      <w:lang w:val="es-CL"/>
    </w:rPr>
  </w:style>
  <w:style w:type="table" w:customStyle="1" w:styleId="Tablaconcuadrcula1">
    <w:name w:val="Tabla con cuadrícula1"/>
    <w:basedOn w:val="Tablanormal"/>
    <w:next w:val="Tablaconcuadrcula"/>
    <w:uiPriority w:val="39"/>
    <w:rsid w:val="00542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464A"/>
    <w:rPr>
      <w:sz w:val="16"/>
      <w:szCs w:val="16"/>
    </w:rPr>
  </w:style>
  <w:style w:type="paragraph" w:styleId="Textocomentario">
    <w:name w:val="annotation text"/>
    <w:basedOn w:val="Normal"/>
    <w:link w:val="TextocomentarioCar"/>
    <w:uiPriority w:val="99"/>
    <w:unhideWhenUsed/>
    <w:rsid w:val="0064464A"/>
    <w:pPr>
      <w:spacing w:line="240" w:lineRule="auto"/>
    </w:pPr>
    <w:rPr>
      <w:sz w:val="20"/>
      <w:szCs w:val="20"/>
    </w:rPr>
  </w:style>
  <w:style w:type="character" w:customStyle="1" w:styleId="TextocomentarioCar">
    <w:name w:val="Texto comentario Car"/>
    <w:basedOn w:val="Fuentedeprrafopredeter"/>
    <w:link w:val="Textocomentario"/>
    <w:uiPriority w:val="99"/>
    <w:rsid w:val="0064464A"/>
    <w:rPr>
      <w:rFonts w:ascii="Arial" w:eastAsia="Catamaran" w:hAnsi="Arial" w:cs="Catamaran"/>
      <w:color w:val="323232"/>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64464A"/>
    <w:rPr>
      <w:b/>
      <w:bCs/>
    </w:rPr>
  </w:style>
  <w:style w:type="character" w:customStyle="1" w:styleId="AsuntodelcomentarioCar">
    <w:name w:val="Asunto del comentario Car"/>
    <w:basedOn w:val="TextocomentarioCar"/>
    <w:link w:val="Asuntodelcomentario"/>
    <w:uiPriority w:val="99"/>
    <w:semiHidden/>
    <w:rsid w:val="0064464A"/>
    <w:rPr>
      <w:rFonts w:ascii="Arial" w:eastAsia="Catamaran" w:hAnsi="Arial" w:cs="Catamaran"/>
      <w:b/>
      <w:bCs/>
      <w:color w:val="323232"/>
      <w:sz w:val="20"/>
      <w:szCs w:val="20"/>
      <w:lang w:val="es-ES" w:eastAsia="es-ES" w:bidi="es-ES"/>
    </w:rPr>
  </w:style>
  <w:style w:type="paragraph" w:customStyle="1" w:styleId="Notaalpie">
    <w:name w:val="Nota al pie"/>
    <w:basedOn w:val="Textonotapie"/>
    <w:link w:val="NotaalpieCar"/>
    <w:autoRedefine/>
    <w:rsid w:val="00E25E49"/>
    <w:pPr>
      <w:ind w:left="284" w:hanging="284"/>
    </w:pPr>
    <w:rPr>
      <w:sz w:val="16"/>
    </w:rPr>
  </w:style>
  <w:style w:type="character" w:customStyle="1" w:styleId="NotaalpieCar">
    <w:name w:val="Nota al pie Car"/>
    <w:basedOn w:val="Fuentedeprrafopredeter"/>
    <w:link w:val="Notaalpie"/>
    <w:rsid w:val="00E25E49"/>
    <w:rPr>
      <w:rFonts w:ascii="Arial" w:eastAsia="Catamaran" w:hAnsi="Arial" w:cs="Catamaran"/>
      <w:color w:val="323232"/>
      <w:sz w:val="16"/>
      <w:szCs w:val="20"/>
      <w:lang w:val="es-ES" w:eastAsia="es-ES" w:bidi="es-ES"/>
    </w:rPr>
  </w:style>
  <w:style w:type="paragraph" w:styleId="Bibliografa">
    <w:name w:val="Bibliography"/>
    <w:basedOn w:val="Normal"/>
    <w:next w:val="Normal"/>
    <w:uiPriority w:val="37"/>
    <w:unhideWhenUsed/>
    <w:rsid w:val="00814124"/>
  </w:style>
  <w:style w:type="character" w:customStyle="1" w:styleId="Ttulo1Car">
    <w:name w:val="Título 1 Car"/>
    <w:basedOn w:val="Fuentedeprrafopredeter"/>
    <w:link w:val="Ttulo1"/>
    <w:uiPriority w:val="9"/>
    <w:rsid w:val="00D91BC7"/>
    <w:rPr>
      <w:rFonts w:ascii="Arial" w:eastAsia="Catamaran" w:hAnsi="Arial" w:cs="Arial"/>
      <w:b/>
      <w:caps/>
      <w:color w:val="FFFFFF" w:themeColor="background1"/>
      <w:sz w:val="28"/>
      <w:szCs w:val="27"/>
      <w:shd w:val="clear" w:color="auto" w:fill="327167" w:themeFill="accent1" w:themeFillShade="80"/>
      <w:lang w:val="es-ES" w:eastAsia="es-ES" w:bidi="es-ES"/>
    </w:rPr>
  </w:style>
  <w:style w:type="character" w:customStyle="1" w:styleId="PrrafodelistaCar">
    <w:name w:val="Párrafo de lista Car"/>
    <w:basedOn w:val="Fuentedeprrafopredeter"/>
    <w:link w:val="Prrafodelista"/>
    <w:uiPriority w:val="34"/>
    <w:rsid w:val="00D91BC7"/>
    <w:rPr>
      <w:rFonts w:ascii="Arial" w:eastAsia="Catamaran" w:hAnsi="Arial" w:cs="Arial"/>
      <w:color w:val="505050"/>
      <w:sz w:val="24"/>
      <w:lang w:val="es-ES" w:eastAsia="es-ES" w:bidi="es-ES"/>
    </w:rPr>
  </w:style>
  <w:style w:type="paragraph" w:customStyle="1" w:styleId="Campodelista">
    <w:name w:val="Campo de lista"/>
    <w:basedOn w:val="Normal"/>
    <w:link w:val="CampodelistaCar"/>
    <w:rsid w:val="001C00EF"/>
  </w:style>
  <w:style w:type="character" w:customStyle="1" w:styleId="CampodelistaCar">
    <w:name w:val="Campo de lista Car"/>
    <w:basedOn w:val="Fuentedeprrafopredeter"/>
    <w:link w:val="Campodelista"/>
    <w:rsid w:val="001C00EF"/>
    <w:rPr>
      <w:rFonts w:ascii="Arial" w:eastAsia="Catamaran" w:hAnsi="Arial" w:cs="Catamaran"/>
      <w:color w:val="505050"/>
      <w:sz w:val="24"/>
      <w:lang w:val="es-ES" w:eastAsia="es-ES" w:bidi="es-ES"/>
    </w:rPr>
  </w:style>
  <w:style w:type="table" w:customStyle="1" w:styleId="Tablaconcuadrcula2">
    <w:name w:val="Tabla con cuadrícula2"/>
    <w:basedOn w:val="Tablanormal"/>
    <w:next w:val="Tablaconcuadrcula"/>
    <w:uiPriority w:val="59"/>
    <w:rsid w:val="003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8D5AF0"/>
    <w:rPr>
      <w:color w:val="605E5C"/>
      <w:shd w:val="clear" w:color="auto" w:fill="E1DFDD"/>
    </w:rPr>
  </w:style>
  <w:style w:type="character" w:customStyle="1" w:styleId="TextoindependienteCar">
    <w:name w:val="Texto independiente Car"/>
    <w:aliases w:val="Normal_02 Car,Sin espacio Car"/>
    <w:basedOn w:val="Fuentedeprrafopredeter"/>
    <w:link w:val="Textoindependiente"/>
    <w:uiPriority w:val="1"/>
    <w:rsid w:val="00501C82"/>
    <w:rPr>
      <w:rFonts w:ascii="Arial" w:eastAsia="Catamaran" w:hAnsi="Arial" w:cs="Catamaran"/>
      <w:color w:val="505050"/>
      <w:sz w:val="24"/>
      <w:lang w:val="es-ES" w:eastAsia="es-ES" w:bidi="es-ES"/>
    </w:rPr>
  </w:style>
  <w:style w:type="character" w:styleId="Hipervnculovisitado">
    <w:name w:val="FollowedHyperlink"/>
    <w:basedOn w:val="Fuentedeprrafopredeter"/>
    <w:uiPriority w:val="99"/>
    <w:semiHidden/>
    <w:unhideWhenUsed/>
    <w:rsid w:val="00F65271"/>
    <w:rPr>
      <w:color w:val="954F72" w:themeColor="followedHyperlink"/>
      <w:u w:val="single"/>
    </w:rPr>
  </w:style>
  <w:style w:type="paragraph" w:customStyle="1" w:styleId="Ttulo31">
    <w:name w:val="Título 31"/>
    <w:next w:val="Normal"/>
    <w:uiPriority w:val="9"/>
    <w:unhideWhenUsed/>
    <w:qFormat/>
    <w:rsid w:val="00F65271"/>
    <w:pPr>
      <w:spacing w:after="120"/>
      <w:outlineLvl w:val="2"/>
    </w:pPr>
    <w:rPr>
      <w:rFonts w:ascii="Arial" w:eastAsia="Catamaran" w:hAnsi="Arial" w:cs="Arial"/>
      <w:b/>
      <w:color w:val="327167"/>
      <w:sz w:val="26"/>
      <w:szCs w:val="26"/>
      <w:lang w:val="es-ES" w:eastAsia="es-ES" w:bidi="es-ES"/>
    </w:rPr>
  </w:style>
  <w:style w:type="paragraph" w:customStyle="1" w:styleId="paragraph">
    <w:name w:val="paragraph"/>
    <w:basedOn w:val="Normal"/>
    <w:rsid w:val="00F45E8D"/>
    <w:pPr>
      <w:widowControl/>
      <w:autoSpaceDE/>
      <w:autoSpaceDN/>
      <w:spacing w:before="100" w:beforeAutospacing="1" w:after="100" w:afterAutospacing="1" w:line="240" w:lineRule="auto"/>
      <w:jc w:val="left"/>
    </w:pPr>
    <w:rPr>
      <w:rFonts w:ascii="Times New Roman" w:eastAsia="Times New Roman" w:hAnsi="Times New Roman" w:cs="Times New Roman"/>
      <w:color w:val="auto"/>
      <w:szCs w:val="24"/>
      <w:lang w:val="es-CL" w:eastAsia="es-CL" w:bidi="ar-SA"/>
    </w:rPr>
  </w:style>
  <w:style w:type="character" w:customStyle="1" w:styleId="normaltextrun">
    <w:name w:val="normaltextrun"/>
    <w:basedOn w:val="Fuentedeprrafopredeter"/>
    <w:rsid w:val="00F45E8D"/>
  </w:style>
  <w:style w:type="character" w:customStyle="1" w:styleId="Mencinsinresolver3">
    <w:name w:val="Mención sin resolver3"/>
    <w:basedOn w:val="Fuentedeprrafopredeter"/>
    <w:uiPriority w:val="99"/>
    <w:semiHidden/>
    <w:unhideWhenUsed/>
    <w:rsid w:val="00427375"/>
    <w:rPr>
      <w:color w:val="605E5C"/>
      <w:shd w:val="clear" w:color="auto" w:fill="E1DFDD"/>
    </w:rPr>
  </w:style>
  <w:style w:type="character" w:styleId="Textoennegrita">
    <w:name w:val="Strong"/>
    <w:basedOn w:val="Fuentedeprrafopredeter"/>
    <w:uiPriority w:val="22"/>
    <w:qFormat/>
    <w:rsid w:val="00183600"/>
    <w:rPr>
      <w:b/>
      <w:bCs/>
    </w:rPr>
  </w:style>
  <w:style w:type="character" w:customStyle="1" w:styleId="SinespaciadoCar">
    <w:name w:val="Sin espaciado Car"/>
    <w:aliases w:val="Cinco Puntos Car"/>
    <w:basedOn w:val="Fuentedeprrafopredeter"/>
    <w:link w:val="Sinespaciado"/>
    <w:uiPriority w:val="1"/>
    <w:rsid w:val="00AC1ABA"/>
    <w:rPr>
      <w:rFonts w:ascii="Arial" w:eastAsia="Catamaran" w:hAnsi="Arial" w:cs="Catamaran"/>
      <w:color w:val="505050"/>
      <w:sz w:val="16"/>
      <w:lang w:val="es-ES" w:eastAsia="es-ES" w:bidi="es-ES"/>
    </w:rPr>
  </w:style>
  <w:style w:type="paragraph" w:styleId="Revisin">
    <w:name w:val="Revision"/>
    <w:hidden/>
    <w:uiPriority w:val="99"/>
    <w:semiHidden/>
    <w:rsid w:val="0059143A"/>
    <w:pPr>
      <w:widowControl/>
      <w:autoSpaceDE/>
      <w:autoSpaceDN/>
    </w:pPr>
    <w:rPr>
      <w:rFonts w:ascii="Arial" w:eastAsia="Catamaran" w:hAnsi="Arial" w:cs="Catamaran"/>
      <w:color w:val="505050"/>
      <w:sz w:val="24"/>
      <w:lang w:val="es-ES" w:eastAsia="es-ES" w:bidi="es-ES"/>
    </w:rPr>
  </w:style>
  <w:style w:type="character" w:styleId="nfasissutil">
    <w:name w:val="Subtle Emphasis"/>
    <w:uiPriority w:val="19"/>
    <w:qFormat/>
    <w:rsid w:val="0071753E"/>
    <w:rPr>
      <w:bCs/>
      <w:color w:val="FFAE66" w:themeColor="accent3" w:themeTint="99"/>
    </w:rPr>
  </w:style>
  <w:style w:type="character" w:customStyle="1" w:styleId="Ttulo3Car">
    <w:name w:val="Título 3 Car"/>
    <w:basedOn w:val="Fuentedeprrafopredeter"/>
    <w:link w:val="Ttulo3"/>
    <w:uiPriority w:val="9"/>
    <w:rsid w:val="00F142C0"/>
    <w:rPr>
      <w:rFonts w:ascii="Arial" w:eastAsia="Catamaran" w:hAnsi="Arial" w:cs="Arial"/>
      <w:b/>
      <w:color w:val="327167" w:themeColor="accent1" w:themeShade="80"/>
      <w:sz w:val="26"/>
      <w:szCs w:val="26"/>
      <w:lang w:val="es-ES" w:eastAsia="es-ES" w:bidi="es-ES"/>
    </w:rPr>
  </w:style>
  <w:style w:type="character" w:customStyle="1" w:styleId="UnresolvedMention">
    <w:name w:val="Unresolved Mention"/>
    <w:basedOn w:val="Fuentedeprrafopredeter"/>
    <w:uiPriority w:val="99"/>
    <w:semiHidden/>
    <w:unhideWhenUsed/>
    <w:rsid w:val="006737A4"/>
    <w:rPr>
      <w:color w:val="605E5C"/>
      <w:shd w:val="clear" w:color="auto" w:fill="E1DFDD"/>
    </w:rPr>
  </w:style>
  <w:style w:type="character" w:customStyle="1" w:styleId="Ttulo2Car">
    <w:name w:val="Título 2 Car"/>
    <w:basedOn w:val="Fuentedeprrafopredeter"/>
    <w:link w:val="Ttulo2"/>
    <w:uiPriority w:val="9"/>
    <w:rsid w:val="00706985"/>
    <w:rPr>
      <w:rFonts w:ascii="Arial" w:eastAsia="Catamaran" w:hAnsi="Arial" w:cs="Arial"/>
      <w:b/>
      <w:smallCaps/>
      <w:color w:val="327167" w:themeColor="accent1" w:themeShade="80"/>
      <w:sz w:val="28"/>
      <w:szCs w:val="24"/>
      <w:lang w:val="es-ES" w:eastAsia="es-ES" w:bidi="es-ES"/>
    </w:rPr>
  </w:style>
  <w:style w:type="paragraph" w:customStyle="1" w:styleId="NML01">
    <w:name w:val="NML_01"/>
    <w:link w:val="NML01Car"/>
    <w:qFormat/>
    <w:rsid w:val="0042137E"/>
    <w:pPr>
      <w:spacing w:line="276" w:lineRule="auto"/>
      <w:jc w:val="both"/>
    </w:pPr>
    <w:rPr>
      <w:rFonts w:ascii="Arial" w:eastAsia="Calibri" w:hAnsi="Arial" w:cs="Arial"/>
      <w:color w:val="454545"/>
      <w:sz w:val="24"/>
      <w:szCs w:val="24"/>
      <w:lang w:val="es-ES" w:eastAsia="es-ES" w:bidi="es-ES"/>
    </w:rPr>
  </w:style>
  <w:style w:type="character" w:customStyle="1" w:styleId="NML01Car">
    <w:name w:val="NML_01 Car"/>
    <w:basedOn w:val="Fuentedeprrafopredeter"/>
    <w:link w:val="NML01"/>
    <w:rsid w:val="0042137E"/>
    <w:rPr>
      <w:rFonts w:ascii="Arial" w:eastAsia="Calibri" w:hAnsi="Arial" w:cs="Arial"/>
      <w:color w:val="454545"/>
      <w:sz w:val="24"/>
      <w:szCs w:val="24"/>
      <w:lang w:val="es-ES" w:eastAsia="es-ES" w:bidi="es-ES"/>
    </w:rPr>
  </w:style>
  <w:style w:type="character" w:customStyle="1" w:styleId="ui-provider">
    <w:name w:val="ui-provider"/>
    <w:basedOn w:val="Fuentedeprrafopredeter"/>
    <w:rsid w:val="004F3187"/>
  </w:style>
  <w:style w:type="paragraph" w:customStyle="1" w:styleId="Pa7">
    <w:name w:val="Pa7"/>
    <w:basedOn w:val="Default"/>
    <w:next w:val="Default"/>
    <w:uiPriority w:val="99"/>
    <w:rsid w:val="00346ADC"/>
    <w:pPr>
      <w:spacing w:line="221" w:lineRule="atLeast"/>
    </w:pPr>
    <w:rPr>
      <w:rFonts w:ascii="Times New Roman" w:hAnsi="Times New Roman" w:cs="Times New Roman"/>
      <w:color w:val="auto"/>
    </w:rPr>
  </w:style>
  <w:style w:type="paragraph" w:customStyle="1" w:styleId="Pa4">
    <w:name w:val="Pa4"/>
    <w:basedOn w:val="Default"/>
    <w:next w:val="Default"/>
    <w:uiPriority w:val="99"/>
    <w:rsid w:val="00042ED9"/>
    <w:pPr>
      <w:spacing w:line="241" w:lineRule="atLeast"/>
    </w:pPr>
    <w:rPr>
      <w:rFonts w:ascii="ACHS Nueva Sans SemiBold" w:hAnsi="ACHS Nueva Sans SemiBold" w:cstheme="minorBidi"/>
      <w:color w:val="auto"/>
    </w:rPr>
  </w:style>
  <w:style w:type="character" w:customStyle="1" w:styleId="A4">
    <w:name w:val="A4"/>
    <w:uiPriority w:val="99"/>
    <w:rsid w:val="00042ED9"/>
    <w:rPr>
      <w:rFonts w:cs="ACHS Nueva Sans SemiBol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70383">
      <w:bodyDiv w:val="1"/>
      <w:marLeft w:val="0"/>
      <w:marRight w:val="0"/>
      <w:marTop w:val="0"/>
      <w:marBottom w:val="0"/>
      <w:divBdr>
        <w:top w:val="none" w:sz="0" w:space="0" w:color="auto"/>
        <w:left w:val="none" w:sz="0" w:space="0" w:color="auto"/>
        <w:bottom w:val="none" w:sz="0" w:space="0" w:color="auto"/>
        <w:right w:val="none" w:sz="0" w:space="0" w:color="auto"/>
      </w:divBdr>
    </w:div>
    <w:div w:id="63912485">
      <w:bodyDiv w:val="1"/>
      <w:marLeft w:val="0"/>
      <w:marRight w:val="0"/>
      <w:marTop w:val="0"/>
      <w:marBottom w:val="0"/>
      <w:divBdr>
        <w:top w:val="none" w:sz="0" w:space="0" w:color="auto"/>
        <w:left w:val="none" w:sz="0" w:space="0" w:color="auto"/>
        <w:bottom w:val="none" w:sz="0" w:space="0" w:color="auto"/>
        <w:right w:val="none" w:sz="0" w:space="0" w:color="auto"/>
      </w:divBdr>
    </w:div>
    <w:div w:id="72825298">
      <w:bodyDiv w:val="1"/>
      <w:marLeft w:val="0"/>
      <w:marRight w:val="0"/>
      <w:marTop w:val="0"/>
      <w:marBottom w:val="0"/>
      <w:divBdr>
        <w:top w:val="none" w:sz="0" w:space="0" w:color="auto"/>
        <w:left w:val="none" w:sz="0" w:space="0" w:color="auto"/>
        <w:bottom w:val="none" w:sz="0" w:space="0" w:color="auto"/>
        <w:right w:val="none" w:sz="0" w:space="0" w:color="auto"/>
      </w:divBdr>
    </w:div>
    <w:div w:id="92438296">
      <w:bodyDiv w:val="1"/>
      <w:marLeft w:val="0"/>
      <w:marRight w:val="0"/>
      <w:marTop w:val="0"/>
      <w:marBottom w:val="0"/>
      <w:divBdr>
        <w:top w:val="none" w:sz="0" w:space="0" w:color="auto"/>
        <w:left w:val="none" w:sz="0" w:space="0" w:color="auto"/>
        <w:bottom w:val="none" w:sz="0" w:space="0" w:color="auto"/>
        <w:right w:val="none" w:sz="0" w:space="0" w:color="auto"/>
      </w:divBdr>
      <w:divsChild>
        <w:div w:id="335881746">
          <w:marLeft w:val="360"/>
          <w:marRight w:val="0"/>
          <w:marTop w:val="0"/>
          <w:marBottom w:val="0"/>
          <w:divBdr>
            <w:top w:val="none" w:sz="0" w:space="0" w:color="auto"/>
            <w:left w:val="none" w:sz="0" w:space="0" w:color="auto"/>
            <w:bottom w:val="none" w:sz="0" w:space="0" w:color="auto"/>
            <w:right w:val="none" w:sz="0" w:space="0" w:color="auto"/>
          </w:divBdr>
        </w:div>
      </w:divsChild>
    </w:div>
    <w:div w:id="115566250">
      <w:bodyDiv w:val="1"/>
      <w:marLeft w:val="0"/>
      <w:marRight w:val="0"/>
      <w:marTop w:val="0"/>
      <w:marBottom w:val="0"/>
      <w:divBdr>
        <w:top w:val="none" w:sz="0" w:space="0" w:color="auto"/>
        <w:left w:val="none" w:sz="0" w:space="0" w:color="auto"/>
        <w:bottom w:val="none" w:sz="0" w:space="0" w:color="auto"/>
        <w:right w:val="none" w:sz="0" w:space="0" w:color="auto"/>
      </w:divBdr>
      <w:divsChild>
        <w:div w:id="569972765">
          <w:marLeft w:val="274"/>
          <w:marRight w:val="0"/>
          <w:marTop w:val="0"/>
          <w:marBottom w:val="120"/>
          <w:divBdr>
            <w:top w:val="none" w:sz="0" w:space="0" w:color="auto"/>
            <w:left w:val="none" w:sz="0" w:space="0" w:color="auto"/>
            <w:bottom w:val="none" w:sz="0" w:space="0" w:color="auto"/>
            <w:right w:val="none" w:sz="0" w:space="0" w:color="auto"/>
          </w:divBdr>
        </w:div>
        <w:div w:id="589697435">
          <w:marLeft w:val="274"/>
          <w:marRight w:val="0"/>
          <w:marTop w:val="0"/>
          <w:marBottom w:val="120"/>
          <w:divBdr>
            <w:top w:val="none" w:sz="0" w:space="0" w:color="auto"/>
            <w:left w:val="none" w:sz="0" w:space="0" w:color="auto"/>
            <w:bottom w:val="none" w:sz="0" w:space="0" w:color="auto"/>
            <w:right w:val="none" w:sz="0" w:space="0" w:color="auto"/>
          </w:divBdr>
        </w:div>
        <w:div w:id="1257834730">
          <w:marLeft w:val="274"/>
          <w:marRight w:val="0"/>
          <w:marTop w:val="0"/>
          <w:marBottom w:val="120"/>
          <w:divBdr>
            <w:top w:val="none" w:sz="0" w:space="0" w:color="auto"/>
            <w:left w:val="none" w:sz="0" w:space="0" w:color="auto"/>
            <w:bottom w:val="none" w:sz="0" w:space="0" w:color="auto"/>
            <w:right w:val="none" w:sz="0" w:space="0" w:color="auto"/>
          </w:divBdr>
        </w:div>
        <w:div w:id="1648389104">
          <w:marLeft w:val="274"/>
          <w:marRight w:val="0"/>
          <w:marTop w:val="0"/>
          <w:marBottom w:val="120"/>
          <w:divBdr>
            <w:top w:val="none" w:sz="0" w:space="0" w:color="auto"/>
            <w:left w:val="none" w:sz="0" w:space="0" w:color="auto"/>
            <w:bottom w:val="none" w:sz="0" w:space="0" w:color="auto"/>
            <w:right w:val="none" w:sz="0" w:space="0" w:color="auto"/>
          </w:divBdr>
        </w:div>
      </w:divsChild>
    </w:div>
    <w:div w:id="119538329">
      <w:bodyDiv w:val="1"/>
      <w:marLeft w:val="0"/>
      <w:marRight w:val="0"/>
      <w:marTop w:val="0"/>
      <w:marBottom w:val="0"/>
      <w:divBdr>
        <w:top w:val="none" w:sz="0" w:space="0" w:color="auto"/>
        <w:left w:val="none" w:sz="0" w:space="0" w:color="auto"/>
        <w:bottom w:val="none" w:sz="0" w:space="0" w:color="auto"/>
        <w:right w:val="none" w:sz="0" w:space="0" w:color="auto"/>
      </w:divBdr>
    </w:div>
    <w:div w:id="168495659">
      <w:bodyDiv w:val="1"/>
      <w:marLeft w:val="0"/>
      <w:marRight w:val="0"/>
      <w:marTop w:val="0"/>
      <w:marBottom w:val="0"/>
      <w:divBdr>
        <w:top w:val="none" w:sz="0" w:space="0" w:color="auto"/>
        <w:left w:val="none" w:sz="0" w:space="0" w:color="auto"/>
        <w:bottom w:val="none" w:sz="0" w:space="0" w:color="auto"/>
        <w:right w:val="none" w:sz="0" w:space="0" w:color="auto"/>
      </w:divBdr>
    </w:div>
    <w:div w:id="180552349">
      <w:bodyDiv w:val="1"/>
      <w:marLeft w:val="0"/>
      <w:marRight w:val="0"/>
      <w:marTop w:val="0"/>
      <w:marBottom w:val="0"/>
      <w:divBdr>
        <w:top w:val="none" w:sz="0" w:space="0" w:color="auto"/>
        <w:left w:val="none" w:sz="0" w:space="0" w:color="auto"/>
        <w:bottom w:val="none" w:sz="0" w:space="0" w:color="auto"/>
        <w:right w:val="none" w:sz="0" w:space="0" w:color="auto"/>
      </w:divBdr>
    </w:div>
    <w:div w:id="203758318">
      <w:bodyDiv w:val="1"/>
      <w:marLeft w:val="0"/>
      <w:marRight w:val="0"/>
      <w:marTop w:val="0"/>
      <w:marBottom w:val="0"/>
      <w:divBdr>
        <w:top w:val="none" w:sz="0" w:space="0" w:color="auto"/>
        <w:left w:val="none" w:sz="0" w:space="0" w:color="auto"/>
        <w:bottom w:val="none" w:sz="0" w:space="0" w:color="auto"/>
        <w:right w:val="none" w:sz="0" w:space="0" w:color="auto"/>
      </w:divBdr>
    </w:div>
    <w:div w:id="277181886">
      <w:bodyDiv w:val="1"/>
      <w:marLeft w:val="0"/>
      <w:marRight w:val="0"/>
      <w:marTop w:val="0"/>
      <w:marBottom w:val="0"/>
      <w:divBdr>
        <w:top w:val="none" w:sz="0" w:space="0" w:color="auto"/>
        <w:left w:val="none" w:sz="0" w:space="0" w:color="auto"/>
        <w:bottom w:val="none" w:sz="0" w:space="0" w:color="auto"/>
        <w:right w:val="none" w:sz="0" w:space="0" w:color="auto"/>
      </w:divBdr>
    </w:div>
    <w:div w:id="310866844">
      <w:bodyDiv w:val="1"/>
      <w:marLeft w:val="0"/>
      <w:marRight w:val="0"/>
      <w:marTop w:val="0"/>
      <w:marBottom w:val="0"/>
      <w:divBdr>
        <w:top w:val="none" w:sz="0" w:space="0" w:color="auto"/>
        <w:left w:val="none" w:sz="0" w:space="0" w:color="auto"/>
        <w:bottom w:val="none" w:sz="0" w:space="0" w:color="auto"/>
        <w:right w:val="none" w:sz="0" w:space="0" w:color="auto"/>
      </w:divBdr>
    </w:div>
    <w:div w:id="311255823">
      <w:bodyDiv w:val="1"/>
      <w:marLeft w:val="0"/>
      <w:marRight w:val="0"/>
      <w:marTop w:val="0"/>
      <w:marBottom w:val="0"/>
      <w:divBdr>
        <w:top w:val="none" w:sz="0" w:space="0" w:color="auto"/>
        <w:left w:val="none" w:sz="0" w:space="0" w:color="auto"/>
        <w:bottom w:val="none" w:sz="0" w:space="0" w:color="auto"/>
        <w:right w:val="none" w:sz="0" w:space="0" w:color="auto"/>
      </w:divBdr>
      <w:divsChild>
        <w:div w:id="157162101">
          <w:marLeft w:val="360"/>
          <w:marRight w:val="0"/>
          <w:marTop w:val="0"/>
          <w:marBottom w:val="0"/>
          <w:divBdr>
            <w:top w:val="none" w:sz="0" w:space="0" w:color="auto"/>
            <w:left w:val="none" w:sz="0" w:space="0" w:color="auto"/>
            <w:bottom w:val="none" w:sz="0" w:space="0" w:color="auto"/>
            <w:right w:val="none" w:sz="0" w:space="0" w:color="auto"/>
          </w:divBdr>
        </w:div>
        <w:div w:id="1169977937">
          <w:marLeft w:val="360"/>
          <w:marRight w:val="0"/>
          <w:marTop w:val="0"/>
          <w:marBottom w:val="0"/>
          <w:divBdr>
            <w:top w:val="none" w:sz="0" w:space="0" w:color="auto"/>
            <w:left w:val="none" w:sz="0" w:space="0" w:color="auto"/>
            <w:bottom w:val="none" w:sz="0" w:space="0" w:color="auto"/>
            <w:right w:val="none" w:sz="0" w:space="0" w:color="auto"/>
          </w:divBdr>
        </w:div>
        <w:div w:id="1465271189">
          <w:marLeft w:val="1008"/>
          <w:marRight w:val="0"/>
          <w:marTop w:val="0"/>
          <w:marBottom w:val="0"/>
          <w:divBdr>
            <w:top w:val="none" w:sz="0" w:space="0" w:color="auto"/>
            <w:left w:val="none" w:sz="0" w:space="0" w:color="auto"/>
            <w:bottom w:val="none" w:sz="0" w:space="0" w:color="auto"/>
            <w:right w:val="none" w:sz="0" w:space="0" w:color="auto"/>
          </w:divBdr>
        </w:div>
        <w:div w:id="1421095619">
          <w:marLeft w:val="1008"/>
          <w:marRight w:val="0"/>
          <w:marTop w:val="0"/>
          <w:marBottom w:val="0"/>
          <w:divBdr>
            <w:top w:val="none" w:sz="0" w:space="0" w:color="auto"/>
            <w:left w:val="none" w:sz="0" w:space="0" w:color="auto"/>
            <w:bottom w:val="none" w:sz="0" w:space="0" w:color="auto"/>
            <w:right w:val="none" w:sz="0" w:space="0" w:color="auto"/>
          </w:divBdr>
        </w:div>
        <w:div w:id="75786710">
          <w:marLeft w:val="1008"/>
          <w:marRight w:val="0"/>
          <w:marTop w:val="0"/>
          <w:marBottom w:val="0"/>
          <w:divBdr>
            <w:top w:val="none" w:sz="0" w:space="0" w:color="auto"/>
            <w:left w:val="none" w:sz="0" w:space="0" w:color="auto"/>
            <w:bottom w:val="none" w:sz="0" w:space="0" w:color="auto"/>
            <w:right w:val="none" w:sz="0" w:space="0" w:color="auto"/>
          </w:divBdr>
        </w:div>
        <w:div w:id="1756903492">
          <w:marLeft w:val="1008"/>
          <w:marRight w:val="0"/>
          <w:marTop w:val="0"/>
          <w:marBottom w:val="0"/>
          <w:divBdr>
            <w:top w:val="none" w:sz="0" w:space="0" w:color="auto"/>
            <w:left w:val="none" w:sz="0" w:space="0" w:color="auto"/>
            <w:bottom w:val="none" w:sz="0" w:space="0" w:color="auto"/>
            <w:right w:val="none" w:sz="0" w:space="0" w:color="auto"/>
          </w:divBdr>
        </w:div>
      </w:divsChild>
    </w:div>
    <w:div w:id="320699203">
      <w:bodyDiv w:val="1"/>
      <w:marLeft w:val="0"/>
      <w:marRight w:val="0"/>
      <w:marTop w:val="0"/>
      <w:marBottom w:val="0"/>
      <w:divBdr>
        <w:top w:val="none" w:sz="0" w:space="0" w:color="auto"/>
        <w:left w:val="none" w:sz="0" w:space="0" w:color="auto"/>
        <w:bottom w:val="none" w:sz="0" w:space="0" w:color="auto"/>
        <w:right w:val="none" w:sz="0" w:space="0" w:color="auto"/>
      </w:divBdr>
    </w:div>
    <w:div w:id="335306228">
      <w:bodyDiv w:val="1"/>
      <w:marLeft w:val="0"/>
      <w:marRight w:val="0"/>
      <w:marTop w:val="0"/>
      <w:marBottom w:val="0"/>
      <w:divBdr>
        <w:top w:val="none" w:sz="0" w:space="0" w:color="auto"/>
        <w:left w:val="none" w:sz="0" w:space="0" w:color="auto"/>
        <w:bottom w:val="none" w:sz="0" w:space="0" w:color="auto"/>
        <w:right w:val="none" w:sz="0" w:space="0" w:color="auto"/>
      </w:divBdr>
    </w:div>
    <w:div w:id="341514300">
      <w:bodyDiv w:val="1"/>
      <w:marLeft w:val="0"/>
      <w:marRight w:val="0"/>
      <w:marTop w:val="0"/>
      <w:marBottom w:val="0"/>
      <w:divBdr>
        <w:top w:val="none" w:sz="0" w:space="0" w:color="auto"/>
        <w:left w:val="none" w:sz="0" w:space="0" w:color="auto"/>
        <w:bottom w:val="none" w:sz="0" w:space="0" w:color="auto"/>
        <w:right w:val="none" w:sz="0" w:space="0" w:color="auto"/>
      </w:divBdr>
      <w:divsChild>
        <w:div w:id="789857258">
          <w:marLeft w:val="547"/>
          <w:marRight w:val="0"/>
          <w:marTop w:val="0"/>
          <w:marBottom w:val="0"/>
          <w:divBdr>
            <w:top w:val="none" w:sz="0" w:space="0" w:color="auto"/>
            <w:left w:val="none" w:sz="0" w:space="0" w:color="auto"/>
            <w:bottom w:val="none" w:sz="0" w:space="0" w:color="auto"/>
            <w:right w:val="none" w:sz="0" w:space="0" w:color="auto"/>
          </w:divBdr>
        </w:div>
        <w:div w:id="959530252">
          <w:marLeft w:val="547"/>
          <w:marRight w:val="0"/>
          <w:marTop w:val="0"/>
          <w:marBottom w:val="0"/>
          <w:divBdr>
            <w:top w:val="none" w:sz="0" w:space="0" w:color="auto"/>
            <w:left w:val="none" w:sz="0" w:space="0" w:color="auto"/>
            <w:bottom w:val="none" w:sz="0" w:space="0" w:color="auto"/>
            <w:right w:val="none" w:sz="0" w:space="0" w:color="auto"/>
          </w:divBdr>
        </w:div>
      </w:divsChild>
    </w:div>
    <w:div w:id="351228079">
      <w:bodyDiv w:val="1"/>
      <w:marLeft w:val="0"/>
      <w:marRight w:val="0"/>
      <w:marTop w:val="0"/>
      <w:marBottom w:val="0"/>
      <w:divBdr>
        <w:top w:val="none" w:sz="0" w:space="0" w:color="auto"/>
        <w:left w:val="none" w:sz="0" w:space="0" w:color="auto"/>
        <w:bottom w:val="none" w:sz="0" w:space="0" w:color="auto"/>
        <w:right w:val="none" w:sz="0" w:space="0" w:color="auto"/>
      </w:divBdr>
      <w:divsChild>
        <w:div w:id="1069889302">
          <w:marLeft w:val="360"/>
          <w:marRight w:val="0"/>
          <w:marTop w:val="0"/>
          <w:marBottom w:val="0"/>
          <w:divBdr>
            <w:top w:val="none" w:sz="0" w:space="0" w:color="auto"/>
            <w:left w:val="none" w:sz="0" w:space="0" w:color="auto"/>
            <w:bottom w:val="none" w:sz="0" w:space="0" w:color="auto"/>
            <w:right w:val="none" w:sz="0" w:space="0" w:color="auto"/>
          </w:divBdr>
        </w:div>
        <w:div w:id="314771163">
          <w:marLeft w:val="360"/>
          <w:marRight w:val="0"/>
          <w:marTop w:val="0"/>
          <w:marBottom w:val="0"/>
          <w:divBdr>
            <w:top w:val="none" w:sz="0" w:space="0" w:color="auto"/>
            <w:left w:val="none" w:sz="0" w:space="0" w:color="auto"/>
            <w:bottom w:val="none" w:sz="0" w:space="0" w:color="auto"/>
            <w:right w:val="none" w:sz="0" w:space="0" w:color="auto"/>
          </w:divBdr>
        </w:div>
      </w:divsChild>
    </w:div>
    <w:div w:id="355665737">
      <w:bodyDiv w:val="1"/>
      <w:marLeft w:val="0"/>
      <w:marRight w:val="0"/>
      <w:marTop w:val="0"/>
      <w:marBottom w:val="0"/>
      <w:divBdr>
        <w:top w:val="none" w:sz="0" w:space="0" w:color="auto"/>
        <w:left w:val="none" w:sz="0" w:space="0" w:color="auto"/>
        <w:bottom w:val="none" w:sz="0" w:space="0" w:color="auto"/>
        <w:right w:val="none" w:sz="0" w:space="0" w:color="auto"/>
      </w:divBdr>
      <w:divsChild>
        <w:div w:id="180971109">
          <w:marLeft w:val="360"/>
          <w:marRight w:val="0"/>
          <w:marTop w:val="0"/>
          <w:marBottom w:val="0"/>
          <w:divBdr>
            <w:top w:val="none" w:sz="0" w:space="0" w:color="auto"/>
            <w:left w:val="none" w:sz="0" w:space="0" w:color="auto"/>
            <w:bottom w:val="none" w:sz="0" w:space="0" w:color="auto"/>
            <w:right w:val="none" w:sz="0" w:space="0" w:color="auto"/>
          </w:divBdr>
        </w:div>
        <w:div w:id="435634829">
          <w:marLeft w:val="734"/>
          <w:marRight w:val="0"/>
          <w:marTop w:val="0"/>
          <w:marBottom w:val="0"/>
          <w:divBdr>
            <w:top w:val="none" w:sz="0" w:space="0" w:color="auto"/>
            <w:left w:val="none" w:sz="0" w:space="0" w:color="auto"/>
            <w:bottom w:val="none" w:sz="0" w:space="0" w:color="auto"/>
            <w:right w:val="none" w:sz="0" w:space="0" w:color="auto"/>
          </w:divBdr>
        </w:div>
        <w:div w:id="1735162457">
          <w:marLeft w:val="734"/>
          <w:marRight w:val="0"/>
          <w:marTop w:val="0"/>
          <w:marBottom w:val="0"/>
          <w:divBdr>
            <w:top w:val="none" w:sz="0" w:space="0" w:color="auto"/>
            <w:left w:val="none" w:sz="0" w:space="0" w:color="auto"/>
            <w:bottom w:val="none" w:sz="0" w:space="0" w:color="auto"/>
            <w:right w:val="none" w:sz="0" w:space="0" w:color="auto"/>
          </w:divBdr>
        </w:div>
        <w:div w:id="1468282934">
          <w:marLeft w:val="734"/>
          <w:marRight w:val="0"/>
          <w:marTop w:val="0"/>
          <w:marBottom w:val="0"/>
          <w:divBdr>
            <w:top w:val="none" w:sz="0" w:space="0" w:color="auto"/>
            <w:left w:val="none" w:sz="0" w:space="0" w:color="auto"/>
            <w:bottom w:val="none" w:sz="0" w:space="0" w:color="auto"/>
            <w:right w:val="none" w:sz="0" w:space="0" w:color="auto"/>
          </w:divBdr>
        </w:div>
        <w:div w:id="240877174">
          <w:marLeft w:val="360"/>
          <w:marRight w:val="0"/>
          <w:marTop w:val="0"/>
          <w:marBottom w:val="0"/>
          <w:divBdr>
            <w:top w:val="none" w:sz="0" w:space="0" w:color="auto"/>
            <w:left w:val="none" w:sz="0" w:space="0" w:color="auto"/>
            <w:bottom w:val="none" w:sz="0" w:space="0" w:color="auto"/>
            <w:right w:val="none" w:sz="0" w:space="0" w:color="auto"/>
          </w:divBdr>
        </w:div>
      </w:divsChild>
    </w:div>
    <w:div w:id="355889274">
      <w:bodyDiv w:val="1"/>
      <w:marLeft w:val="0"/>
      <w:marRight w:val="0"/>
      <w:marTop w:val="0"/>
      <w:marBottom w:val="0"/>
      <w:divBdr>
        <w:top w:val="none" w:sz="0" w:space="0" w:color="auto"/>
        <w:left w:val="none" w:sz="0" w:space="0" w:color="auto"/>
        <w:bottom w:val="none" w:sz="0" w:space="0" w:color="auto"/>
        <w:right w:val="none" w:sz="0" w:space="0" w:color="auto"/>
      </w:divBdr>
      <w:divsChild>
        <w:div w:id="96876768">
          <w:marLeft w:val="360"/>
          <w:marRight w:val="0"/>
          <w:marTop w:val="0"/>
          <w:marBottom w:val="0"/>
          <w:divBdr>
            <w:top w:val="none" w:sz="0" w:space="0" w:color="auto"/>
            <w:left w:val="none" w:sz="0" w:space="0" w:color="auto"/>
            <w:bottom w:val="none" w:sz="0" w:space="0" w:color="auto"/>
            <w:right w:val="none" w:sz="0" w:space="0" w:color="auto"/>
          </w:divBdr>
        </w:div>
      </w:divsChild>
    </w:div>
    <w:div w:id="359353880">
      <w:bodyDiv w:val="1"/>
      <w:marLeft w:val="0"/>
      <w:marRight w:val="0"/>
      <w:marTop w:val="0"/>
      <w:marBottom w:val="0"/>
      <w:divBdr>
        <w:top w:val="none" w:sz="0" w:space="0" w:color="auto"/>
        <w:left w:val="none" w:sz="0" w:space="0" w:color="auto"/>
        <w:bottom w:val="none" w:sz="0" w:space="0" w:color="auto"/>
        <w:right w:val="none" w:sz="0" w:space="0" w:color="auto"/>
      </w:divBdr>
    </w:div>
    <w:div w:id="441845793">
      <w:bodyDiv w:val="1"/>
      <w:marLeft w:val="0"/>
      <w:marRight w:val="0"/>
      <w:marTop w:val="0"/>
      <w:marBottom w:val="0"/>
      <w:divBdr>
        <w:top w:val="none" w:sz="0" w:space="0" w:color="auto"/>
        <w:left w:val="none" w:sz="0" w:space="0" w:color="auto"/>
        <w:bottom w:val="none" w:sz="0" w:space="0" w:color="auto"/>
        <w:right w:val="none" w:sz="0" w:space="0" w:color="auto"/>
      </w:divBdr>
    </w:div>
    <w:div w:id="534970517">
      <w:bodyDiv w:val="1"/>
      <w:marLeft w:val="0"/>
      <w:marRight w:val="0"/>
      <w:marTop w:val="0"/>
      <w:marBottom w:val="0"/>
      <w:divBdr>
        <w:top w:val="none" w:sz="0" w:space="0" w:color="auto"/>
        <w:left w:val="none" w:sz="0" w:space="0" w:color="auto"/>
        <w:bottom w:val="none" w:sz="0" w:space="0" w:color="auto"/>
        <w:right w:val="none" w:sz="0" w:space="0" w:color="auto"/>
      </w:divBdr>
    </w:div>
    <w:div w:id="543762089">
      <w:bodyDiv w:val="1"/>
      <w:marLeft w:val="0"/>
      <w:marRight w:val="0"/>
      <w:marTop w:val="0"/>
      <w:marBottom w:val="0"/>
      <w:divBdr>
        <w:top w:val="none" w:sz="0" w:space="0" w:color="auto"/>
        <w:left w:val="none" w:sz="0" w:space="0" w:color="auto"/>
        <w:bottom w:val="none" w:sz="0" w:space="0" w:color="auto"/>
        <w:right w:val="none" w:sz="0" w:space="0" w:color="auto"/>
      </w:divBdr>
      <w:divsChild>
        <w:div w:id="895435928">
          <w:marLeft w:val="0"/>
          <w:marRight w:val="0"/>
          <w:marTop w:val="0"/>
          <w:marBottom w:val="0"/>
          <w:divBdr>
            <w:top w:val="none" w:sz="0" w:space="0" w:color="auto"/>
            <w:left w:val="none" w:sz="0" w:space="0" w:color="auto"/>
            <w:bottom w:val="none" w:sz="0" w:space="0" w:color="auto"/>
            <w:right w:val="none" w:sz="0" w:space="0" w:color="auto"/>
          </w:divBdr>
        </w:div>
      </w:divsChild>
    </w:div>
    <w:div w:id="649023582">
      <w:bodyDiv w:val="1"/>
      <w:marLeft w:val="0"/>
      <w:marRight w:val="0"/>
      <w:marTop w:val="0"/>
      <w:marBottom w:val="0"/>
      <w:divBdr>
        <w:top w:val="none" w:sz="0" w:space="0" w:color="auto"/>
        <w:left w:val="none" w:sz="0" w:space="0" w:color="auto"/>
        <w:bottom w:val="none" w:sz="0" w:space="0" w:color="auto"/>
        <w:right w:val="none" w:sz="0" w:space="0" w:color="auto"/>
      </w:divBdr>
    </w:div>
    <w:div w:id="670370340">
      <w:bodyDiv w:val="1"/>
      <w:marLeft w:val="0"/>
      <w:marRight w:val="0"/>
      <w:marTop w:val="0"/>
      <w:marBottom w:val="0"/>
      <w:divBdr>
        <w:top w:val="none" w:sz="0" w:space="0" w:color="auto"/>
        <w:left w:val="none" w:sz="0" w:space="0" w:color="auto"/>
        <w:bottom w:val="none" w:sz="0" w:space="0" w:color="auto"/>
        <w:right w:val="none" w:sz="0" w:space="0" w:color="auto"/>
      </w:divBdr>
      <w:divsChild>
        <w:div w:id="89394432">
          <w:marLeft w:val="360"/>
          <w:marRight w:val="0"/>
          <w:marTop w:val="0"/>
          <w:marBottom w:val="0"/>
          <w:divBdr>
            <w:top w:val="none" w:sz="0" w:space="0" w:color="auto"/>
            <w:left w:val="none" w:sz="0" w:space="0" w:color="auto"/>
            <w:bottom w:val="none" w:sz="0" w:space="0" w:color="auto"/>
            <w:right w:val="none" w:sz="0" w:space="0" w:color="auto"/>
          </w:divBdr>
        </w:div>
        <w:div w:id="1136066651">
          <w:marLeft w:val="360"/>
          <w:marRight w:val="0"/>
          <w:marTop w:val="0"/>
          <w:marBottom w:val="0"/>
          <w:divBdr>
            <w:top w:val="none" w:sz="0" w:space="0" w:color="auto"/>
            <w:left w:val="none" w:sz="0" w:space="0" w:color="auto"/>
            <w:bottom w:val="none" w:sz="0" w:space="0" w:color="auto"/>
            <w:right w:val="none" w:sz="0" w:space="0" w:color="auto"/>
          </w:divBdr>
        </w:div>
      </w:divsChild>
    </w:div>
    <w:div w:id="726336592">
      <w:bodyDiv w:val="1"/>
      <w:marLeft w:val="0"/>
      <w:marRight w:val="0"/>
      <w:marTop w:val="0"/>
      <w:marBottom w:val="0"/>
      <w:divBdr>
        <w:top w:val="none" w:sz="0" w:space="0" w:color="auto"/>
        <w:left w:val="none" w:sz="0" w:space="0" w:color="auto"/>
        <w:bottom w:val="none" w:sz="0" w:space="0" w:color="auto"/>
        <w:right w:val="none" w:sz="0" w:space="0" w:color="auto"/>
      </w:divBdr>
    </w:div>
    <w:div w:id="765543973">
      <w:bodyDiv w:val="1"/>
      <w:marLeft w:val="0"/>
      <w:marRight w:val="0"/>
      <w:marTop w:val="0"/>
      <w:marBottom w:val="0"/>
      <w:divBdr>
        <w:top w:val="none" w:sz="0" w:space="0" w:color="auto"/>
        <w:left w:val="none" w:sz="0" w:space="0" w:color="auto"/>
        <w:bottom w:val="none" w:sz="0" w:space="0" w:color="auto"/>
        <w:right w:val="none" w:sz="0" w:space="0" w:color="auto"/>
      </w:divBdr>
      <w:divsChild>
        <w:div w:id="2015842778">
          <w:marLeft w:val="360"/>
          <w:marRight w:val="0"/>
          <w:marTop w:val="0"/>
          <w:marBottom w:val="0"/>
          <w:divBdr>
            <w:top w:val="none" w:sz="0" w:space="0" w:color="auto"/>
            <w:left w:val="none" w:sz="0" w:space="0" w:color="auto"/>
            <w:bottom w:val="none" w:sz="0" w:space="0" w:color="auto"/>
            <w:right w:val="none" w:sz="0" w:space="0" w:color="auto"/>
          </w:divBdr>
        </w:div>
      </w:divsChild>
    </w:div>
    <w:div w:id="775760197">
      <w:bodyDiv w:val="1"/>
      <w:marLeft w:val="0"/>
      <w:marRight w:val="0"/>
      <w:marTop w:val="0"/>
      <w:marBottom w:val="0"/>
      <w:divBdr>
        <w:top w:val="none" w:sz="0" w:space="0" w:color="auto"/>
        <w:left w:val="none" w:sz="0" w:space="0" w:color="auto"/>
        <w:bottom w:val="none" w:sz="0" w:space="0" w:color="auto"/>
        <w:right w:val="none" w:sz="0" w:space="0" w:color="auto"/>
      </w:divBdr>
    </w:div>
    <w:div w:id="808941290">
      <w:bodyDiv w:val="1"/>
      <w:marLeft w:val="0"/>
      <w:marRight w:val="0"/>
      <w:marTop w:val="0"/>
      <w:marBottom w:val="0"/>
      <w:divBdr>
        <w:top w:val="none" w:sz="0" w:space="0" w:color="auto"/>
        <w:left w:val="none" w:sz="0" w:space="0" w:color="auto"/>
        <w:bottom w:val="none" w:sz="0" w:space="0" w:color="auto"/>
        <w:right w:val="none" w:sz="0" w:space="0" w:color="auto"/>
      </w:divBdr>
    </w:div>
    <w:div w:id="820460283">
      <w:bodyDiv w:val="1"/>
      <w:marLeft w:val="0"/>
      <w:marRight w:val="0"/>
      <w:marTop w:val="0"/>
      <w:marBottom w:val="0"/>
      <w:divBdr>
        <w:top w:val="none" w:sz="0" w:space="0" w:color="auto"/>
        <w:left w:val="none" w:sz="0" w:space="0" w:color="auto"/>
        <w:bottom w:val="none" w:sz="0" w:space="0" w:color="auto"/>
        <w:right w:val="none" w:sz="0" w:space="0" w:color="auto"/>
      </w:divBdr>
      <w:divsChild>
        <w:div w:id="1743329550">
          <w:marLeft w:val="360"/>
          <w:marRight w:val="0"/>
          <w:marTop w:val="0"/>
          <w:marBottom w:val="0"/>
          <w:divBdr>
            <w:top w:val="none" w:sz="0" w:space="0" w:color="auto"/>
            <w:left w:val="none" w:sz="0" w:space="0" w:color="auto"/>
            <w:bottom w:val="none" w:sz="0" w:space="0" w:color="auto"/>
            <w:right w:val="none" w:sz="0" w:space="0" w:color="auto"/>
          </w:divBdr>
        </w:div>
      </w:divsChild>
    </w:div>
    <w:div w:id="820539081">
      <w:bodyDiv w:val="1"/>
      <w:marLeft w:val="0"/>
      <w:marRight w:val="0"/>
      <w:marTop w:val="0"/>
      <w:marBottom w:val="0"/>
      <w:divBdr>
        <w:top w:val="none" w:sz="0" w:space="0" w:color="auto"/>
        <w:left w:val="none" w:sz="0" w:space="0" w:color="auto"/>
        <w:bottom w:val="none" w:sz="0" w:space="0" w:color="auto"/>
        <w:right w:val="none" w:sz="0" w:space="0" w:color="auto"/>
      </w:divBdr>
    </w:div>
    <w:div w:id="836505024">
      <w:bodyDiv w:val="1"/>
      <w:marLeft w:val="0"/>
      <w:marRight w:val="0"/>
      <w:marTop w:val="0"/>
      <w:marBottom w:val="0"/>
      <w:divBdr>
        <w:top w:val="none" w:sz="0" w:space="0" w:color="auto"/>
        <w:left w:val="none" w:sz="0" w:space="0" w:color="auto"/>
        <w:bottom w:val="none" w:sz="0" w:space="0" w:color="auto"/>
        <w:right w:val="none" w:sz="0" w:space="0" w:color="auto"/>
      </w:divBdr>
      <w:divsChild>
        <w:div w:id="2082941938">
          <w:marLeft w:val="734"/>
          <w:marRight w:val="0"/>
          <w:marTop w:val="0"/>
          <w:marBottom w:val="0"/>
          <w:divBdr>
            <w:top w:val="none" w:sz="0" w:space="0" w:color="auto"/>
            <w:left w:val="none" w:sz="0" w:space="0" w:color="auto"/>
            <w:bottom w:val="none" w:sz="0" w:space="0" w:color="auto"/>
            <w:right w:val="none" w:sz="0" w:space="0" w:color="auto"/>
          </w:divBdr>
        </w:div>
        <w:div w:id="1454010149">
          <w:marLeft w:val="734"/>
          <w:marRight w:val="0"/>
          <w:marTop w:val="0"/>
          <w:marBottom w:val="0"/>
          <w:divBdr>
            <w:top w:val="none" w:sz="0" w:space="0" w:color="auto"/>
            <w:left w:val="none" w:sz="0" w:space="0" w:color="auto"/>
            <w:bottom w:val="none" w:sz="0" w:space="0" w:color="auto"/>
            <w:right w:val="none" w:sz="0" w:space="0" w:color="auto"/>
          </w:divBdr>
        </w:div>
        <w:div w:id="565604005">
          <w:marLeft w:val="734"/>
          <w:marRight w:val="0"/>
          <w:marTop w:val="0"/>
          <w:marBottom w:val="0"/>
          <w:divBdr>
            <w:top w:val="none" w:sz="0" w:space="0" w:color="auto"/>
            <w:left w:val="none" w:sz="0" w:space="0" w:color="auto"/>
            <w:bottom w:val="none" w:sz="0" w:space="0" w:color="auto"/>
            <w:right w:val="none" w:sz="0" w:space="0" w:color="auto"/>
          </w:divBdr>
        </w:div>
        <w:div w:id="631518758">
          <w:marLeft w:val="734"/>
          <w:marRight w:val="0"/>
          <w:marTop w:val="0"/>
          <w:marBottom w:val="0"/>
          <w:divBdr>
            <w:top w:val="none" w:sz="0" w:space="0" w:color="auto"/>
            <w:left w:val="none" w:sz="0" w:space="0" w:color="auto"/>
            <w:bottom w:val="none" w:sz="0" w:space="0" w:color="auto"/>
            <w:right w:val="none" w:sz="0" w:space="0" w:color="auto"/>
          </w:divBdr>
        </w:div>
        <w:div w:id="2085684758">
          <w:marLeft w:val="734"/>
          <w:marRight w:val="0"/>
          <w:marTop w:val="0"/>
          <w:marBottom w:val="0"/>
          <w:divBdr>
            <w:top w:val="none" w:sz="0" w:space="0" w:color="auto"/>
            <w:left w:val="none" w:sz="0" w:space="0" w:color="auto"/>
            <w:bottom w:val="none" w:sz="0" w:space="0" w:color="auto"/>
            <w:right w:val="none" w:sz="0" w:space="0" w:color="auto"/>
          </w:divBdr>
        </w:div>
        <w:div w:id="1789203152">
          <w:marLeft w:val="734"/>
          <w:marRight w:val="0"/>
          <w:marTop w:val="0"/>
          <w:marBottom w:val="0"/>
          <w:divBdr>
            <w:top w:val="none" w:sz="0" w:space="0" w:color="auto"/>
            <w:left w:val="none" w:sz="0" w:space="0" w:color="auto"/>
            <w:bottom w:val="none" w:sz="0" w:space="0" w:color="auto"/>
            <w:right w:val="none" w:sz="0" w:space="0" w:color="auto"/>
          </w:divBdr>
        </w:div>
        <w:div w:id="92358833">
          <w:marLeft w:val="734"/>
          <w:marRight w:val="0"/>
          <w:marTop w:val="0"/>
          <w:marBottom w:val="0"/>
          <w:divBdr>
            <w:top w:val="none" w:sz="0" w:space="0" w:color="auto"/>
            <w:left w:val="none" w:sz="0" w:space="0" w:color="auto"/>
            <w:bottom w:val="none" w:sz="0" w:space="0" w:color="auto"/>
            <w:right w:val="none" w:sz="0" w:space="0" w:color="auto"/>
          </w:divBdr>
        </w:div>
        <w:div w:id="1364748866">
          <w:marLeft w:val="734"/>
          <w:marRight w:val="0"/>
          <w:marTop w:val="0"/>
          <w:marBottom w:val="0"/>
          <w:divBdr>
            <w:top w:val="none" w:sz="0" w:space="0" w:color="auto"/>
            <w:left w:val="none" w:sz="0" w:space="0" w:color="auto"/>
            <w:bottom w:val="none" w:sz="0" w:space="0" w:color="auto"/>
            <w:right w:val="none" w:sz="0" w:space="0" w:color="auto"/>
          </w:divBdr>
        </w:div>
        <w:div w:id="1701930395">
          <w:marLeft w:val="734"/>
          <w:marRight w:val="0"/>
          <w:marTop w:val="0"/>
          <w:marBottom w:val="0"/>
          <w:divBdr>
            <w:top w:val="none" w:sz="0" w:space="0" w:color="auto"/>
            <w:left w:val="none" w:sz="0" w:space="0" w:color="auto"/>
            <w:bottom w:val="none" w:sz="0" w:space="0" w:color="auto"/>
            <w:right w:val="none" w:sz="0" w:space="0" w:color="auto"/>
          </w:divBdr>
        </w:div>
        <w:div w:id="1677150414">
          <w:marLeft w:val="734"/>
          <w:marRight w:val="0"/>
          <w:marTop w:val="0"/>
          <w:marBottom w:val="0"/>
          <w:divBdr>
            <w:top w:val="none" w:sz="0" w:space="0" w:color="auto"/>
            <w:left w:val="none" w:sz="0" w:space="0" w:color="auto"/>
            <w:bottom w:val="none" w:sz="0" w:space="0" w:color="auto"/>
            <w:right w:val="none" w:sz="0" w:space="0" w:color="auto"/>
          </w:divBdr>
        </w:div>
      </w:divsChild>
    </w:div>
    <w:div w:id="844713053">
      <w:bodyDiv w:val="1"/>
      <w:marLeft w:val="0"/>
      <w:marRight w:val="0"/>
      <w:marTop w:val="0"/>
      <w:marBottom w:val="0"/>
      <w:divBdr>
        <w:top w:val="none" w:sz="0" w:space="0" w:color="auto"/>
        <w:left w:val="none" w:sz="0" w:space="0" w:color="auto"/>
        <w:bottom w:val="none" w:sz="0" w:space="0" w:color="auto"/>
        <w:right w:val="none" w:sz="0" w:space="0" w:color="auto"/>
      </w:divBdr>
      <w:divsChild>
        <w:div w:id="1835339969">
          <w:marLeft w:val="360"/>
          <w:marRight w:val="0"/>
          <w:marTop w:val="0"/>
          <w:marBottom w:val="0"/>
          <w:divBdr>
            <w:top w:val="none" w:sz="0" w:space="0" w:color="auto"/>
            <w:left w:val="none" w:sz="0" w:space="0" w:color="auto"/>
            <w:bottom w:val="none" w:sz="0" w:space="0" w:color="auto"/>
            <w:right w:val="none" w:sz="0" w:space="0" w:color="auto"/>
          </w:divBdr>
        </w:div>
        <w:div w:id="1234315128">
          <w:marLeft w:val="360"/>
          <w:marRight w:val="0"/>
          <w:marTop w:val="0"/>
          <w:marBottom w:val="0"/>
          <w:divBdr>
            <w:top w:val="none" w:sz="0" w:space="0" w:color="auto"/>
            <w:left w:val="none" w:sz="0" w:space="0" w:color="auto"/>
            <w:bottom w:val="none" w:sz="0" w:space="0" w:color="auto"/>
            <w:right w:val="none" w:sz="0" w:space="0" w:color="auto"/>
          </w:divBdr>
        </w:div>
        <w:div w:id="1369060604">
          <w:marLeft w:val="360"/>
          <w:marRight w:val="0"/>
          <w:marTop w:val="0"/>
          <w:marBottom w:val="0"/>
          <w:divBdr>
            <w:top w:val="none" w:sz="0" w:space="0" w:color="auto"/>
            <w:left w:val="none" w:sz="0" w:space="0" w:color="auto"/>
            <w:bottom w:val="none" w:sz="0" w:space="0" w:color="auto"/>
            <w:right w:val="none" w:sz="0" w:space="0" w:color="auto"/>
          </w:divBdr>
        </w:div>
      </w:divsChild>
    </w:div>
    <w:div w:id="873157605">
      <w:bodyDiv w:val="1"/>
      <w:marLeft w:val="0"/>
      <w:marRight w:val="0"/>
      <w:marTop w:val="0"/>
      <w:marBottom w:val="0"/>
      <w:divBdr>
        <w:top w:val="none" w:sz="0" w:space="0" w:color="auto"/>
        <w:left w:val="none" w:sz="0" w:space="0" w:color="auto"/>
        <w:bottom w:val="none" w:sz="0" w:space="0" w:color="auto"/>
        <w:right w:val="none" w:sz="0" w:space="0" w:color="auto"/>
      </w:divBdr>
    </w:div>
    <w:div w:id="898902705">
      <w:bodyDiv w:val="1"/>
      <w:marLeft w:val="0"/>
      <w:marRight w:val="0"/>
      <w:marTop w:val="0"/>
      <w:marBottom w:val="0"/>
      <w:divBdr>
        <w:top w:val="none" w:sz="0" w:space="0" w:color="auto"/>
        <w:left w:val="none" w:sz="0" w:space="0" w:color="auto"/>
        <w:bottom w:val="none" w:sz="0" w:space="0" w:color="auto"/>
        <w:right w:val="none" w:sz="0" w:space="0" w:color="auto"/>
      </w:divBdr>
    </w:div>
    <w:div w:id="906840486">
      <w:bodyDiv w:val="1"/>
      <w:marLeft w:val="0"/>
      <w:marRight w:val="0"/>
      <w:marTop w:val="0"/>
      <w:marBottom w:val="0"/>
      <w:divBdr>
        <w:top w:val="none" w:sz="0" w:space="0" w:color="auto"/>
        <w:left w:val="none" w:sz="0" w:space="0" w:color="auto"/>
        <w:bottom w:val="none" w:sz="0" w:space="0" w:color="auto"/>
        <w:right w:val="none" w:sz="0" w:space="0" w:color="auto"/>
      </w:divBdr>
    </w:div>
    <w:div w:id="983436133">
      <w:bodyDiv w:val="1"/>
      <w:marLeft w:val="0"/>
      <w:marRight w:val="0"/>
      <w:marTop w:val="0"/>
      <w:marBottom w:val="0"/>
      <w:divBdr>
        <w:top w:val="none" w:sz="0" w:space="0" w:color="auto"/>
        <w:left w:val="none" w:sz="0" w:space="0" w:color="auto"/>
        <w:bottom w:val="none" w:sz="0" w:space="0" w:color="auto"/>
        <w:right w:val="none" w:sz="0" w:space="0" w:color="auto"/>
      </w:divBdr>
      <w:divsChild>
        <w:div w:id="626593684">
          <w:marLeft w:val="360"/>
          <w:marRight w:val="0"/>
          <w:marTop w:val="0"/>
          <w:marBottom w:val="0"/>
          <w:divBdr>
            <w:top w:val="none" w:sz="0" w:space="0" w:color="auto"/>
            <w:left w:val="none" w:sz="0" w:space="0" w:color="auto"/>
            <w:bottom w:val="none" w:sz="0" w:space="0" w:color="auto"/>
            <w:right w:val="none" w:sz="0" w:space="0" w:color="auto"/>
          </w:divBdr>
        </w:div>
      </w:divsChild>
    </w:div>
    <w:div w:id="1005205029">
      <w:bodyDiv w:val="1"/>
      <w:marLeft w:val="0"/>
      <w:marRight w:val="0"/>
      <w:marTop w:val="0"/>
      <w:marBottom w:val="0"/>
      <w:divBdr>
        <w:top w:val="none" w:sz="0" w:space="0" w:color="auto"/>
        <w:left w:val="none" w:sz="0" w:space="0" w:color="auto"/>
        <w:bottom w:val="none" w:sz="0" w:space="0" w:color="auto"/>
        <w:right w:val="none" w:sz="0" w:space="0" w:color="auto"/>
      </w:divBdr>
    </w:div>
    <w:div w:id="1023364781">
      <w:bodyDiv w:val="1"/>
      <w:marLeft w:val="0"/>
      <w:marRight w:val="0"/>
      <w:marTop w:val="0"/>
      <w:marBottom w:val="0"/>
      <w:divBdr>
        <w:top w:val="none" w:sz="0" w:space="0" w:color="auto"/>
        <w:left w:val="none" w:sz="0" w:space="0" w:color="auto"/>
        <w:bottom w:val="none" w:sz="0" w:space="0" w:color="auto"/>
        <w:right w:val="none" w:sz="0" w:space="0" w:color="auto"/>
      </w:divBdr>
    </w:div>
    <w:div w:id="1063061353">
      <w:bodyDiv w:val="1"/>
      <w:marLeft w:val="0"/>
      <w:marRight w:val="0"/>
      <w:marTop w:val="0"/>
      <w:marBottom w:val="0"/>
      <w:divBdr>
        <w:top w:val="none" w:sz="0" w:space="0" w:color="auto"/>
        <w:left w:val="none" w:sz="0" w:space="0" w:color="auto"/>
        <w:bottom w:val="none" w:sz="0" w:space="0" w:color="auto"/>
        <w:right w:val="none" w:sz="0" w:space="0" w:color="auto"/>
      </w:divBdr>
    </w:div>
    <w:div w:id="1123694061">
      <w:bodyDiv w:val="1"/>
      <w:marLeft w:val="0"/>
      <w:marRight w:val="0"/>
      <w:marTop w:val="0"/>
      <w:marBottom w:val="0"/>
      <w:divBdr>
        <w:top w:val="none" w:sz="0" w:space="0" w:color="auto"/>
        <w:left w:val="none" w:sz="0" w:space="0" w:color="auto"/>
        <w:bottom w:val="none" w:sz="0" w:space="0" w:color="auto"/>
        <w:right w:val="none" w:sz="0" w:space="0" w:color="auto"/>
      </w:divBdr>
    </w:div>
    <w:div w:id="1125082996">
      <w:bodyDiv w:val="1"/>
      <w:marLeft w:val="0"/>
      <w:marRight w:val="0"/>
      <w:marTop w:val="0"/>
      <w:marBottom w:val="0"/>
      <w:divBdr>
        <w:top w:val="none" w:sz="0" w:space="0" w:color="auto"/>
        <w:left w:val="none" w:sz="0" w:space="0" w:color="auto"/>
        <w:bottom w:val="none" w:sz="0" w:space="0" w:color="auto"/>
        <w:right w:val="none" w:sz="0" w:space="0" w:color="auto"/>
      </w:divBdr>
    </w:div>
    <w:div w:id="1172143240">
      <w:bodyDiv w:val="1"/>
      <w:marLeft w:val="0"/>
      <w:marRight w:val="0"/>
      <w:marTop w:val="0"/>
      <w:marBottom w:val="0"/>
      <w:divBdr>
        <w:top w:val="none" w:sz="0" w:space="0" w:color="auto"/>
        <w:left w:val="none" w:sz="0" w:space="0" w:color="auto"/>
        <w:bottom w:val="none" w:sz="0" w:space="0" w:color="auto"/>
        <w:right w:val="none" w:sz="0" w:space="0" w:color="auto"/>
      </w:divBdr>
    </w:div>
    <w:div w:id="1180120093">
      <w:bodyDiv w:val="1"/>
      <w:marLeft w:val="0"/>
      <w:marRight w:val="0"/>
      <w:marTop w:val="0"/>
      <w:marBottom w:val="0"/>
      <w:divBdr>
        <w:top w:val="none" w:sz="0" w:space="0" w:color="auto"/>
        <w:left w:val="none" w:sz="0" w:space="0" w:color="auto"/>
        <w:bottom w:val="none" w:sz="0" w:space="0" w:color="auto"/>
        <w:right w:val="none" w:sz="0" w:space="0" w:color="auto"/>
      </w:divBdr>
    </w:div>
    <w:div w:id="1188063900">
      <w:bodyDiv w:val="1"/>
      <w:marLeft w:val="0"/>
      <w:marRight w:val="0"/>
      <w:marTop w:val="0"/>
      <w:marBottom w:val="0"/>
      <w:divBdr>
        <w:top w:val="none" w:sz="0" w:space="0" w:color="auto"/>
        <w:left w:val="none" w:sz="0" w:space="0" w:color="auto"/>
        <w:bottom w:val="none" w:sz="0" w:space="0" w:color="auto"/>
        <w:right w:val="none" w:sz="0" w:space="0" w:color="auto"/>
      </w:divBdr>
    </w:div>
    <w:div w:id="1225139369">
      <w:bodyDiv w:val="1"/>
      <w:marLeft w:val="0"/>
      <w:marRight w:val="0"/>
      <w:marTop w:val="0"/>
      <w:marBottom w:val="0"/>
      <w:divBdr>
        <w:top w:val="none" w:sz="0" w:space="0" w:color="auto"/>
        <w:left w:val="none" w:sz="0" w:space="0" w:color="auto"/>
        <w:bottom w:val="none" w:sz="0" w:space="0" w:color="auto"/>
        <w:right w:val="none" w:sz="0" w:space="0" w:color="auto"/>
      </w:divBdr>
    </w:div>
    <w:div w:id="1292053327">
      <w:bodyDiv w:val="1"/>
      <w:marLeft w:val="0"/>
      <w:marRight w:val="0"/>
      <w:marTop w:val="0"/>
      <w:marBottom w:val="0"/>
      <w:divBdr>
        <w:top w:val="none" w:sz="0" w:space="0" w:color="auto"/>
        <w:left w:val="none" w:sz="0" w:space="0" w:color="auto"/>
        <w:bottom w:val="none" w:sz="0" w:space="0" w:color="auto"/>
        <w:right w:val="none" w:sz="0" w:space="0" w:color="auto"/>
      </w:divBdr>
    </w:div>
    <w:div w:id="1393312718">
      <w:bodyDiv w:val="1"/>
      <w:marLeft w:val="0"/>
      <w:marRight w:val="0"/>
      <w:marTop w:val="0"/>
      <w:marBottom w:val="0"/>
      <w:divBdr>
        <w:top w:val="none" w:sz="0" w:space="0" w:color="auto"/>
        <w:left w:val="none" w:sz="0" w:space="0" w:color="auto"/>
        <w:bottom w:val="none" w:sz="0" w:space="0" w:color="auto"/>
        <w:right w:val="none" w:sz="0" w:space="0" w:color="auto"/>
      </w:divBdr>
    </w:div>
    <w:div w:id="1407873973">
      <w:bodyDiv w:val="1"/>
      <w:marLeft w:val="0"/>
      <w:marRight w:val="0"/>
      <w:marTop w:val="0"/>
      <w:marBottom w:val="0"/>
      <w:divBdr>
        <w:top w:val="none" w:sz="0" w:space="0" w:color="auto"/>
        <w:left w:val="none" w:sz="0" w:space="0" w:color="auto"/>
        <w:bottom w:val="none" w:sz="0" w:space="0" w:color="auto"/>
        <w:right w:val="none" w:sz="0" w:space="0" w:color="auto"/>
      </w:divBdr>
    </w:div>
    <w:div w:id="1487087087">
      <w:bodyDiv w:val="1"/>
      <w:marLeft w:val="0"/>
      <w:marRight w:val="0"/>
      <w:marTop w:val="0"/>
      <w:marBottom w:val="0"/>
      <w:divBdr>
        <w:top w:val="none" w:sz="0" w:space="0" w:color="auto"/>
        <w:left w:val="none" w:sz="0" w:space="0" w:color="auto"/>
        <w:bottom w:val="none" w:sz="0" w:space="0" w:color="auto"/>
        <w:right w:val="none" w:sz="0" w:space="0" w:color="auto"/>
      </w:divBdr>
      <w:divsChild>
        <w:div w:id="1694921892">
          <w:marLeft w:val="360"/>
          <w:marRight w:val="0"/>
          <w:marTop w:val="0"/>
          <w:marBottom w:val="0"/>
          <w:divBdr>
            <w:top w:val="none" w:sz="0" w:space="0" w:color="auto"/>
            <w:left w:val="none" w:sz="0" w:space="0" w:color="auto"/>
            <w:bottom w:val="none" w:sz="0" w:space="0" w:color="auto"/>
            <w:right w:val="none" w:sz="0" w:space="0" w:color="auto"/>
          </w:divBdr>
        </w:div>
        <w:div w:id="1343122451">
          <w:marLeft w:val="821"/>
          <w:marRight w:val="0"/>
          <w:marTop w:val="0"/>
          <w:marBottom w:val="0"/>
          <w:divBdr>
            <w:top w:val="none" w:sz="0" w:space="0" w:color="auto"/>
            <w:left w:val="none" w:sz="0" w:space="0" w:color="auto"/>
            <w:bottom w:val="none" w:sz="0" w:space="0" w:color="auto"/>
            <w:right w:val="none" w:sz="0" w:space="0" w:color="auto"/>
          </w:divBdr>
        </w:div>
        <w:div w:id="1494954312">
          <w:marLeft w:val="821"/>
          <w:marRight w:val="0"/>
          <w:marTop w:val="0"/>
          <w:marBottom w:val="0"/>
          <w:divBdr>
            <w:top w:val="none" w:sz="0" w:space="0" w:color="auto"/>
            <w:left w:val="none" w:sz="0" w:space="0" w:color="auto"/>
            <w:bottom w:val="none" w:sz="0" w:space="0" w:color="auto"/>
            <w:right w:val="none" w:sz="0" w:space="0" w:color="auto"/>
          </w:divBdr>
        </w:div>
        <w:div w:id="69235263">
          <w:marLeft w:val="821"/>
          <w:marRight w:val="0"/>
          <w:marTop w:val="0"/>
          <w:marBottom w:val="0"/>
          <w:divBdr>
            <w:top w:val="none" w:sz="0" w:space="0" w:color="auto"/>
            <w:left w:val="none" w:sz="0" w:space="0" w:color="auto"/>
            <w:bottom w:val="none" w:sz="0" w:space="0" w:color="auto"/>
            <w:right w:val="none" w:sz="0" w:space="0" w:color="auto"/>
          </w:divBdr>
        </w:div>
        <w:div w:id="97876085">
          <w:marLeft w:val="821"/>
          <w:marRight w:val="0"/>
          <w:marTop w:val="0"/>
          <w:marBottom w:val="0"/>
          <w:divBdr>
            <w:top w:val="none" w:sz="0" w:space="0" w:color="auto"/>
            <w:left w:val="none" w:sz="0" w:space="0" w:color="auto"/>
            <w:bottom w:val="none" w:sz="0" w:space="0" w:color="auto"/>
            <w:right w:val="none" w:sz="0" w:space="0" w:color="auto"/>
          </w:divBdr>
        </w:div>
        <w:div w:id="1997225870">
          <w:marLeft w:val="821"/>
          <w:marRight w:val="0"/>
          <w:marTop w:val="0"/>
          <w:marBottom w:val="0"/>
          <w:divBdr>
            <w:top w:val="none" w:sz="0" w:space="0" w:color="auto"/>
            <w:left w:val="none" w:sz="0" w:space="0" w:color="auto"/>
            <w:bottom w:val="none" w:sz="0" w:space="0" w:color="auto"/>
            <w:right w:val="none" w:sz="0" w:space="0" w:color="auto"/>
          </w:divBdr>
        </w:div>
      </w:divsChild>
    </w:div>
    <w:div w:id="1496915760">
      <w:bodyDiv w:val="1"/>
      <w:marLeft w:val="0"/>
      <w:marRight w:val="0"/>
      <w:marTop w:val="0"/>
      <w:marBottom w:val="0"/>
      <w:divBdr>
        <w:top w:val="none" w:sz="0" w:space="0" w:color="auto"/>
        <w:left w:val="none" w:sz="0" w:space="0" w:color="auto"/>
        <w:bottom w:val="none" w:sz="0" w:space="0" w:color="auto"/>
        <w:right w:val="none" w:sz="0" w:space="0" w:color="auto"/>
      </w:divBdr>
      <w:divsChild>
        <w:div w:id="461849552">
          <w:marLeft w:val="360"/>
          <w:marRight w:val="0"/>
          <w:marTop w:val="0"/>
          <w:marBottom w:val="0"/>
          <w:divBdr>
            <w:top w:val="none" w:sz="0" w:space="0" w:color="auto"/>
            <w:left w:val="none" w:sz="0" w:space="0" w:color="auto"/>
            <w:bottom w:val="none" w:sz="0" w:space="0" w:color="auto"/>
            <w:right w:val="none" w:sz="0" w:space="0" w:color="auto"/>
          </w:divBdr>
        </w:div>
        <w:div w:id="266935127">
          <w:marLeft w:val="360"/>
          <w:marRight w:val="0"/>
          <w:marTop w:val="0"/>
          <w:marBottom w:val="0"/>
          <w:divBdr>
            <w:top w:val="none" w:sz="0" w:space="0" w:color="auto"/>
            <w:left w:val="none" w:sz="0" w:space="0" w:color="auto"/>
            <w:bottom w:val="none" w:sz="0" w:space="0" w:color="auto"/>
            <w:right w:val="none" w:sz="0" w:space="0" w:color="auto"/>
          </w:divBdr>
        </w:div>
      </w:divsChild>
    </w:div>
    <w:div w:id="1511287741">
      <w:bodyDiv w:val="1"/>
      <w:marLeft w:val="0"/>
      <w:marRight w:val="0"/>
      <w:marTop w:val="0"/>
      <w:marBottom w:val="0"/>
      <w:divBdr>
        <w:top w:val="none" w:sz="0" w:space="0" w:color="auto"/>
        <w:left w:val="none" w:sz="0" w:space="0" w:color="auto"/>
        <w:bottom w:val="none" w:sz="0" w:space="0" w:color="auto"/>
        <w:right w:val="none" w:sz="0" w:space="0" w:color="auto"/>
      </w:divBdr>
    </w:div>
    <w:div w:id="1516460973">
      <w:bodyDiv w:val="1"/>
      <w:marLeft w:val="0"/>
      <w:marRight w:val="0"/>
      <w:marTop w:val="0"/>
      <w:marBottom w:val="0"/>
      <w:divBdr>
        <w:top w:val="none" w:sz="0" w:space="0" w:color="auto"/>
        <w:left w:val="none" w:sz="0" w:space="0" w:color="auto"/>
        <w:bottom w:val="none" w:sz="0" w:space="0" w:color="auto"/>
        <w:right w:val="none" w:sz="0" w:space="0" w:color="auto"/>
      </w:divBdr>
    </w:div>
    <w:div w:id="1536651975">
      <w:bodyDiv w:val="1"/>
      <w:marLeft w:val="0"/>
      <w:marRight w:val="0"/>
      <w:marTop w:val="0"/>
      <w:marBottom w:val="0"/>
      <w:divBdr>
        <w:top w:val="none" w:sz="0" w:space="0" w:color="auto"/>
        <w:left w:val="none" w:sz="0" w:space="0" w:color="auto"/>
        <w:bottom w:val="none" w:sz="0" w:space="0" w:color="auto"/>
        <w:right w:val="none" w:sz="0" w:space="0" w:color="auto"/>
      </w:divBdr>
    </w:div>
    <w:div w:id="1622761153">
      <w:bodyDiv w:val="1"/>
      <w:marLeft w:val="0"/>
      <w:marRight w:val="0"/>
      <w:marTop w:val="0"/>
      <w:marBottom w:val="0"/>
      <w:divBdr>
        <w:top w:val="none" w:sz="0" w:space="0" w:color="auto"/>
        <w:left w:val="none" w:sz="0" w:space="0" w:color="auto"/>
        <w:bottom w:val="none" w:sz="0" w:space="0" w:color="auto"/>
        <w:right w:val="none" w:sz="0" w:space="0" w:color="auto"/>
      </w:divBdr>
    </w:div>
    <w:div w:id="1726030367">
      <w:bodyDiv w:val="1"/>
      <w:marLeft w:val="0"/>
      <w:marRight w:val="0"/>
      <w:marTop w:val="0"/>
      <w:marBottom w:val="0"/>
      <w:divBdr>
        <w:top w:val="none" w:sz="0" w:space="0" w:color="auto"/>
        <w:left w:val="none" w:sz="0" w:space="0" w:color="auto"/>
        <w:bottom w:val="none" w:sz="0" w:space="0" w:color="auto"/>
        <w:right w:val="none" w:sz="0" w:space="0" w:color="auto"/>
      </w:divBdr>
    </w:div>
    <w:div w:id="1789740926">
      <w:bodyDiv w:val="1"/>
      <w:marLeft w:val="0"/>
      <w:marRight w:val="0"/>
      <w:marTop w:val="0"/>
      <w:marBottom w:val="0"/>
      <w:divBdr>
        <w:top w:val="none" w:sz="0" w:space="0" w:color="auto"/>
        <w:left w:val="none" w:sz="0" w:space="0" w:color="auto"/>
        <w:bottom w:val="none" w:sz="0" w:space="0" w:color="auto"/>
        <w:right w:val="none" w:sz="0" w:space="0" w:color="auto"/>
      </w:divBdr>
    </w:div>
    <w:div w:id="1839736304">
      <w:bodyDiv w:val="1"/>
      <w:marLeft w:val="0"/>
      <w:marRight w:val="0"/>
      <w:marTop w:val="0"/>
      <w:marBottom w:val="0"/>
      <w:divBdr>
        <w:top w:val="none" w:sz="0" w:space="0" w:color="auto"/>
        <w:left w:val="none" w:sz="0" w:space="0" w:color="auto"/>
        <w:bottom w:val="none" w:sz="0" w:space="0" w:color="auto"/>
        <w:right w:val="none" w:sz="0" w:space="0" w:color="auto"/>
      </w:divBdr>
    </w:div>
    <w:div w:id="1853372043">
      <w:bodyDiv w:val="1"/>
      <w:marLeft w:val="0"/>
      <w:marRight w:val="0"/>
      <w:marTop w:val="0"/>
      <w:marBottom w:val="0"/>
      <w:divBdr>
        <w:top w:val="none" w:sz="0" w:space="0" w:color="auto"/>
        <w:left w:val="none" w:sz="0" w:space="0" w:color="auto"/>
        <w:bottom w:val="none" w:sz="0" w:space="0" w:color="auto"/>
        <w:right w:val="none" w:sz="0" w:space="0" w:color="auto"/>
      </w:divBdr>
      <w:divsChild>
        <w:div w:id="1683316525">
          <w:marLeft w:val="547"/>
          <w:marRight w:val="0"/>
          <w:marTop w:val="0"/>
          <w:marBottom w:val="0"/>
          <w:divBdr>
            <w:top w:val="none" w:sz="0" w:space="0" w:color="auto"/>
            <w:left w:val="none" w:sz="0" w:space="0" w:color="auto"/>
            <w:bottom w:val="none" w:sz="0" w:space="0" w:color="auto"/>
            <w:right w:val="none" w:sz="0" w:space="0" w:color="auto"/>
          </w:divBdr>
        </w:div>
        <w:div w:id="2052267790">
          <w:marLeft w:val="547"/>
          <w:marRight w:val="0"/>
          <w:marTop w:val="0"/>
          <w:marBottom w:val="0"/>
          <w:divBdr>
            <w:top w:val="none" w:sz="0" w:space="0" w:color="auto"/>
            <w:left w:val="none" w:sz="0" w:space="0" w:color="auto"/>
            <w:bottom w:val="none" w:sz="0" w:space="0" w:color="auto"/>
            <w:right w:val="none" w:sz="0" w:space="0" w:color="auto"/>
          </w:divBdr>
        </w:div>
      </w:divsChild>
    </w:div>
    <w:div w:id="1880896498">
      <w:bodyDiv w:val="1"/>
      <w:marLeft w:val="0"/>
      <w:marRight w:val="0"/>
      <w:marTop w:val="0"/>
      <w:marBottom w:val="0"/>
      <w:divBdr>
        <w:top w:val="none" w:sz="0" w:space="0" w:color="auto"/>
        <w:left w:val="none" w:sz="0" w:space="0" w:color="auto"/>
        <w:bottom w:val="none" w:sz="0" w:space="0" w:color="auto"/>
        <w:right w:val="none" w:sz="0" w:space="0" w:color="auto"/>
      </w:divBdr>
      <w:divsChild>
        <w:div w:id="1557661149">
          <w:marLeft w:val="360"/>
          <w:marRight w:val="0"/>
          <w:marTop w:val="0"/>
          <w:marBottom w:val="0"/>
          <w:divBdr>
            <w:top w:val="none" w:sz="0" w:space="0" w:color="auto"/>
            <w:left w:val="none" w:sz="0" w:space="0" w:color="auto"/>
            <w:bottom w:val="none" w:sz="0" w:space="0" w:color="auto"/>
            <w:right w:val="none" w:sz="0" w:space="0" w:color="auto"/>
          </w:divBdr>
        </w:div>
      </w:divsChild>
    </w:div>
    <w:div w:id="1889803927">
      <w:bodyDiv w:val="1"/>
      <w:marLeft w:val="0"/>
      <w:marRight w:val="0"/>
      <w:marTop w:val="0"/>
      <w:marBottom w:val="0"/>
      <w:divBdr>
        <w:top w:val="none" w:sz="0" w:space="0" w:color="auto"/>
        <w:left w:val="none" w:sz="0" w:space="0" w:color="auto"/>
        <w:bottom w:val="none" w:sz="0" w:space="0" w:color="auto"/>
        <w:right w:val="none" w:sz="0" w:space="0" w:color="auto"/>
      </w:divBdr>
    </w:div>
    <w:div w:id="1892157874">
      <w:bodyDiv w:val="1"/>
      <w:marLeft w:val="0"/>
      <w:marRight w:val="0"/>
      <w:marTop w:val="0"/>
      <w:marBottom w:val="0"/>
      <w:divBdr>
        <w:top w:val="none" w:sz="0" w:space="0" w:color="auto"/>
        <w:left w:val="none" w:sz="0" w:space="0" w:color="auto"/>
        <w:bottom w:val="none" w:sz="0" w:space="0" w:color="auto"/>
        <w:right w:val="none" w:sz="0" w:space="0" w:color="auto"/>
      </w:divBdr>
    </w:div>
    <w:div w:id="1912420912">
      <w:bodyDiv w:val="1"/>
      <w:marLeft w:val="0"/>
      <w:marRight w:val="0"/>
      <w:marTop w:val="0"/>
      <w:marBottom w:val="0"/>
      <w:divBdr>
        <w:top w:val="none" w:sz="0" w:space="0" w:color="auto"/>
        <w:left w:val="none" w:sz="0" w:space="0" w:color="auto"/>
        <w:bottom w:val="none" w:sz="0" w:space="0" w:color="auto"/>
        <w:right w:val="none" w:sz="0" w:space="0" w:color="auto"/>
      </w:divBdr>
      <w:divsChild>
        <w:div w:id="2045055577">
          <w:marLeft w:val="0"/>
          <w:marRight w:val="0"/>
          <w:marTop w:val="0"/>
          <w:marBottom w:val="0"/>
          <w:divBdr>
            <w:top w:val="none" w:sz="0" w:space="0" w:color="auto"/>
            <w:left w:val="none" w:sz="0" w:space="0" w:color="auto"/>
            <w:bottom w:val="none" w:sz="0" w:space="0" w:color="auto"/>
            <w:right w:val="none" w:sz="0" w:space="0" w:color="auto"/>
          </w:divBdr>
        </w:div>
      </w:divsChild>
    </w:div>
    <w:div w:id="1914313945">
      <w:bodyDiv w:val="1"/>
      <w:marLeft w:val="0"/>
      <w:marRight w:val="0"/>
      <w:marTop w:val="0"/>
      <w:marBottom w:val="0"/>
      <w:divBdr>
        <w:top w:val="none" w:sz="0" w:space="0" w:color="auto"/>
        <w:left w:val="none" w:sz="0" w:space="0" w:color="auto"/>
        <w:bottom w:val="none" w:sz="0" w:space="0" w:color="auto"/>
        <w:right w:val="none" w:sz="0" w:space="0" w:color="auto"/>
      </w:divBdr>
    </w:div>
    <w:div w:id="1917322853">
      <w:bodyDiv w:val="1"/>
      <w:marLeft w:val="0"/>
      <w:marRight w:val="0"/>
      <w:marTop w:val="0"/>
      <w:marBottom w:val="0"/>
      <w:divBdr>
        <w:top w:val="none" w:sz="0" w:space="0" w:color="auto"/>
        <w:left w:val="none" w:sz="0" w:space="0" w:color="auto"/>
        <w:bottom w:val="none" w:sz="0" w:space="0" w:color="auto"/>
        <w:right w:val="none" w:sz="0" w:space="0" w:color="auto"/>
      </w:divBdr>
      <w:divsChild>
        <w:div w:id="2000497727">
          <w:marLeft w:val="360"/>
          <w:marRight w:val="0"/>
          <w:marTop w:val="0"/>
          <w:marBottom w:val="0"/>
          <w:divBdr>
            <w:top w:val="none" w:sz="0" w:space="0" w:color="auto"/>
            <w:left w:val="none" w:sz="0" w:space="0" w:color="auto"/>
            <w:bottom w:val="none" w:sz="0" w:space="0" w:color="auto"/>
            <w:right w:val="none" w:sz="0" w:space="0" w:color="auto"/>
          </w:divBdr>
        </w:div>
      </w:divsChild>
    </w:div>
    <w:div w:id="1927882258">
      <w:bodyDiv w:val="1"/>
      <w:marLeft w:val="0"/>
      <w:marRight w:val="0"/>
      <w:marTop w:val="0"/>
      <w:marBottom w:val="0"/>
      <w:divBdr>
        <w:top w:val="none" w:sz="0" w:space="0" w:color="auto"/>
        <w:left w:val="none" w:sz="0" w:space="0" w:color="auto"/>
        <w:bottom w:val="none" w:sz="0" w:space="0" w:color="auto"/>
        <w:right w:val="none" w:sz="0" w:space="0" w:color="auto"/>
      </w:divBdr>
    </w:div>
    <w:div w:id="1943217569">
      <w:bodyDiv w:val="1"/>
      <w:marLeft w:val="0"/>
      <w:marRight w:val="0"/>
      <w:marTop w:val="0"/>
      <w:marBottom w:val="0"/>
      <w:divBdr>
        <w:top w:val="none" w:sz="0" w:space="0" w:color="auto"/>
        <w:left w:val="none" w:sz="0" w:space="0" w:color="auto"/>
        <w:bottom w:val="none" w:sz="0" w:space="0" w:color="auto"/>
        <w:right w:val="none" w:sz="0" w:space="0" w:color="auto"/>
      </w:divBdr>
      <w:divsChild>
        <w:div w:id="1239554149">
          <w:marLeft w:val="360"/>
          <w:marRight w:val="0"/>
          <w:marTop w:val="0"/>
          <w:marBottom w:val="0"/>
          <w:divBdr>
            <w:top w:val="none" w:sz="0" w:space="0" w:color="auto"/>
            <w:left w:val="none" w:sz="0" w:space="0" w:color="auto"/>
            <w:bottom w:val="none" w:sz="0" w:space="0" w:color="auto"/>
            <w:right w:val="none" w:sz="0" w:space="0" w:color="auto"/>
          </w:divBdr>
        </w:div>
      </w:divsChild>
    </w:div>
    <w:div w:id="1956063155">
      <w:bodyDiv w:val="1"/>
      <w:marLeft w:val="0"/>
      <w:marRight w:val="0"/>
      <w:marTop w:val="0"/>
      <w:marBottom w:val="0"/>
      <w:divBdr>
        <w:top w:val="none" w:sz="0" w:space="0" w:color="auto"/>
        <w:left w:val="none" w:sz="0" w:space="0" w:color="auto"/>
        <w:bottom w:val="none" w:sz="0" w:space="0" w:color="auto"/>
        <w:right w:val="none" w:sz="0" w:space="0" w:color="auto"/>
      </w:divBdr>
    </w:div>
    <w:div w:id="1993020698">
      <w:bodyDiv w:val="1"/>
      <w:marLeft w:val="0"/>
      <w:marRight w:val="0"/>
      <w:marTop w:val="0"/>
      <w:marBottom w:val="0"/>
      <w:divBdr>
        <w:top w:val="none" w:sz="0" w:space="0" w:color="auto"/>
        <w:left w:val="none" w:sz="0" w:space="0" w:color="auto"/>
        <w:bottom w:val="none" w:sz="0" w:space="0" w:color="auto"/>
        <w:right w:val="none" w:sz="0" w:space="0" w:color="auto"/>
      </w:divBdr>
    </w:div>
    <w:div w:id="2000035153">
      <w:bodyDiv w:val="1"/>
      <w:marLeft w:val="0"/>
      <w:marRight w:val="0"/>
      <w:marTop w:val="0"/>
      <w:marBottom w:val="0"/>
      <w:divBdr>
        <w:top w:val="none" w:sz="0" w:space="0" w:color="auto"/>
        <w:left w:val="none" w:sz="0" w:space="0" w:color="auto"/>
        <w:bottom w:val="none" w:sz="0" w:space="0" w:color="auto"/>
        <w:right w:val="none" w:sz="0" w:space="0" w:color="auto"/>
      </w:divBdr>
    </w:div>
    <w:div w:id="2057268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image" Target="media/image11.emf"/><Relationship Id="rId39" Type="http://schemas.microsoft.com/office/2016/09/relationships/commentsIds" Target="commentsIds.xml"/><Relationship Id="rId21" Type="http://schemas.openxmlformats.org/officeDocument/2006/relationships/image" Target="media/image8.png"/><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5" Type="http://schemas.openxmlformats.org/officeDocument/2006/relationships/hyperlink" Target="https://achsgestion.achs.cl/soporte-en-linea/gestion-del-riesgo/preguntas-frecuentes"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7.png"/><Relationship Id="rId29" Type="http://schemas.openxmlformats.org/officeDocument/2006/relationships/hyperlink" Target="https://achsgestion.achs.cl/soporte-en-linea/gestion-del-riesgo/preguntas-frecuent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chsgestion.cl" TargetMode="External"/><Relationship Id="rId32" Type="http://schemas.openxmlformats.org/officeDocument/2006/relationships/image" Target="media/image13.png"/><Relationship Id="rId37" Type="http://schemas.openxmlformats.org/officeDocument/2006/relationships/theme" Target="theme/theme1.xml"/><Relationship Id="rId40"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hyperlink" Target="https://www.achsgestion.cl"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capacitacion.achs.cl/" TargetMode="External"/><Relationship Id="rId31" Type="http://schemas.openxmlformats.org/officeDocument/2006/relationships/hyperlink" Target="https://achsgestion.achs.cl/soporte-en-linea/gestion-del-riesgo/preguntas-frecuent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2.png"/><Relationship Id="rId30" Type="http://schemas.openxmlformats.org/officeDocument/2006/relationships/hyperlink" Target="https://www.achsgestion.cl"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83FBF714094A1FA52A5854CB75E8FB"/>
        <w:category>
          <w:name w:val="General"/>
          <w:gallery w:val="placeholder"/>
        </w:category>
        <w:types>
          <w:type w:val="bbPlcHdr"/>
        </w:types>
        <w:behaviors>
          <w:behavior w:val="content"/>
        </w:behaviors>
        <w:guid w:val="{9CF87AFF-98E8-4CD8-B23B-74667F598590}"/>
      </w:docPartPr>
      <w:docPartBody>
        <w:p w:rsidR="00752016" w:rsidRDefault="001A5B11" w:rsidP="001A5B11">
          <w:pPr>
            <w:pStyle w:val="1A83FBF714094A1FA52A5854CB75E8FB"/>
          </w:pPr>
          <w:r w:rsidRPr="001E7BA0">
            <w:rPr>
              <w:rStyle w:val="Textodelmarcadordeposicin"/>
            </w:rPr>
            <w:t>[Título]</w:t>
          </w:r>
        </w:p>
      </w:docPartBody>
    </w:docPart>
    <w:docPart>
      <w:docPartPr>
        <w:name w:val="6FB7FC493718491683396D0F7091961F"/>
        <w:category>
          <w:name w:val="General"/>
          <w:gallery w:val="placeholder"/>
        </w:category>
        <w:types>
          <w:type w:val="bbPlcHdr"/>
        </w:types>
        <w:behaviors>
          <w:behavior w:val="content"/>
        </w:behaviors>
        <w:guid w:val="{C533EDCF-4A21-48BE-8705-E478B9D2F170}"/>
      </w:docPartPr>
      <w:docPartBody>
        <w:p w:rsidR="00752016" w:rsidRDefault="00494F1B" w:rsidP="00494F1B">
          <w:pPr>
            <w:pStyle w:val="6FB7FC493718491683396D0F7091961F1"/>
          </w:pPr>
          <w:r w:rsidRPr="00B00783">
            <w:rPr>
              <w:rStyle w:val="CampodelistaCar"/>
              <w:rFonts w:ascii="ACHS Nueva Sans Medium" w:hAnsi="ACHS Nueva Sans Medium"/>
              <w:color w:val="969696"/>
              <w:sz w:val="20"/>
              <w:szCs w:val="20"/>
            </w:rPr>
            <w:t>[</w:t>
          </w:r>
          <w:r w:rsidRPr="00B00783">
            <w:rPr>
              <w:rStyle w:val="Textodelmarcadordeposicin"/>
              <w:rFonts w:ascii="ACHS Nueva Sans Medium" w:hAnsi="ACHS Nueva Sans Medium"/>
              <w:color w:val="969696"/>
              <w:sz w:val="20"/>
              <w:szCs w:val="20"/>
            </w:rPr>
            <w:t>Fecha de elaboración]</w:t>
          </w:r>
        </w:p>
      </w:docPartBody>
    </w:docPart>
    <w:docPart>
      <w:docPartPr>
        <w:name w:val="CF77287A829B4B4F9D904701C1EBD9EB"/>
        <w:category>
          <w:name w:val="General"/>
          <w:gallery w:val="placeholder"/>
        </w:category>
        <w:types>
          <w:type w:val="bbPlcHdr"/>
        </w:types>
        <w:behaviors>
          <w:behavior w:val="content"/>
        </w:behaviors>
        <w:guid w:val="{BC9412D1-BAB4-4BC1-9A99-1D2130A2B389}"/>
      </w:docPartPr>
      <w:docPartBody>
        <w:p w:rsidR="00752016" w:rsidRDefault="00494F1B" w:rsidP="00494F1B">
          <w:pPr>
            <w:pStyle w:val="CF77287A829B4B4F9D904701C1EBD9EB1"/>
          </w:pPr>
          <w:r w:rsidRPr="00B00783">
            <w:rPr>
              <w:rStyle w:val="CampodelistaCar"/>
              <w:rFonts w:ascii="ACHS Nueva Sans Medium" w:hAnsi="ACHS Nueva Sans Medium"/>
              <w:color w:val="969696"/>
            </w:rPr>
            <w:t>[</w:t>
          </w:r>
          <w:r w:rsidRPr="00B00783">
            <w:rPr>
              <w:rStyle w:val="CampodelistaCar"/>
              <w:rFonts w:ascii="ACHS Nueva Sans Medium" w:hAnsi="ACHS Nueva Sans Medium"/>
              <w:color w:val="969696"/>
              <w:sz w:val="20"/>
              <w:szCs w:val="20"/>
            </w:rPr>
            <w:t>Fecha de revisión]</w:t>
          </w:r>
        </w:p>
      </w:docPartBody>
    </w:docPart>
    <w:docPart>
      <w:docPartPr>
        <w:name w:val="E37C4C7B7B40486793BDE2C43518F15B"/>
        <w:category>
          <w:name w:val="General"/>
          <w:gallery w:val="placeholder"/>
        </w:category>
        <w:types>
          <w:type w:val="bbPlcHdr"/>
        </w:types>
        <w:behaviors>
          <w:behavior w:val="content"/>
        </w:behaviors>
        <w:guid w:val="{20F711B1-B23A-4F72-B649-A312BDA70932}"/>
      </w:docPartPr>
      <w:docPartBody>
        <w:p w:rsidR="00EB7CB0" w:rsidRDefault="00494F1B" w:rsidP="00494F1B">
          <w:pPr>
            <w:pStyle w:val="E37C4C7B7B40486793BDE2C43518F15B1"/>
          </w:pPr>
          <w:r w:rsidRPr="00B00783">
            <w:rPr>
              <w:rStyle w:val="CampodelistaCar"/>
              <w:rFonts w:ascii="ACHS Nueva Sans Medium" w:hAnsi="ACHS Nueva Sans Medium"/>
              <w:color w:val="969696"/>
            </w:rPr>
            <w:t>[Haga clic o pulse aquí para escribir texto]</w:t>
          </w:r>
        </w:p>
      </w:docPartBody>
    </w:docPart>
    <w:docPart>
      <w:docPartPr>
        <w:name w:val="B83A8B18C8BD46A4A552777B6A03D2E6"/>
        <w:category>
          <w:name w:val="General"/>
          <w:gallery w:val="placeholder"/>
        </w:category>
        <w:types>
          <w:type w:val="bbPlcHdr"/>
        </w:types>
        <w:behaviors>
          <w:behavior w:val="content"/>
        </w:behaviors>
        <w:guid w:val="{CC34F757-D48C-408E-971D-F41DF0CFF203}"/>
      </w:docPartPr>
      <w:docPartBody>
        <w:p w:rsidR="00EB7CB0" w:rsidRDefault="00494F1B" w:rsidP="00494F1B">
          <w:pPr>
            <w:pStyle w:val="B83A8B18C8BD46A4A552777B6A03D2E61"/>
          </w:pPr>
          <w:r w:rsidRPr="00B00783">
            <w:rPr>
              <w:rStyle w:val="CampodelistaCar"/>
              <w:rFonts w:ascii="ACHS Nueva Sans Medium" w:hAnsi="ACHS Nueva Sans Medium"/>
              <w:color w:val="969696"/>
            </w:rPr>
            <w:t>[Haga clic o pulse aquí para escribir texto]</w:t>
          </w:r>
        </w:p>
      </w:docPartBody>
    </w:docPart>
    <w:docPart>
      <w:docPartPr>
        <w:name w:val="1E7D1AAECF72430F931FFF1C53DFA3E9"/>
        <w:category>
          <w:name w:val="General"/>
          <w:gallery w:val="placeholder"/>
        </w:category>
        <w:types>
          <w:type w:val="bbPlcHdr"/>
        </w:types>
        <w:behaviors>
          <w:behavior w:val="content"/>
        </w:behaviors>
        <w:guid w:val="{3EF90E81-8313-41DD-8F36-64A9639CD0BE}"/>
      </w:docPartPr>
      <w:docPartBody>
        <w:p w:rsidR="00EB7CB0" w:rsidRDefault="00494F1B" w:rsidP="00494F1B">
          <w:pPr>
            <w:pStyle w:val="1E7D1AAECF72430F931FFF1C53DFA3E91"/>
          </w:pPr>
          <w:r w:rsidRPr="00B00783">
            <w:rPr>
              <w:rStyle w:val="CampodelistaCar"/>
              <w:rFonts w:ascii="ACHS Nueva Sans Medium" w:hAnsi="ACHS Nueva Sans Medium"/>
              <w:color w:val="969696"/>
            </w:rPr>
            <w:t>[Haga clic o pulse aquí para escribir texto]</w:t>
          </w:r>
        </w:p>
      </w:docPartBody>
    </w:docPart>
    <w:docPart>
      <w:docPartPr>
        <w:name w:val="819A3DF0DF73487696A9D515F853F017"/>
        <w:category>
          <w:name w:val="General"/>
          <w:gallery w:val="placeholder"/>
        </w:category>
        <w:types>
          <w:type w:val="bbPlcHdr"/>
        </w:types>
        <w:behaviors>
          <w:behavior w:val="content"/>
        </w:behaviors>
        <w:guid w:val="{8B478276-435D-4397-9D4E-CFFDEDF8BD16}"/>
      </w:docPartPr>
      <w:docPartBody>
        <w:p w:rsidR="00506C15" w:rsidRDefault="00494F1B" w:rsidP="00494F1B">
          <w:pPr>
            <w:pStyle w:val="819A3DF0DF73487696A9D515F853F0171"/>
          </w:pPr>
          <w:r w:rsidRPr="00B00783">
            <w:rPr>
              <w:rStyle w:val="CampodelistaCar"/>
              <w:rFonts w:ascii="ACHS Nueva Sans Medium" w:hAnsi="ACHS Nueva Sans Medium"/>
              <w:color w:val="969696"/>
            </w:rPr>
            <w:t>[</w:t>
          </w:r>
          <w:r w:rsidRPr="00B00783">
            <w:rPr>
              <w:rStyle w:val="Textodelmarcadordeposicin"/>
              <w:rFonts w:ascii="ACHS Nueva Sans Medium" w:hAnsi="ACHS Nueva Sans Medium"/>
              <w:color w:val="969696"/>
            </w:rPr>
            <w:t>Elija un elemento]</w:t>
          </w:r>
        </w:p>
      </w:docPartBody>
    </w:docPart>
    <w:docPart>
      <w:docPartPr>
        <w:name w:val="B2CCD067AC634312A48B7E725F484836"/>
        <w:category>
          <w:name w:val="General"/>
          <w:gallery w:val="placeholder"/>
        </w:category>
        <w:types>
          <w:type w:val="bbPlcHdr"/>
        </w:types>
        <w:behaviors>
          <w:behavior w:val="content"/>
        </w:behaviors>
        <w:guid w:val="{F8D5839E-9593-462F-8DB6-6E4E2E5E5100}"/>
      </w:docPartPr>
      <w:docPartBody>
        <w:p w:rsidR="00AE3569" w:rsidRDefault="00494F1B" w:rsidP="00494F1B">
          <w:pPr>
            <w:pStyle w:val="B2CCD067AC634312A48B7E725F4848361"/>
          </w:pPr>
          <w:r w:rsidRPr="007B3484">
            <w:rPr>
              <w:rStyle w:val="Textodelmarcadordeposicin"/>
              <w:rFonts w:ascii="ACHS Nueva Sans Medium" w:hAnsi="ACHS Nueva Sans Medium"/>
            </w:rPr>
            <w:t>[NOMBRE EMPRESA / ORGANIZACIÓN]</w:t>
          </w:r>
        </w:p>
      </w:docPartBody>
    </w:docPart>
    <w:docPart>
      <w:docPartPr>
        <w:name w:val="C5DA7FCB6A6E4C4984B0E3F63739229C"/>
        <w:category>
          <w:name w:val="General"/>
          <w:gallery w:val="placeholder"/>
        </w:category>
        <w:types>
          <w:type w:val="bbPlcHdr"/>
        </w:types>
        <w:behaviors>
          <w:behavior w:val="content"/>
        </w:behaviors>
        <w:guid w:val="{37C7439B-6F03-4373-BA14-D2BBF4FEE0A5}"/>
      </w:docPartPr>
      <w:docPartBody>
        <w:p w:rsidR="00557450" w:rsidRDefault="00494F1B" w:rsidP="00494F1B">
          <w:pPr>
            <w:pStyle w:val="C5DA7FCB6A6E4C4984B0E3F63739229C1"/>
          </w:pPr>
          <w:r w:rsidRPr="00B00783">
            <w:rPr>
              <w:rStyle w:val="CampodelistaCar"/>
              <w:rFonts w:ascii="ACHS Nueva Sans Medium" w:hAnsi="ACHS Nueva Sans Medium"/>
              <w:color w:val="969696"/>
            </w:rPr>
            <w:t>[</w:t>
          </w:r>
          <w:r w:rsidRPr="00B00783">
            <w:rPr>
              <w:rStyle w:val="CampodelistaCar"/>
              <w:rFonts w:ascii="ACHS Nueva Sans Medium" w:hAnsi="ACHS Nueva Sans Medium"/>
              <w:color w:val="969696"/>
              <w:sz w:val="20"/>
              <w:szCs w:val="20"/>
            </w:rPr>
            <w:t>Fecha de aprobación]</w:t>
          </w:r>
        </w:p>
      </w:docPartBody>
    </w:docPart>
    <w:docPart>
      <w:docPartPr>
        <w:name w:val="72829EE4B9F64535AFE0C35606189535"/>
        <w:category>
          <w:name w:val="General"/>
          <w:gallery w:val="placeholder"/>
        </w:category>
        <w:types>
          <w:type w:val="bbPlcHdr"/>
        </w:types>
        <w:behaviors>
          <w:behavior w:val="content"/>
        </w:behaviors>
        <w:guid w:val="{C83491BB-67B4-4FDD-94ED-4280487F7EA2}"/>
      </w:docPartPr>
      <w:docPartBody>
        <w:p w:rsidR="004F061B" w:rsidRDefault="00494F1B" w:rsidP="00494F1B">
          <w:pPr>
            <w:pStyle w:val="72829EE4B9F64535AFE0C356061895351"/>
          </w:pPr>
          <w:r w:rsidRPr="00516ECF">
            <w:rPr>
              <w:rStyle w:val="Textodelmarcadordeposicin"/>
              <w:rFonts w:ascii="ACHS Nueva Sans Medium" w:hAnsi="ACHS Nueva Sans Medium"/>
              <w:color w:val="3F3F3F"/>
              <w:sz w:val="21"/>
              <w:szCs w:val="18"/>
            </w:rPr>
            <w:t>[NOMBRE EMPRESA / ORGANIZACIÓN]</w:t>
          </w:r>
        </w:p>
      </w:docPartBody>
    </w:docPart>
    <w:docPart>
      <w:docPartPr>
        <w:name w:val="7CF86150DA564C20AEA974B0FD2884CD"/>
        <w:category>
          <w:name w:val="General"/>
          <w:gallery w:val="placeholder"/>
        </w:category>
        <w:types>
          <w:type w:val="bbPlcHdr"/>
        </w:types>
        <w:behaviors>
          <w:behavior w:val="content"/>
        </w:behaviors>
        <w:guid w:val="{95699E7F-8101-4F8C-8CB9-FF18574131BF}"/>
      </w:docPartPr>
      <w:docPartBody>
        <w:p w:rsidR="004F061B" w:rsidRDefault="00494F1B" w:rsidP="00494F1B">
          <w:pPr>
            <w:pStyle w:val="7CF86150DA564C20AEA974B0FD2884CD1"/>
          </w:pPr>
          <w:r w:rsidRPr="00516ECF">
            <w:rPr>
              <w:rStyle w:val="Textodelmarcadordeposicin"/>
              <w:rFonts w:ascii="ACHS Nueva Sans Medium" w:hAnsi="ACHS Nueva Sans Medium"/>
              <w:color w:val="969696"/>
              <w:sz w:val="21"/>
              <w:szCs w:val="18"/>
            </w:rPr>
            <w:t>[NOMBRE EMPRESA / ORGANIZACIÓN]</w:t>
          </w:r>
        </w:p>
      </w:docPartBody>
    </w:docPart>
    <w:docPart>
      <w:docPartPr>
        <w:name w:val="1BD565ACA8EDC64A83D1A3689410576D"/>
        <w:category>
          <w:name w:val="General"/>
          <w:gallery w:val="placeholder"/>
        </w:category>
        <w:types>
          <w:type w:val="bbPlcHdr"/>
        </w:types>
        <w:behaviors>
          <w:behavior w:val="content"/>
        </w:behaviors>
        <w:guid w:val="{A12AB3CB-E5BD-6640-8C7A-46A89AA1BF0E}"/>
      </w:docPartPr>
      <w:docPartBody>
        <w:p w:rsidR="00F2386F" w:rsidRDefault="00BE11E1" w:rsidP="00BE11E1">
          <w:pPr>
            <w:pStyle w:val="1BD565ACA8EDC64A83D1A3689410576D"/>
          </w:pPr>
          <w:r w:rsidRPr="0040092E">
            <w:rPr>
              <w:rStyle w:val="Textodelmarcadordeposicin"/>
              <w:color w:val="969696"/>
            </w:rPr>
            <w:t>[NOMBRE EMPRESA / ORGANIZACIÓN]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HS Nueva Sans Medium">
    <w:altName w:val="Calibri"/>
    <w:charset w:val="00"/>
    <w:family w:val="auto"/>
    <w:pitch w:val="variable"/>
    <w:sig w:usb0="8000006F" w:usb1="4000205B"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tamaran">
    <w:altName w:val="Courier New"/>
    <w:charset w:val="00"/>
    <w:family w:val="auto"/>
    <w:pitch w:val="variable"/>
    <w:sig w:usb0="001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tserrat">
    <w:altName w:val="Courier New"/>
    <w:charset w:val="00"/>
    <w:family w:val="auto"/>
    <w:pitch w:val="variable"/>
    <w:sig w:usb0="2000020F" w:usb1="00000003" w:usb2="00000000" w:usb3="00000000" w:csb0="00000197" w:csb1="00000000"/>
  </w:font>
  <w:font w:name="ACHS Nueva Sans SemiBold">
    <w:altName w:val="Calibri"/>
    <w:charset w:val="00"/>
    <w:family w:val="auto"/>
    <w:pitch w:val="variable"/>
    <w:sig w:usb0="8000006F" w:usb1="4000205B" w:usb2="00000000" w:usb3="00000000" w:csb0="00000003" w:csb1="00000000"/>
  </w:font>
  <w:font w:name="ACHS Nueva Sans">
    <w:altName w:val="Calibri"/>
    <w:charset w:val="00"/>
    <w:family w:val="auto"/>
    <w:pitch w:val="variable"/>
    <w:sig w:usb0="8000006F" w:usb1="4000205B" w:usb2="00000000" w:usb3="00000000" w:csb0="00000003" w:csb1="00000000"/>
  </w:font>
  <w:font w:name="AppleSystemUIFont">
    <w:altName w:val="Calibri"/>
    <w:panose1 w:val="00000000000000000000"/>
    <w:charset w:val="00"/>
    <w:family w:val="auto"/>
    <w:notTrueType/>
    <w:pitch w:val="default"/>
    <w:sig w:usb0="00000003" w:usb1="00000000" w:usb2="00000000" w:usb3="00000000" w:csb0="00000001" w:csb1="00000000"/>
  </w:font>
  <w:font w:name="ACHS Nueva Serif">
    <w:altName w:val="Calibri"/>
    <w:charset w:val="00"/>
    <w:family w:val="auto"/>
    <w:pitch w:val="variable"/>
    <w:sig w:usb0="8000006F" w:usb1="0000205B"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F8"/>
    <w:rsid w:val="0000492D"/>
    <w:rsid w:val="00065A55"/>
    <w:rsid w:val="0006619E"/>
    <w:rsid w:val="0008193D"/>
    <w:rsid w:val="00093B09"/>
    <w:rsid w:val="000D18A7"/>
    <w:rsid w:val="000D5F42"/>
    <w:rsid w:val="000F2719"/>
    <w:rsid w:val="000F7F58"/>
    <w:rsid w:val="00125779"/>
    <w:rsid w:val="001435F6"/>
    <w:rsid w:val="001532DB"/>
    <w:rsid w:val="00162197"/>
    <w:rsid w:val="00167A34"/>
    <w:rsid w:val="00170D60"/>
    <w:rsid w:val="00174B7D"/>
    <w:rsid w:val="001814F3"/>
    <w:rsid w:val="001A5B11"/>
    <w:rsid w:val="001B18B7"/>
    <w:rsid w:val="001B57CB"/>
    <w:rsid w:val="001D3342"/>
    <w:rsid w:val="001E012B"/>
    <w:rsid w:val="0020747D"/>
    <w:rsid w:val="0022512B"/>
    <w:rsid w:val="00231191"/>
    <w:rsid w:val="00245640"/>
    <w:rsid w:val="0026646A"/>
    <w:rsid w:val="00270FFF"/>
    <w:rsid w:val="002832B1"/>
    <w:rsid w:val="0028447F"/>
    <w:rsid w:val="00287075"/>
    <w:rsid w:val="0029138B"/>
    <w:rsid w:val="002A581E"/>
    <w:rsid w:val="002D28A9"/>
    <w:rsid w:val="00303EC9"/>
    <w:rsid w:val="00312DA7"/>
    <w:rsid w:val="003362FA"/>
    <w:rsid w:val="003502E0"/>
    <w:rsid w:val="00351146"/>
    <w:rsid w:val="00354736"/>
    <w:rsid w:val="00386931"/>
    <w:rsid w:val="003B726E"/>
    <w:rsid w:val="003C3358"/>
    <w:rsid w:val="003D5B9E"/>
    <w:rsid w:val="003F37E2"/>
    <w:rsid w:val="00413E91"/>
    <w:rsid w:val="00494F1B"/>
    <w:rsid w:val="0049789C"/>
    <w:rsid w:val="004B22D2"/>
    <w:rsid w:val="004B534E"/>
    <w:rsid w:val="004C68A6"/>
    <w:rsid w:val="004C7789"/>
    <w:rsid w:val="004E1F7D"/>
    <w:rsid w:val="004E2860"/>
    <w:rsid w:val="004F061B"/>
    <w:rsid w:val="004F20BB"/>
    <w:rsid w:val="004F2B80"/>
    <w:rsid w:val="00506C15"/>
    <w:rsid w:val="0051784A"/>
    <w:rsid w:val="0054104C"/>
    <w:rsid w:val="00557450"/>
    <w:rsid w:val="0056474D"/>
    <w:rsid w:val="0058576E"/>
    <w:rsid w:val="005B3015"/>
    <w:rsid w:val="005F4D9A"/>
    <w:rsid w:val="005F7950"/>
    <w:rsid w:val="00602D8B"/>
    <w:rsid w:val="00641D63"/>
    <w:rsid w:val="00656F53"/>
    <w:rsid w:val="00670018"/>
    <w:rsid w:val="006E56B6"/>
    <w:rsid w:val="006F4664"/>
    <w:rsid w:val="00702671"/>
    <w:rsid w:val="00724E6B"/>
    <w:rsid w:val="00752016"/>
    <w:rsid w:val="00795259"/>
    <w:rsid w:val="007976EA"/>
    <w:rsid w:val="007E4990"/>
    <w:rsid w:val="007F6BD3"/>
    <w:rsid w:val="00811E56"/>
    <w:rsid w:val="00842000"/>
    <w:rsid w:val="008612D8"/>
    <w:rsid w:val="00864F5E"/>
    <w:rsid w:val="008B2A27"/>
    <w:rsid w:val="008E217B"/>
    <w:rsid w:val="008F36C4"/>
    <w:rsid w:val="00903819"/>
    <w:rsid w:val="0091283E"/>
    <w:rsid w:val="0093454C"/>
    <w:rsid w:val="00943798"/>
    <w:rsid w:val="00974B00"/>
    <w:rsid w:val="009B4D65"/>
    <w:rsid w:val="00A10DB6"/>
    <w:rsid w:val="00A16960"/>
    <w:rsid w:val="00A20C89"/>
    <w:rsid w:val="00A57056"/>
    <w:rsid w:val="00A774EB"/>
    <w:rsid w:val="00A83316"/>
    <w:rsid w:val="00A90630"/>
    <w:rsid w:val="00AE0603"/>
    <w:rsid w:val="00AE3569"/>
    <w:rsid w:val="00B17394"/>
    <w:rsid w:val="00B26503"/>
    <w:rsid w:val="00B7160F"/>
    <w:rsid w:val="00B83AFE"/>
    <w:rsid w:val="00BE11E1"/>
    <w:rsid w:val="00C34A57"/>
    <w:rsid w:val="00C720CF"/>
    <w:rsid w:val="00CC5B94"/>
    <w:rsid w:val="00CE14CF"/>
    <w:rsid w:val="00CF3405"/>
    <w:rsid w:val="00D02E04"/>
    <w:rsid w:val="00D2417F"/>
    <w:rsid w:val="00D303BD"/>
    <w:rsid w:val="00D36715"/>
    <w:rsid w:val="00D41FE9"/>
    <w:rsid w:val="00D45DA3"/>
    <w:rsid w:val="00D57D90"/>
    <w:rsid w:val="00D60E42"/>
    <w:rsid w:val="00D85A41"/>
    <w:rsid w:val="00D909A6"/>
    <w:rsid w:val="00DC3D28"/>
    <w:rsid w:val="00DD2E9D"/>
    <w:rsid w:val="00E00C2A"/>
    <w:rsid w:val="00E05BC0"/>
    <w:rsid w:val="00E16EAF"/>
    <w:rsid w:val="00E17531"/>
    <w:rsid w:val="00E24361"/>
    <w:rsid w:val="00E431F3"/>
    <w:rsid w:val="00E54573"/>
    <w:rsid w:val="00E77E26"/>
    <w:rsid w:val="00E8784E"/>
    <w:rsid w:val="00EB4DB9"/>
    <w:rsid w:val="00EB7CB0"/>
    <w:rsid w:val="00EC46E3"/>
    <w:rsid w:val="00ED4738"/>
    <w:rsid w:val="00EE2A94"/>
    <w:rsid w:val="00F121DB"/>
    <w:rsid w:val="00F2386F"/>
    <w:rsid w:val="00F33207"/>
    <w:rsid w:val="00F33FAC"/>
    <w:rsid w:val="00F35238"/>
    <w:rsid w:val="00F81F0D"/>
    <w:rsid w:val="00FA1F98"/>
    <w:rsid w:val="00FC04F5"/>
    <w:rsid w:val="00FD5655"/>
    <w:rsid w:val="00FD6FF8"/>
    <w:rsid w:val="00FE25BB"/>
    <w:rsid w:val="00FE3219"/>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94F1B"/>
    <w:rPr>
      <w:color w:val="808080"/>
    </w:rPr>
  </w:style>
  <w:style w:type="paragraph" w:customStyle="1" w:styleId="1A83FBF714094A1FA52A5854CB75E8FB">
    <w:name w:val="1A83FBF714094A1FA52A5854CB75E8FB"/>
    <w:rsid w:val="001A5B11"/>
  </w:style>
  <w:style w:type="paragraph" w:customStyle="1" w:styleId="1BD565ACA8EDC64A83D1A3689410576D">
    <w:name w:val="1BD565ACA8EDC64A83D1A3689410576D"/>
    <w:rsid w:val="00BE11E1"/>
    <w:pPr>
      <w:spacing w:after="0" w:line="240" w:lineRule="auto"/>
    </w:pPr>
    <w:rPr>
      <w:sz w:val="24"/>
      <w:szCs w:val="24"/>
      <w:lang w:eastAsia="es-ES_tradnl"/>
    </w:rPr>
  </w:style>
  <w:style w:type="paragraph" w:customStyle="1" w:styleId="Campodelista">
    <w:name w:val="Campo de lista"/>
    <w:basedOn w:val="Normal"/>
    <w:link w:val="CampodelistaCar"/>
    <w:rsid w:val="00494F1B"/>
    <w:pPr>
      <w:widowControl w:val="0"/>
      <w:autoSpaceDE w:val="0"/>
      <w:autoSpaceDN w:val="0"/>
      <w:spacing w:after="200" w:line="300" w:lineRule="auto"/>
      <w:jc w:val="both"/>
    </w:pPr>
    <w:rPr>
      <w:rFonts w:ascii="Arial" w:eastAsia="Catamaran" w:hAnsi="Arial" w:cs="Catamaran"/>
      <w:color w:val="505050"/>
      <w:sz w:val="24"/>
      <w:lang w:val="es-ES" w:eastAsia="es-ES" w:bidi="es-ES"/>
    </w:rPr>
  </w:style>
  <w:style w:type="character" w:customStyle="1" w:styleId="CampodelistaCar">
    <w:name w:val="Campo de lista Car"/>
    <w:basedOn w:val="Fuentedeprrafopredeter"/>
    <w:link w:val="Campodelista"/>
    <w:rsid w:val="00494F1B"/>
    <w:rPr>
      <w:rFonts w:ascii="Arial" w:eastAsia="Catamaran" w:hAnsi="Arial" w:cs="Catamaran"/>
      <w:color w:val="505050"/>
      <w:sz w:val="24"/>
      <w:lang w:val="es-ES" w:eastAsia="es-ES" w:bidi="es-ES"/>
    </w:rPr>
  </w:style>
  <w:style w:type="paragraph" w:customStyle="1" w:styleId="B2CCD067AC634312A48B7E725F4848361">
    <w:name w:val="B2CCD067AC634312A48B7E725F4848361"/>
    <w:rsid w:val="00494F1B"/>
    <w:pPr>
      <w:widowControl w:val="0"/>
      <w:autoSpaceDE w:val="0"/>
      <w:autoSpaceDN w:val="0"/>
      <w:spacing w:after="200" w:line="300" w:lineRule="auto"/>
      <w:jc w:val="both"/>
    </w:pPr>
    <w:rPr>
      <w:rFonts w:ascii="Arial" w:eastAsia="Catamaran" w:hAnsi="Arial" w:cs="Catamaran"/>
      <w:color w:val="505050"/>
      <w:sz w:val="24"/>
      <w:lang w:val="es-ES" w:eastAsia="es-ES" w:bidi="es-ES"/>
    </w:rPr>
  </w:style>
  <w:style w:type="paragraph" w:customStyle="1" w:styleId="819A3DF0DF73487696A9D515F853F0171">
    <w:name w:val="819A3DF0DF73487696A9D515F853F0171"/>
    <w:rsid w:val="00494F1B"/>
    <w:pPr>
      <w:widowControl w:val="0"/>
      <w:autoSpaceDE w:val="0"/>
      <w:autoSpaceDN w:val="0"/>
      <w:spacing w:after="200" w:line="240" w:lineRule="auto"/>
      <w:ind w:left="79" w:right="32"/>
    </w:pPr>
    <w:rPr>
      <w:rFonts w:ascii="Arial" w:eastAsia="Catamaran" w:hAnsi="Arial" w:cs="Catamaran"/>
      <w:color w:val="505050"/>
      <w:lang w:val="es-ES" w:eastAsia="es-ES" w:bidi="es-ES"/>
    </w:rPr>
  </w:style>
  <w:style w:type="paragraph" w:customStyle="1" w:styleId="E37C4C7B7B40486793BDE2C43518F15B1">
    <w:name w:val="E37C4C7B7B40486793BDE2C43518F15B1"/>
    <w:rsid w:val="00494F1B"/>
    <w:pPr>
      <w:widowControl w:val="0"/>
      <w:autoSpaceDE w:val="0"/>
      <w:autoSpaceDN w:val="0"/>
      <w:spacing w:after="200" w:line="240" w:lineRule="auto"/>
      <w:ind w:left="79" w:right="32"/>
    </w:pPr>
    <w:rPr>
      <w:rFonts w:ascii="Arial" w:eastAsia="Catamaran" w:hAnsi="Arial" w:cs="Catamaran"/>
      <w:color w:val="505050"/>
      <w:lang w:val="es-ES" w:eastAsia="es-ES" w:bidi="es-ES"/>
    </w:rPr>
  </w:style>
  <w:style w:type="paragraph" w:customStyle="1" w:styleId="6FB7FC493718491683396D0F7091961F1">
    <w:name w:val="6FB7FC493718491683396D0F7091961F1"/>
    <w:rsid w:val="00494F1B"/>
    <w:pPr>
      <w:widowControl w:val="0"/>
      <w:autoSpaceDE w:val="0"/>
      <w:autoSpaceDN w:val="0"/>
      <w:spacing w:after="200" w:line="240" w:lineRule="auto"/>
      <w:ind w:left="79" w:right="32"/>
    </w:pPr>
    <w:rPr>
      <w:rFonts w:ascii="Arial" w:eastAsia="Catamaran" w:hAnsi="Arial" w:cs="Catamaran"/>
      <w:color w:val="505050"/>
      <w:lang w:val="es-ES" w:eastAsia="es-ES" w:bidi="es-ES"/>
    </w:rPr>
  </w:style>
  <w:style w:type="paragraph" w:customStyle="1" w:styleId="B83A8B18C8BD46A4A552777B6A03D2E61">
    <w:name w:val="B83A8B18C8BD46A4A552777B6A03D2E61"/>
    <w:rsid w:val="00494F1B"/>
    <w:pPr>
      <w:widowControl w:val="0"/>
      <w:autoSpaceDE w:val="0"/>
      <w:autoSpaceDN w:val="0"/>
      <w:spacing w:after="200" w:line="240" w:lineRule="auto"/>
      <w:ind w:left="79" w:right="32"/>
    </w:pPr>
    <w:rPr>
      <w:rFonts w:ascii="Arial" w:eastAsia="Catamaran" w:hAnsi="Arial" w:cs="Catamaran"/>
      <w:color w:val="505050"/>
      <w:lang w:val="es-ES" w:eastAsia="es-ES" w:bidi="es-ES"/>
    </w:rPr>
  </w:style>
  <w:style w:type="paragraph" w:customStyle="1" w:styleId="CF77287A829B4B4F9D904701C1EBD9EB1">
    <w:name w:val="CF77287A829B4B4F9D904701C1EBD9EB1"/>
    <w:rsid w:val="00494F1B"/>
    <w:pPr>
      <w:widowControl w:val="0"/>
      <w:autoSpaceDE w:val="0"/>
      <w:autoSpaceDN w:val="0"/>
      <w:spacing w:after="200" w:line="240" w:lineRule="auto"/>
      <w:ind w:left="79" w:right="32"/>
    </w:pPr>
    <w:rPr>
      <w:rFonts w:ascii="Arial" w:eastAsia="Catamaran" w:hAnsi="Arial" w:cs="Catamaran"/>
      <w:color w:val="505050"/>
      <w:lang w:val="es-ES" w:eastAsia="es-ES" w:bidi="es-ES"/>
    </w:rPr>
  </w:style>
  <w:style w:type="paragraph" w:customStyle="1" w:styleId="1E7D1AAECF72430F931FFF1C53DFA3E91">
    <w:name w:val="1E7D1AAECF72430F931FFF1C53DFA3E91"/>
    <w:rsid w:val="00494F1B"/>
    <w:pPr>
      <w:widowControl w:val="0"/>
      <w:autoSpaceDE w:val="0"/>
      <w:autoSpaceDN w:val="0"/>
      <w:spacing w:after="200" w:line="240" w:lineRule="auto"/>
      <w:ind w:left="79" w:right="32"/>
    </w:pPr>
    <w:rPr>
      <w:rFonts w:ascii="Arial" w:eastAsia="Catamaran" w:hAnsi="Arial" w:cs="Catamaran"/>
      <w:color w:val="505050"/>
      <w:lang w:val="es-ES" w:eastAsia="es-ES" w:bidi="es-ES"/>
    </w:rPr>
  </w:style>
  <w:style w:type="paragraph" w:customStyle="1" w:styleId="C5DA7FCB6A6E4C4984B0E3F63739229C1">
    <w:name w:val="C5DA7FCB6A6E4C4984B0E3F63739229C1"/>
    <w:rsid w:val="00494F1B"/>
    <w:pPr>
      <w:widowControl w:val="0"/>
      <w:autoSpaceDE w:val="0"/>
      <w:autoSpaceDN w:val="0"/>
      <w:spacing w:after="200" w:line="240" w:lineRule="auto"/>
      <w:ind w:left="79" w:right="32"/>
    </w:pPr>
    <w:rPr>
      <w:rFonts w:ascii="Arial" w:eastAsia="Catamaran" w:hAnsi="Arial" w:cs="Catamaran"/>
      <w:color w:val="505050"/>
      <w:lang w:val="es-ES" w:eastAsia="es-ES" w:bidi="es-ES"/>
    </w:rPr>
  </w:style>
  <w:style w:type="paragraph" w:customStyle="1" w:styleId="72829EE4B9F64535AFE0C356061895351">
    <w:name w:val="72829EE4B9F64535AFE0C356061895351"/>
    <w:rsid w:val="00494F1B"/>
    <w:pPr>
      <w:widowControl w:val="0"/>
      <w:autoSpaceDE w:val="0"/>
      <w:autoSpaceDN w:val="0"/>
      <w:spacing w:after="200" w:line="300" w:lineRule="auto"/>
      <w:jc w:val="both"/>
    </w:pPr>
    <w:rPr>
      <w:rFonts w:ascii="Arial" w:eastAsia="Catamaran" w:hAnsi="Arial" w:cs="Catamaran"/>
      <w:color w:val="505050"/>
      <w:sz w:val="24"/>
      <w:lang w:val="es-ES" w:eastAsia="es-ES" w:bidi="es-ES"/>
    </w:rPr>
  </w:style>
  <w:style w:type="paragraph" w:customStyle="1" w:styleId="7CF86150DA564C20AEA974B0FD2884CD1">
    <w:name w:val="7CF86150DA564C20AEA974B0FD2884CD1"/>
    <w:rsid w:val="00494F1B"/>
    <w:pPr>
      <w:widowControl w:val="0"/>
      <w:autoSpaceDE w:val="0"/>
      <w:autoSpaceDN w:val="0"/>
      <w:spacing w:after="200" w:line="300" w:lineRule="auto"/>
      <w:jc w:val="both"/>
    </w:pPr>
    <w:rPr>
      <w:rFonts w:ascii="Arial" w:eastAsia="Catamaran" w:hAnsi="Arial" w:cs="Catamaran"/>
      <w:color w:val="505050"/>
      <w:sz w:val="24"/>
      <w:lang w:val="es-ES" w:eastAsia="es-ES" w:bidi="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ACHS_Gestion">
      <a:dk1>
        <a:srgbClr val="191919"/>
      </a:dk1>
      <a:lt1>
        <a:sysClr val="window" lastClr="FFFFFF"/>
      </a:lt1>
      <a:dk2>
        <a:srgbClr val="195A28"/>
      </a:dk2>
      <a:lt2>
        <a:srgbClr val="80BD26"/>
      </a:lt2>
      <a:accent1>
        <a:srgbClr val="80C7BC"/>
      </a:accent1>
      <a:accent2>
        <a:srgbClr val="009BCF"/>
      </a:accent2>
      <a:accent3>
        <a:srgbClr val="FF7900"/>
      </a:accent3>
      <a:accent4>
        <a:srgbClr val="FED100"/>
      </a:accent4>
      <a:accent5>
        <a:srgbClr val="8F23B3"/>
      </a:accent5>
      <a:accent6>
        <a:srgbClr val="EA2839"/>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2020-02-04T00:00:00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545BCD87B7BDE40BF8880D8945EA949" ma:contentTypeVersion="15" ma:contentTypeDescription="Crear nuevo documento." ma:contentTypeScope="" ma:versionID="0676850b4b3be5dc099d9ac9bec864c0">
  <xsd:schema xmlns:xsd="http://www.w3.org/2001/XMLSchema" xmlns:xs="http://www.w3.org/2001/XMLSchema" xmlns:p="http://schemas.microsoft.com/office/2006/metadata/properties" xmlns:ns2="39594953-0794-4abf-ab0d-a7d28a67d603" xmlns:ns3="6a010876-3770-4fde-a246-064718848a31" targetNamespace="http://schemas.microsoft.com/office/2006/metadata/properties" ma:root="true" ma:fieldsID="874167cca1b6523d46cf6f56cd7b44d8" ns2:_="" ns3:_="">
    <xsd:import namespace="39594953-0794-4abf-ab0d-a7d28a67d603"/>
    <xsd:import namespace="6a010876-3770-4fde-a246-064718848a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94953-0794-4abf-ab0d-a7d28a67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3502374b-82e5-4b34-b572-a4b8594eee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10876-3770-4fde-a246-064718848a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a997ed-4244-4530-b9a2-864c9a58eb20}" ma:internalName="TaxCatchAll" ma:showField="CatchAllData" ma:web="6a010876-3770-4fde-a246-064718848a3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010876-3770-4fde-a246-064718848a31" xsi:nil="true"/>
    <lcf76f155ced4ddcb4097134ff3c332f xmlns="39594953-0794-4abf-ab0d-a7d28a67d60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SO690.XSL" StyleName="ISO 690 - Primer elemento y fecha" Version="1987">
  <b:Source>
    <b:Tag>OHSAS_18001_2007</b:Tag>
    <b:SourceType>Report</b:SourceType>
    <b:Guid>{EE265F80-50AA-4714-AE88-06EE85820BB2}</b:Guid>
    <b:Author>
      <b:Author>
        <b:Corporate>OHSAS Project Group</b:Corporate>
      </b:Author>
    </b:Author>
    <b:Title>OHSAS 18001 - Sistemas de gestión de la seguridad y salud en el trabajo - Requisitos</b:Title>
    <b:Year>2007</b:Year>
    <b:Publisher>AENOR</b:Publisher>
    <b:City>Madrid</b:City>
    <b:RefOrder>1</b:RefOrder>
  </b:Source>
  <b:Source>
    <b:Tag>ISO_45001_2018</b:Tag>
    <b:SourceType>Report</b:SourceType>
    <b:Guid>{583C9411-0D29-4B26-A99A-1BA1EBAD6398}</b:Guid>
    <b:Title>ISO 45001 - Sistemas de gestión de la seguridad y salud en el trabajo - Requisitos con orientación para su uso</b:Title>
    <b:Year>2018</b:Year>
    <b:City>Ginebra</b:City>
    <b:Publisher>ISO</b:Publisher>
    <b:Author>
      <b:Author>
        <b:Corporate>Organización Internacional de Normalización</b:Corporate>
      </b:Author>
    </b:Author>
    <b:LCID>es-CL</b:LCID>
    <b:RefOrder>2</b:RefOrder>
  </b:Source>
  <b:Source>
    <b:Tag>ILO_OSH_2001</b:Tag>
    <b:SourceType>Report</b:SourceType>
    <b:Guid>{9A4A1C27-EA6B-4F39-9DA1-A49A987A8347}</b:Guid>
    <b:Author>
      <b:Author>
        <b:Corporate>Organización Internacional del Trabajo (OIT)</b:Corporate>
      </b:Author>
    </b:Author>
    <b:Title>ILO OSH - Directrices relativas a los sistemas de gestión de la seguridad y la salud en el trabajo</b:Title>
    <b:Year>2001</b:Year>
    <b:Publisher>OIT</b:Publisher>
    <b:City>Suiza</b:City>
    <b:RefOrder>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04781E-A6FA-489F-916C-678F8309D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94953-0794-4abf-ab0d-a7d28a67d603"/>
    <ds:schemaRef ds:uri="6a010876-3770-4fde-a246-064718848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03FFE-7075-43AB-87A0-B498668A92E7}">
  <ds:schemaRefs>
    <ds:schemaRef ds:uri="http://schemas.microsoft.com/office/2006/metadata/properties"/>
    <ds:schemaRef ds:uri="http://schemas.microsoft.com/office/infopath/2007/PartnerControls"/>
    <ds:schemaRef ds:uri="6a010876-3770-4fde-a246-064718848a31"/>
    <ds:schemaRef ds:uri="39594953-0794-4abf-ab0d-a7d28a67d603"/>
  </ds:schemaRefs>
</ds:datastoreItem>
</file>

<file path=customXml/itemProps4.xml><?xml version="1.0" encoding="utf-8"?>
<ds:datastoreItem xmlns:ds="http://schemas.openxmlformats.org/officeDocument/2006/customXml" ds:itemID="{09E79967-E7CF-4A5D-998E-EAC9060C7FB1}">
  <ds:schemaRefs>
    <ds:schemaRef ds:uri="http://schemas.microsoft.com/sharepoint/v3/contenttype/forms"/>
  </ds:schemaRefs>
</ds:datastoreItem>
</file>

<file path=customXml/itemProps5.xml><?xml version="1.0" encoding="utf-8"?>
<ds:datastoreItem xmlns:ds="http://schemas.openxmlformats.org/officeDocument/2006/customXml" ds:itemID="{1C336C5F-06FD-4991-A0D3-685EDE42F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44</Pages>
  <Words>11657</Words>
  <Characters>64114</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Procedimiento Gestión de riesgos de SST</vt:lpstr>
    </vt:vector>
  </TitlesOfParts>
  <Company>[NOMBRE ENTIDAD EMPLEADORA]</Company>
  <LinksUpToDate>false</LinksUpToDate>
  <CharactersWithSpaces>75620</CharactersWithSpaces>
  <SharedDoc>false</SharedDoc>
  <HLinks>
    <vt:vector size="222" baseType="variant">
      <vt:variant>
        <vt:i4>5570588</vt:i4>
      </vt:variant>
      <vt:variant>
        <vt:i4>177</vt:i4>
      </vt:variant>
      <vt:variant>
        <vt:i4>0</vt:i4>
      </vt:variant>
      <vt:variant>
        <vt:i4>5</vt:i4>
      </vt:variant>
      <vt:variant>
        <vt:lpwstr>https://achsgestion.achs.cl/soporte-en-linea/organizacion-funciones-y-responsabilidades/introduccion</vt:lpwstr>
      </vt:variant>
      <vt:variant>
        <vt:lpwstr/>
      </vt:variant>
      <vt:variant>
        <vt:i4>6553657</vt:i4>
      </vt:variant>
      <vt:variant>
        <vt:i4>174</vt:i4>
      </vt:variant>
      <vt:variant>
        <vt:i4>0</vt:i4>
      </vt:variant>
      <vt:variant>
        <vt:i4>5</vt:i4>
      </vt:variant>
      <vt:variant>
        <vt:lpwstr>https://www.achsgestion.cl/</vt:lpwstr>
      </vt:variant>
      <vt:variant>
        <vt:lpwstr/>
      </vt:variant>
      <vt:variant>
        <vt:i4>2031646</vt:i4>
      </vt:variant>
      <vt:variant>
        <vt:i4>171</vt:i4>
      </vt:variant>
      <vt:variant>
        <vt:i4>0</vt:i4>
      </vt:variant>
      <vt:variant>
        <vt:i4>5</vt:i4>
      </vt:variant>
      <vt:variant>
        <vt:lpwstr>https://achsgestion.achs.cl/soporte-en-linea/estructura-organizativa/preguntas-frecuentes</vt:lpwstr>
      </vt:variant>
      <vt:variant>
        <vt:lpwstr/>
      </vt:variant>
      <vt:variant>
        <vt:i4>917595</vt:i4>
      </vt:variant>
      <vt:variant>
        <vt:i4>168</vt:i4>
      </vt:variant>
      <vt:variant>
        <vt:i4>0</vt:i4>
      </vt:variant>
      <vt:variant>
        <vt:i4>5</vt:i4>
      </vt:variant>
      <vt:variant>
        <vt:lpwstr>https://achsgestion.achs.cl/soporte-en-linea/estructura-organizativa/introduccion</vt:lpwstr>
      </vt:variant>
      <vt:variant>
        <vt:lpwstr/>
      </vt:variant>
      <vt:variant>
        <vt:i4>6553657</vt:i4>
      </vt:variant>
      <vt:variant>
        <vt:i4>165</vt:i4>
      </vt:variant>
      <vt:variant>
        <vt:i4>0</vt:i4>
      </vt:variant>
      <vt:variant>
        <vt:i4>5</vt:i4>
      </vt:variant>
      <vt:variant>
        <vt:lpwstr>https://www.achsgestion.cl/</vt:lpwstr>
      </vt:variant>
      <vt:variant>
        <vt:lpwstr/>
      </vt:variant>
      <vt:variant>
        <vt:i4>851981</vt:i4>
      </vt:variant>
      <vt:variant>
        <vt:i4>162</vt:i4>
      </vt:variant>
      <vt:variant>
        <vt:i4>0</vt:i4>
      </vt:variant>
      <vt:variant>
        <vt:i4>5</vt:i4>
      </vt:variant>
      <vt:variant>
        <vt:lpwstr>https://achsgestion.achs.cl/soporte-en-linea/organizacion-funciones-y-responsabilidades/preguntas-frecuentes</vt:lpwstr>
      </vt:variant>
      <vt:variant>
        <vt:lpwstr/>
      </vt:variant>
      <vt:variant>
        <vt:i4>5111813</vt:i4>
      </vt:variant>
      <vt:variant>
        <vt:i4>159</vt:i4>
      </vt:variant>
      <vt:variant>
        <vt:i4>0</vt:i4>
      </vt:variant>
      <vt:variant>
        <vt:i4>5</vt:i4>
      </vt:variant>
      <vt:variant>
        <vt:lpwstr>https://achsgestion.achs.cl/soporte-en-linea/organizacion-funciones-y-responsabilidades/articulos/c%C3%B3mo-asignar-responsables-por-centro-de-trabajo-en-la-plataforma-achs-gesti%C3%B3n</vt:lpwstr>
      </vt:variant>
      <vt:variant>
        <vt:lpwstr/>
      </vt:variant>
      <vt:variant>
        <vt:i4>6553657</vt:i4>
      </vt:variant>
      <vt:variant>
        <vt:i4>156</vt:i4>
      </vt:variant>
      <vt:variant>
        <vt:i4>0</vt:i4>
      </vt:variant>
      <vt:variant>
        <vt:i4>5</vt:i4>
      </vt:variant>
      <vt:variant>
        <vt:lpwstr>https://www.achsgestion.cl/</vt:lpwstr>
      </vt:variant>
      <vt:variant>
        <vt:lpwstr/>
      </vt:variant>
      <vt:variant>
        <vt:i4>2424890</vt:i4>
      </vt:variant>
      <vt:variant>
        <vt:i4>153</vt:i4>
      </vt:variant>
      <vt:variant>
        <vt:i4>0</vt:i4>
      </vt:variant>
      <vt:variant>
        <vt:i4>5</vt:i4>
      </vt:variant>
      <vt:variant>
        <vt:lpwstr>https://achsgestion.achs.cl/soporte-en-linea/organizacion-funciones-y-responsabilidades/articulos/c%C3%B3mo-asignar-responsables-por-proceso-en-la-plataforma-de-achs-gesti%C3%B3n</vt:lpwstr>
      </vt:variant>
      <vt:variant>
        <vt:lpwstr/>
      </vt:variant>
      <vt:variant>
        <vt:i4>6553657</vt:i4>
      </vt:variant>
      <vt:variant>
        <vt:i4>150</vt:i4>
      </vt:variant>
      <vt:variant>
        <vt:i4>0</vt:i4>
      </vt:variant>
      <vt:variant>
        <vt:i4>5</vt:i4>
      </vt:variant>
      <vt:variant>
        <vt:lpwstr>https://www.achsgestion.cl/</vt:lpwstr>
      </vt:variant>
      <vt:variant>
        <vt:lpwstr/>
      </vt:variant>
      <vt:variant>
        <vt:i4>5570581</vt:i4>
      </vt:variant>
      <vt:variant>
        <vt:i4>147</vt:i4>
      </vt:variant>
      <vt:variant>
        <vt:i4>0</vt:i4>
      </vt:variant>
      <vt:variant>
        <vt:i4>5</vt:i4>
      </vt:variant>
      <vt:variant>
        <vt:lpwstr>https://capacitacion.achs.cl/</vt:lpwstr>
      </vt:variant>
      <vt:variant>
        <vt:lpwstr/>
      </vt:variant>
      <vt:variant>
        <vt:i4>2359412</vt:i4>
      </vt:variant>
      <vt:variant>
        <vt:i4>144</vt:i4>
      </vt:variant>
      <vt:variant>
        <vt:i4>0</vt:i4>
      </vt:variant>
      <vt:variant>
        <vt:i4>5</vt:i4>
      </vt:variant>
      <vt:variant>
        <vt:lpwstr>https://definicion.de/jerarquia</vt:lpwstr>
      </vt:variant>
      <vt:variant>
        <vt:lpwstr/>
      </vt:variant>
      <vt:variant>
        <vt:i4>4194310</vt:i4>
      </vt:variant>
      <vt:variant>
        <vt:i4>141</vt:i4>
      </vt:variant>
      <vt:variant>
        <vt:i4>0</vt:i4>
      </vt:variant>
      <vt:variant>
        <vt:i4>5</vt:i4>
      </vt:variant>
      <vt:variant>
        <vt:lpwstr>https://definicion.de/persona</vt:lpwstr>
      </vt:variant>
      <vt:variant>
        <vt:lpwstr/>
      </vt:variant>
      <vt:variant>
        <vt:i4>1179698</vt:i4>
      </vt:variant>
      <vt:variant>
        <vt:i4>134</vt:i4>
      </vt:variant>
      <vt:variant>
        <vt:i4>0</vt:i4>
      </vt:variant>
      <vt:variant>
        <vt:i4>5</vt:i4>
      </vt:variant>
      <vt:variant>
        <vt:lpwstr/>
      </vt:variant>
      <vt:variant>
        <vt:lpwstr>_Toc185259366</vt:lpwstr>
      </vt:variant>
      <vt:variant>
        <vt:i4>1179698</vt:i4>
      </vt:variant>
      <vt:variant>
        <vt:i4>128</vt:i4>
      </vt:variant>
      <vt:variant>
        <vt:i4>0</vt:i4>
      </vt:variant>
      <vt:variant>
        <vt:i4>5</vt:i4>
      </vt:variant>
      <vt:variant>
        <vt:lpwstr/>
      </vt:variant>
      <vt:variant>
        <vt:lpwstr>_Toc185259365</vt:lpwstr>
      </vt:variant>
      <vt:variant>
        <vt:i4>1179698</vt:i4>
      </vt:variant>
      <vt:variant>
        <vt:i4>122</vt:i4>
      </vt:variant>
      <vt:variant>
        <vt:i4>0</vt:i4>
      </vt:variant>
      <vt:variant>
        <vt:i4>5</vt:i4>
      </vt:variant>
      <vt:variant>
        <vt:lpwstr/>
      </vt:variant>
      <vt:variant>
        <vt:lpwstr>_Toc185259364</vt:lpwstr>
      </vt:variant>
      <vt:variant>
        <vt:i4>1179698</vt:i4>
      </vt:variant>
      <vt:variant>
        <vt:i4>116</vt:i4>
      </vt:variant>
      <vt:variant>
        <vt:i4>0</vt:i4>
      </vt:variant>
      <vt:variant>
        <vt:i4>5</vt:i4>
      </vt:variant>
      <vt:variant>
        <vt:lpwstr/>
      </vt:variant>
      <vt:variant>
        <vt:lpwstr>_Toc185259363</vt:lpwstr>
      </vt:variant>
      <vt:variant>
        <vt:i4>1179698</vt:i4>
      </vt:variant>
      <vt:variant>
        <vt:i4>110</vt:i4>
      </vt:variant>
      <vt:variant>
        <vt:i4>0</vt:i4>
      </vt:variant>
      <vt:variant>
        <vt:i4>5</vt:i4>
      </vt:variant>
      <vt:variant>
        <vt:lpwstr/>
      </vt:variant>
      <vt:variant>
        <vt:lpwstr>_Toc185259362</vt:lpwstr>
      </vt:variant>
      <vt:variant>
        <vt:i4>1179698</vt:i4>
      </vt:variant>
      <vt:variant>
        <vt:i4>104</vt:i4>
      </vt:variant>
      <vt:variant>
        <vt:i4>0</vt:i4>
      </vt:variant>
      <vt:variant>
        <vt:i4>5</vt:i4>
      </vt:variant>
      <vt:variant>
        <vt:lpwstr/>
      </vt:variant>
      <vt:variant>
        <vt:lpwstr>_Toc185259361</vt:lpwstr>
      </vt:variant>
      <vt:variant>
        <vt:i4>1179698</vt:i4>
      </vt:variant>
      <vt:variant>
        <vt:i4>98</vt:i4>
      </vt:variant>
      <vt:variant>
        <vt:i4>0</vt:i4>
      </vt:variant>
      <vt:variant>
        <vt:i4>5</vt:i4>
      </vt:variant>
      <vt:variant>
        <vt:lpwstr/>
      </vt:variant>
      <vt:variant>
        <vt:lpwstr>_Toc185259360</vt:lpwstr>
      </vt:variant>
      <vt:variant>
        <vt:i4>1114162</vt:i4>
      </vt:variant>
      <vt:variant>
        <vt:i4>92</vt:i4>
      </vt:variant>
      <vt:variant>
        <vt:i4>0</vt:i4>
      </vt:variant>
      <vt:variant>
        <vt:i4>5</vt:i4>
      </vt:variant>
      <vt:variant>
        <vt:lpwstr/>
      </vt:variant>
      <vt:variant>
        <vt:lpwstr>_Toc185259359</vt:lpwstr>
      </vt:variant>
      <vt:variant>
        <vt:i4>1114162</vt:i4>
      </vt:variant>
      <vt:variant>
        <vt:i4>86</vt:i4>
      </vt:variant>
      <vt:variant>
        <vt:i4>0</vt:i4>
      </vt:variant>
      <vt:variant>
        <vt:i4>5</vt:i4>
      </vt:variant>
      <vt:variant>
        <vt:lpwstr/>
      </vt:variant>
      <vt:variant>
        <vt:lpwstr>_Toc185259358</vt:lpwstr>
      </vt:variant>
      <vt:variant>
        <vt:i4>1114162</vt:i4>
      </vt:variant>
      <vt:variant>
        <vt:i4>80</vt:i4>
      </vt:variant>
      <vt:variant>
        <vt:i4>0</vt:i4>
      </vt:variant>
      <vt:variant>
        <vt:i4>5</vt:i4>
      </vt:variant>
      <vt:variant>
        <vt:lpwstr/>
      </vt:variant>
      <vt:variant>
        <vt:lpwstr>_Toc185259357</vt:lpwstr>
      </vt:variant>
      <vt:variant>
        <vt:i4>1114162</vt:i4>
      </vt:variant>
      <vt:variant>
        <vt:i4>74</vt:i4>
      </vt:variant>
      <vt:variant>
        <vt:i4>0</vt:i4>
      </vt:variant>
      <vt:variant>
        <vt:i4>5</vt:i4>
      </vt:variant>
      <vt:variant>
        <vt:lpwstr/>
      </vt:variant>
      <vt:variant>
        <vt:lpwstr>_Toc185259356</vt:lpwstr>
      </vt:variant>
      <vt:variant>
        <vt:i4>1114162</vt:i4>
      </vt:variant>
      <vt:variant>
        <vt:i4>68</vt:i4>
      </vt:variant>
      <vt:variant>
        <vt:i4>0</vt:i4>
      </vt:variant>
      <vt:variant>
        <vt:i4>5</vt:i4>
      </vt:variant>
      <vt:variant>
        <vt:lpwstr/>
      </vt:variant>
      <vt:variant>
        <vt:lpwstr>_Toc185259355</vt:lpwstr>
      </vt:variant>
      <vt:variant>
        <vt:i4>1114162</vt:i4>
      </vt:variant>
      <vt:variant>
        <vt:i4>62</vt:i4>
      </vt:variant>
      <vt:variant>
        <vt:i4>0</vt:i4>
      </vt:variant>
      <vt:variant>
        <vt:i4>5</vt:i4>
      </vt:variant>
      <vt:variant>
        <vt:lpwstr/>
      </vt:variant>
      <vt:variant>
        <vt:lpwstr>_Toc185259354</vt:lpwstr>
      </vt:variant>
      <vt:variant>
        <vt:i4>1114162</vt:i4>
      </vt:variant>
      <vt:variant>
        <vt:i4>56</vt:i4>
      </vt:variant>
      <vt:variant>
        <vt:i4>0</vt:i4>
      </vt:variant>
      <vt:variant>
        <vt:i4>5</vt:i4>
      </vt:variant>
      <vt:variant>
        <vt:lpwstr/>
      </vt:variant>
      <vt:variant>
        <vt:lpwstr>_Toc185259353</vt:lpwstr>
      </vt:variant>
      <vt:variant>
        <vt:i4>1114162</vt:i4>
      </vt:variant>
      <vt:variant>
        <vt:i4>50</vt:i4>
      </vt:variant>
      <vt:variant>
        <vt:i4>0</vt:i4>
      </vt:variant>
      <vt:variant>
        <vt:i4>5</vt:i4>
      </vt:variant>
      <vt:variant>
        <vt:lpwstr/>
      </vt:variant>
      <vt:variant>
        <vt:lpwstr>_Toc185259352</vt:lpwstr>
      </vt:variant>
      <vt:variant>
        <vt:i4>1114162</vt:i4>
      </vt:variant>
      <vt:variant>
        <vt:i4>44</vt:i4>
      </vt:variant>
      <vt:variant>
        <vt:i4>0</vt:i4>
      </vt:variant>
      <vt:variant>
        <vt:i4>5</vt:i4>
      </vt:variant>
      <vt:variant>
        <vt:lpwstr/>
      </vt:variant>
      <vt:variant>
        <vt:lpwstr>_Toc185259351</vt:lpwstr>
      </vt:variant>
      <vt:variant>
        <vt:i4>1114162</vt:i4>
      </vt:variant>
      <vt:variant>
        <vt:i4>38</vt:i4>
      </vt:variant>
      <vt:variant>
        <vt:i4>0</vt:i4>
      </vt:variant>
      <vt:variant>
        <vt:i4>5</vt:i4>
      </vt:variant>
      <vt:variant>
        <vt:lpwstr/>
      </vt:variant>
      <vt:variant>
        <vt:lpwstr>_Toc185259350</vt:lpwstr>
      </vt:variant>
      <vt:variant>
        <vt:i4>1048626</vt:i4>
      </vt:variant>
      <vt:variant>
        <vt:i4>32</vt:i4>
      </vt:variant>
      <vt:variant>
        <vt:i4>0</vt:i4>
      </vt:variant>
      <vt:variant>
        <vt:i4>5</vt:i4>
      </vt:variant>
      <vt:variant>
        <vt:lpwstr/>
      </vt:variant>
      <vt:variant>
        <vt:lpwstr>_Toc185259349</vt:lpwstr>
      </vt:variant>
      <vt:variant>
        <vt:i4>1048626</vt:i4>
      </vt:variant>
      <vt:variant>
        <vt:i4>26</vt:i4>
      </vt:variant>
      <vt:variant>
        <vt:i4>0</vt:i4>
      </vt:variant>
      <vt:variant>
        <vt:i4>5</vt:i4>
      </vt:variant>
      <vt:variant>
        <vt:lpwstr/>
      </vt:variant>
      <vt:variant>
        <vt:lpwstr>_Toc185259348</vt:lpwstr>
      </vt:variant>
      <vt:variant>
        <vt:i4>1048626</vt:i4>
      </vt:variant>
      <vt:variant>
        <vt:i4>20</vt:i4>
      </vt:variant>
      <vt:variant>
        <vt:i4>0</vt:i4>
      </vt:variant>
      <vt:variant>
        <vt:i4>5</vt:i4>
      </vt:variant>
      <vt:variant>
        <vt:lpwstr/>
      </vt:variant>
      <vt:variant>
        <vt:lpwstr>_Toc185259347</vt:lpwstr>
      </vt:variant>
      <vt:variant>
        <vt:i4>1048626</vt:i4>
      </vt:variant>
      <vt:variant>
        <vt:i4>14</vt:i4>
      </vt:variant>
      <vt:variant>
        <vt:i4>0</vt:i4>
      </vt:variant>
      <vt:variant>
        <vt:i4>5</vt:i4>
      </vt:variant>
      <vt:variant>
        <vt:lpwstr/>
      </vt:variant>
      <vt:variant>
        <vt:lpwstr>_Toc185259346</vt:lpwstr>
      </vt:variant>
      <vt:variant>
        <vt:i4>1048626</vt:i4>
      </vt:variant>
      <vt:variant>
        <vt:i4>8</vt:i4>
      </vt:variant>
      <vt:variant>
        <vt:i4>0</vt:i4>
      </vt:variant>
      <vt:variant>
        <vt:i4>5</vt:i4>
      </vt:variant>
      <vt:variant>
        <vt:lpwstr/>
      </vt:variant>
      <vt:variant>
        <vt:lpwstr>_Toc185259345</vt:lpwstr>
      </vt:variant>
      <vt:variant>
        <vt:i4>1048626</vt:i4>
      </vt:variant>
      <vt:variant>
        <vt:i4>2</vt:i4>
      </vt:variant>
      <vt:variant>
        <vt:i4>0</vt:i4>
      </vt:variant>
      <vt:variant>
        <vt:i4>5</vt:i4>
      </vt:variant>
      <vt:variant>
        <vt:lpwstr/>
      </vt:variant>
      <vt:variant>
        <vt:lpwstr>_Toc185259344</vt:lpwstr>
      </vt:variant>
      <vt:variant>
        <vt:i4>6815776</vt:i4>
      </vt:variant>
      <vt:variant>
        <vt:i4>0</vt:i4>
      </vt:variant>
      <vt:variant>
        <vt:i4>0</vt:i4>
      </vt:variant>
      <vt:variant>
        <vt:i4>5</vt:i4>
      </vt:variant>
      <vt:variant>
        <vt:lpwstr>https://www.bcn.cl/leychile/navegar?idNorma=1205298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Gestión de riesgos de SST</dc:title>
  <dc:subject/>
  <dc:creator>Ruiz Poblete, Sandor Javier</dc:creator>
  <cp:keywords>Procedimiento Estructural ACHS Gestión</cp:keywords>
  <dc:description/>
  <cp:lastModifiedBy>Ruiz Poblete, Sandor Javier</cp:lastModifiedBy>
  <cp:revision>8</cp:revision>
  <cp:lastPrinted>2021-04-15T21:45:00Z</cp:lastPrinted>
  <dcterms:created xsi:type="dcterms:W3CDTF">2025-04-29T17:35:00Z</dcterms:created>
  <dcterms:modified xsi:type="dcterms:W3CDTF">2025-05-12T17:38:00Z</dcterms:modified>
  <cp:contentStatus>Borrador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Adobe InDesign 14.0 (Windows)</vt:lpwstr>
  </property>
  <property fmtid="{D5CDD505-2E9C-101B-9397-08002B2CF9AE}" pid="4" name="LastSaved">
    <vt:filetime>2020-01-29T00:00:00Z</vt:filetime>
  </property>
  <property fmtid="{D5CDD505-2E9C-101B-9397-08002B2CF9AE}" pid="5" name="ContentTypeId">
    <vt:lpwstr>0x0101004545BCD87B7BDE40BF8880D8945EA949</vt:lpwstr>
  </property>
  <property fmtid="{D5CDD505-2E9C-101B-9397-08002B2CF9AE}" pid="6" name="_dlc_DocIdItemGuid">
    <vt:lpwstr>035d3cc8-7cce-4c6d-ab66-8e0aabc91667</vt:lpwstr>
  </property>
  <property fmtid="{D5CDD505-2E9C-101B-9397-08002B2CF9AE}" pid="7" name="MediaServiceImageTags">
    <vt:lpwstr/>
  </property>
</Properties>
</file>